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C7AD9" w14:textId="77777777" w:rsidR="0006549D" w:rsidRPr="00D008E5" w:rsidRDefault="0006549D">
      <w:pPr>
        <w:pStyle w:val="Corptext"/>
        <w:ind w:left="1025"/>
        <w:rPr>
          <w:rFonts w:ascii="Times New Roman" w:hAnsi="Times New Roman" w:cs="Times New Roman"/>
        </w:rPr>
      </w:pPr>
    </w:p>
    <w:p w14:paraId="2E11BC5C" w14:textId="77777777" w:rsidR="0006549D" w:rsidRPr="00D008E5" w:rsidRDefault="0006549D">
      <w:pPr>
        <w:pStyle w:val="Corptext"/>
        <w:ind w:left="0"/>
        <w:rPr>
          <w:rFonts w:ascii="Times New Roman" w:hAnsi="Times New Roman" w:cs="Times New Roman"/>
        </w:rPr>
      </w:pPr>
    </w:p>
    <w:p w14:paraId="51713877" w14:textId="77777777" w:rsidR="002C29E7" w:rsidRDefault="002C29E7" w:rsidP="00EA6DFA">
      <w:pPr>
        <w:pStyle w:val="Antet"/>
        <w:jc w:val="center"/>
        <w:rPr>
          <w:rFonts w:ascii="Times New Roman" w:hAnsi="Times New Roman" w:cs="Times New Roman"/>
          <w:b/>
          <w:sz w:val="24"/>
          <w:szCs w:val="24"/>
        </w:rPr>
      </w:pPr>
      <w:r>
        <w:rPr>
          <w:rFonts w:ascii="Times New Roman" w:hAnsi="Times New Roman" w:cs="Times New Roman"/>
          <w:b/>
          <w:sz w:val="24"/>
          <w:szCs w:val="24"/>
        </w:rPr>
        <w:t>Proiect.</w:t>
      </w:r>
    </w:p>
    <w:p w14:paraId="08BB92E9" w14:textId="7F901EBE" w:rsidR="002C29E7" w:rsidRDefault="002C29E7" w:rsidP="00EA6DFA">
      <w:pPr>
        <w:pStyle w:val="Antet"/>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14E9FE02" w14:textId="1EFFABDE" w:rsidR="00EA6DFA" w:rsidRPr="00A549DA" w:rsidRDefault="00EA6DFA" w:rsidP="00EA6DFA">
      <w:pPr>
        <w:pStyle w:val="Antet"/>
        <w:jc w:val="center"/>
        <w:rPr>
          <w:rFonts w:ascii="Times New Roman" w:hAnsi="Times New Roman" w:cs="Times New Roman"/>
          <w:b/>
          <w:sz w:val="24"/>
          <w:szCs w:val="24"/>
        </w:rPr>
      </w:pPr>
      <w:r w:rsidRPr="00A549DA">
        <w:rPr>
          <w:rFonts w:ascii="Times New Roman" w:hAnsi="Times New Roman" w:cs="Times New Roman"/>
          <w:b/>
          <w:sz w:val="24"/>
          <w:szCs w:val="24"/>
        </w:rPr>
        <w:t>ROMÂNIA</w:t>
      </w:r>
    </w:p>
    <w:p w14:paraId="6FC25B68" w14:textId="77777777" w:rsidR="00EA6DFA" w:rsidRPr="00A549DA" w:rsidRDefault="00EA6DFA" w:rsidP="00EA6DFA">
      <w:pPr>
        <w:pStyle w:val="Antet"/>
        <w:jc w:val="center"/>
        <w:rPr>
          <w:rFonts w:ascii="Times New Roman" w:hAnsi="Times New Roman" w:cs="Times New Roman"/>
          <w:b/>
          <w:sz w:val="24"/>
          <w:szCs w:val="24"/>
        </w:rPr>
      </w:pPr>
      <w:r w:rsidRPr="00A549DA">
        <w:rPr>
          <w:rFonts w:ascii="Times New Roman" w:hAnsi="Times New Roman" w:cs="Times New Roman"/>
          <w:b/>
          <w:sz w:val="24"/>
          <w:szCs w:val="24"/>
        </w:rPr>
        <w:t>JUDEŢUL TIMIŞ</w:t>
      </w:r>
    </w:p>
    <w:p w14:paraId="0E3985F7" w14:textId="67247773" w:rsidR="00EA6DFA" w:rsidRPr="00A549DA" w:rsidRDefault="00EA6DFA" w:rsidP="00EA6DFA">
      <w:pPr>
        <w:pStyle w:val="Antet"/>
        <w:jc w:val="center"/>
        <w:rPr>
          <w:rFonts w:ascii="Times New Roman" w:hAnsi="Times New Roman" w:cs="Times New Roman"/>
          <w:b/>
          <w:sz w:val="24"/>
          <w:szCs w:val="24"/>
        </w:rPr>
      </w:pPr>
      <w:r w:rsidRPr="00A549DA">
        <w:rPr>
          <w:rFonts w:ascii="Times New Roman" w:hAnsi="Times New Roman" w:cs="Times New Roman"/>
          <w:b/>
          <w:sz w:val="24"/>
          <w:szCs w:val="24"/>
        </w:rPr>
        <w:t xml:space="preserve">CONSILIUL LOCAL AL COMUNEI </w:t>
      </w:r>
      <w:r w:rsidR="002C29E7">
        <w:rPr>
          <w:rFonts w:ascii="Times New Roman" w:hAnsi="Times New Roman" w:cs="Times New Roman"/>
          <w:b/>
          <w:sz w:val="24"/>
          <w:szCs w:val="24"/>
        </w:rPr>
        <w:t>MĂNAŞTIUR</w:t>
      </w:r>
    </w:p>
    <w:p w14:paraId="4FD51ED5" w14:textId="77777777" w:rsidR="00EA6DFA" w:rsidRPr="00A549DA" w:rsidRDefault="00EA6DFA" w:rsidP="00EA6DFA">
      <w:pPr>
        <w:pStyle w:val="Corptext"/>
        <w:spacing w:before="4"/>
        <w:ind w:left="0"/>
        <w:rPr>
          <w:rFonts w:ascii="Times New Roman" w:hAnsi="Times New Roman" w:cs="Times New Roman"/>
        </w:rPr>
      </w:pPr>
    </w:p>
    <w:p w14:paraId="3E0CC3DF" w14:textId="1E92CFCA" w:rsidR="00EA6DFA" w:rsidRPr="00A549DA" w:rsidRDefault="00EA6DFA" w:rsidP="00EA6DFA">
      <w:pPr>
        <w:pStyle w:val="Frspaiere"/>
        <w:jc w:val="both"/>
        <w:rPr>
          <w:rFonts w:ascii="Times New Roman" w:hAnsi="Times New Roman" w:cs="Times New Roman"/>
          <w:b/>
          <w:bCs/>
          <w:sz w:val="24"/>
          <w:szCs w:val="24"/>
          <w:lang w:val="de-DE"/>
        </w:rPr>
      </w:pPr>
      <w:r w:rsidRPr="00E21231">
        <w:rPr>
          <w:rFonts w:ascii="Times New Roman" w:hAnsi="Times New Roman" w:cs="Times New Roman"/>
          <w:b/>
          <w:bCs/>
          <w:sz w:val="24"/>
          <w:szCs w:val="24"/>
        </w:rPr>
        <w:t xml:space="preserve">                                                             </w:t>
      </w:r>
      <w:r w:rsidRPr="00A549DA">
        <w:rPr>
          <w:rFonts w:ascii="Times New Roman" w:hAnsi="Times New Roman" w:cs="Times New Roman"/>
          <w:b/>
          <w:bCs/>
          <w:sz w:val="24"/>
          <w:szCs w:val="24"/>
          <w:lang w:val="de-DE"/>
        </w:rPr>
        <w:t>H O T Ă R Â R E A  NR.</w:t>
      </w:r>
      <w:r w:rsidR="002C29E7">
        <w:rPr>
          <w:rFonts w:ascii="Times New Roman" w:hAnsi="Times New Roman" w:cs="Times New Roman"/>
          <w:b/>
          <w:bCs/>
          <w:sz w:val="24"/>
          <w:szCs w:val="24"/>
          <w:lang w:val="de-DE"/>
        </w:rPr>
        <w:t>..</w:t>
      </w:r>
    </w:p>
    <w:p w14:paraId="0AC30A79" w14:textId="4FF86EB2" w:rsidR="00EA6DFA" w:rsidRPr="00A549DA" w:rsidRDefault="00EA6DFA" w:rsidP="00EA6DFA">
      <w:pPr>
        <w:pStyle w:val="Frspaiere"/>
        <w:jc w:val="both"/>
        <w:rPr>
          <w:rFonts w:ascii="Times New Roman" w:hAnsi="Times New Roman" w:cs="Times New Roman"/>
          <w:b/>
          <w:bCs/>
          <w:sz w:val="24"/>
          <w:szCs w:val="24"/>
        </w:rPr>
      </w:pPr>
      <w:r w:rsidRPr="005349F7">
        <w:rPr>
          <w:rFonts w:ascii="Times New Roman" w:hAnsi="Times New Roman" w:cs="Times New Roman"/>
          <w:b/>
          <w:bCs/>
          <w:sz w:val="24"/>
          <w:szCs w:val="24"/>
          <w:lang w:val="de-DE"/>
        </w:rPr>
        <w:t xml:space="preserve">                                                                </w:t>
      </w:r>
      <w:proofErr w:type="gramStart"/>
      <w:r w:rsidRPr="00A549DA">
        <w:rPr>
          <w:rFonts w:ascii="Times New Roman" w:hAnsi="Times New Roman" w:cs="Times New Roman"/>
          <w:b/>
          <w:bCs/>
          <w:sz w:val="24"/>
          <w:szCs w:val="24"/>
        </w:rPr>
        <w:t>din</w:t>
      </w:r>
      <w:proofErr w:type="gramEnd"/>
      <w:r w:rsidRPr="00A549DA">
        <w:rPr>
          <w:rFonts w:ascii="Times New Roman" w:hAnsi="Times New Roman" w:cs="Times New Roman"/>
          <w:b/>
          <w:bCs/>
          <w:sz w:val="24"/>
          <w:szCs w:val="24"/>
        </w:rPr>
        <w:t xml:space="preserve"> data de </w:t>
      </w:r>
      <w:r w:rsidR="002C29E7">
        <w:rPr>
          <w:rFonts w:ascii="Times New Roman" w:hAnsi="Times New Roman" w:cs="Times New Roman"/>
          <w:b/>
          <w:bCs/>
          <w:sz w:val="24"/>
          <w:szCs w:val="24"/>
        </w:rPr>
        <w:t>…….</w:t>
      </w:r>
      <w:r w:rsidRPr="00A549DA">
        <w:rPr>
          <w:rFonts w:ascii="Times New Roman" w:hAnsi="Times New Roman" w:cs="Times New Roman"/>
          <w:b/>
          <w:bCs/>
          <w:sz w:val="24"/>
          <w:szCs w:val="24"/>
        </w:rPr>
        <w:t>.2021</w:t>
      </w:r>
    </w:p>
    <w:p w14:paraId="777569DE" w14:textId="77777777" w:rsidR="00EA6DFA" w:rsidRPr="00A549DA" w:rsidRDefault="00EA6DFA" w:rsidP="00EA6DFA">
      <w:pPr>
        <w:pStyle w:val="Corptext"/>
        <w:spacing w:before="10"/>
        <w:ind w:left="0"/>
        <w:jc w:val="both"/>
        <w:rPr>
          <w:rFonts w:ascii="Times New Roman" w:hAnsi="Times New Roman" w:cs="Times New Roman"/>
          <w:b/>
        </w:rPr>
      </w:pPr>
    </w:p>
    <w:p w14:paraId="6E6B6667" w14:textId="20BA4063" w:rsidR="00EA6DFA" w:rsidRPr="00A549DA" w:rsidRDefault="00EA6DFA" w:rsidP="00EA6DFA">
      <w:pPr>
        <w:pStyle w:val="Titlu3"/>
        <w:ind w:right="399" w:firstLine="0"/>
        <w:rPr>
          <w:rFonts w:ascii="Times New Roman" w:hAnsi="Times New Roman" w:cs="Times New Roman"/>
          <w:b/>
          <w:sz w:val="24"/>
          <w:szCs w:val="24"/>
        </w:rPr>
      </w:pPr>
      <w:r>
        <w:rPr>
          <w:rFonts w:ascii="Times New Roman" w:hAnsi="Times New Roman" w:cs="Times New Roman"/>
          <w:i/>
          <w:sz w:val="24"/>
          <w:szCs w:val="24"/>
        </w:rPr>
        <w:t xml:space="preserve">        </w:t>
      </w:r>
      <w:proofErr w:type="gramStart"/>
      <w:r w:rsidRPr="00A549DA">
        <w:rPr>
          <w:rFonts w:ascii="Times New Roman" w:hAnsi="Times New Roman" w:cs="Times New Roman"/>
          <w:i/>
          <w:sz w:val="24"/>
          <w:szCs w:val="24"/>
        </w:rPr>
        <w:t>privind</w:t>
      </w:r>
      <w:proofErr w:type="gramEnd"/>
      <w:r w:rsidRPr="00A549DA">
        <w:rPr>
          <w:rFonts w:ascii="Times New Roman" w:hAnsi="Times New Roman" w:cs="Times New Roman"/>
          <w:b/>
          <w:sz w:val="24"/>
          <w:szCs w:val="24"/>
        </w:rPr>
        <w:t>:   Î</w:t>
      </w:r>
      <w:r w:rsidRPr="00A549DA">
        <w:rPr>
          <w:rFonts w:ascii="Times New Roman" w:hAnsi="Times New Roman" w:cs="Times New Roman"/>
          <w:b/>
          <w:sz w:val="24"/>
          <w:szCs w:val="24"/>
          <w:u w:val="single"/>
        </w:rPr>
        <w:t xml:space="preserve">nființarea </w:t>
      </w:r>
      <w:r>
        <w:rPr>
          <w:rFonts w:ascii="Times New Roman" w:hAnsi="Times New Roman" w:cs="Times New Roman"/>
          <w:b/>
          <w:sz w:val="24"/>
          <w:szCs w:val="24"/>
          <w:u w:val="single"/>
        </w:rPr>
        <w:t>S</w:t>
      </w:r>
      <w:r w:rsidRPr="00A549DA">
        <w:rPr>
          <w:rFonts w:ascii="Times New Roman" w:hAnsi="Times New Roman" w:cs="Times New Roman"/>
          <w:b/>
          <w:sz w:val="24"/>
          <w:szCs w:val="24"/>
          <w:u w:val="single"/>
        </w:rPr>
        <w:t xml:space="preserve">erviciului de </w:t>
      </w:r>
      <w:r>
        <w:rPr>
          <w:rFonts w:ascii="Times New Roman" w:hAnsi="Times New Roman" w:cs="Times New Roman"/>
          <w:b/>
          <w:sz w:val="24"/>
          <w:szCs w:val="24"/>
          <w:u w:val="single"/>
        </w:rPr>
        <w:t>I</w:t>
      </w:r>
      <w:r w:rsidRPr="00A549DA">
        <w:rPr>
          <w:rFonts w:ascii="Times New Roman" w:hAnsi="Times New Roman" w:cs="Times New Roman"/>
          <w:b/>
          <w:sz w:val="24"/>
          <w:szCs w:val="24"/>
          <w:u w:val="single"/>
        </w:rPr>
        <w:t xml:space="preserve">luminat </w:t>
      </w:r>
      <w:r>
        <w:rPr>
          <w:rFonts w:ascii="Times New Roman" w:hAnsi="Times New Roman" w:cs="Times New Roman"/>
          <w:b/>
          <w:sz w:val="24"/>
          <w:szCs w:val="24"/>
          <w:u w:val="single"/>
        </w:rPr>
        <w:t>P</w:t>
      </w:r>
      <w:r w:rsidRPr="00A549DA">
        <w:rPr>
          <w:rFonts w:ascii="Times New Roman" w:hAnsi="Times New Roman" w:cs="Times New Roman"/>
          <w:b/>
          <w:sz w:val="24"/>
          <w:szCs w:val="24"/>
          <w:u w:val="single"/>
        </w:rPr>
        <w:t xml:space="preserve">ublic, Comuna </w:t>
      </w:r>
      <w:r w:rsidR="002C29E7">
        <w:rPr>
          <w:rFonts w:ascii="Times New Roman" w:hAnsi="Times New Roman" w:cs="Times New Roman"/>
          <w:b/>
          <w:sz w:val="24"/>
          <w:szCs w:val="24"/>
          <w:u w:val="single"/>
        </w:rPr>
        <w:t>Mănaştiur</w:t>
      </w:r>
      <w:r w:rsidRPr="00A549DA">
        <w:rPr>
          <w:rFonts w:ascii="Times New Roman" w:hAnsi="Times New Roman" w:cs="Times New Roman"/>
          <w:b/>
          <w:sz w:val="24"/>
          <w:szCs w:val="24"/>
          <w:u w:val="single"/>
        </w:rPr>
        <w:t xml:space="preserve">  .</w:t>
      </w:r>
    </w:p>
    <w:p w14:paraId="294467E5" w14:textId="77777777" w:rsidR="00EA6DFA" w:rsidRPr="00A549DA" w:rsidRDefault="00EA6DFA" w:rsidP="00EA6DFA">
      <w:pPr>
        <w:pStyle w:val="Corptext"/>
        <w:ind w:left="0"/>
        <w:jc w:val="both"/>
        <w:rPr>
          <w:rFonts w:ascii="Times New Roman" w:hAnsi="Times New Roman" w:cs="Times New Roman"/>
          <w:b/>
        </w:rPr>
      </w:pPr>
    </w:p>
    <w:p w14:paraId="40527403" w14:textId="36FEFA19" w:rsidR="00EA6DFA" w:rsidRPr="00A549DA" w:rsidRDefault="00EA6DFA" w:rsidP="00EA6DFA">
      <w:pPr>
        <w:spacing w:before="1"/>
        <w:ind w:right="363"/>
        <w:jc w:val="both"/>
        <w:rPr>
          <w:rFonts w:ascii="Times New Roman" w:hAnsi="Times New Roman" w:cs="Times New Roman"/>
          <w:sz w:val="24"/>
          <w:szCs w:val="24"/>
        </w:rPr>
      </w:pPr>
      <w:r w:rsidRPr="00A549DA">
        <w:rPr>
          <w:rFonts w:ascii="Times New Roman" w:hAnsi="Times New Roman" w:cs="Times New Roman"/>
          <w:sz w:val="24"/>
          <w:szCs w:val="24"/>
        </w:rPr>
        <w:t xml:space="preserve">Consiliul Local </w:t>
      </w:r>
      <w:proofErr w:type="gramStart"/>
      <w:r w:rsidRPr="00A549DA">
        <w:rPr>
          <w:rFonts w:ascii="Times New Roman" w:hAnsi="Times New Roman" w:cs="Times New Roman"/>
          <w:sz w:val="24"/>
          <w:szCs w:val="24"/>
        </w:rPr>
        <w:t>al  Comuna</w:t>
      </w:r>
      <w:proofErr w:type="gramEnd"/>
      <w:r w:rsidRPr="00A549DA">
        <w:rPr>
          <w:rFonts w:ascii="Times New Roman" w:hAnsi="Times New Roman" w:cs="Times New Roman"/>
          <w:sz w:val="24"/>
          <w:szCs w:val="24"/>
        </w:rPr>
        <w:t xml:space="preserve">  </w:t>
      </w:r>
      <w:r w:rsidR="002C29E7">
        <w:rPr>
          <w:rFonts w:ascii="Times New Roman" w:hAnsi="Times New Roman" w:cs="Times New Roman"/>
          <w:sz w:val="24"/>
          <w:szCs w:val="24"/>
        </w:rPr>
        <w:t>Mănaştiur</w:t>
      </w:r>
      <w:r w:rsidRPr="00A549DA">
        <w:rPr>
          <w:rFonts w:ascii="Times New Roman" w:hAnsi="Times New Roman" w:cs="Times New Roman"/>
          <w:sz w:val="24"/>
          <w:szCs w:val="24"/>
        </w:rPr>
        <w:t xml:space="preserve">, judeţul TIMIS, întrunit în şedinţă ordinară la data de </w:t>
      </w:r>
      <w:r w:rsidRPr="00B06816">
        <w:rPr>
          <w:rFonts w:ascii="Times New Roman" w:hAnsi="Times New Roman" w:cs="Times New Roman"/>
          <w:color w:val="FF0000"/>
          <w:sz w:val="24"/>
          <w:szCs w:val="24"/>
        </w:rPr>
        <w:t>09.09. 2021</w:t>
      </w:r>
      <w:r w:rsidRPr="00A549DA">
        <w:rPr>
          <w:rFonts w:ascii="Times New Roman" w:hAnsi="Times New Roman" w:cs="Times New Roman"/>
          <w:sz w:val="24"/>
          <w:szCs w:val="24"/>
        </w:rPr>
        <w:t>;</w:t>
      </w:r>
    </w:p>
    <w:p w14:paraId="36397D4B" w14:textId="77777777" w:rsidR="00EA6DFA" w:rsidRPr="00A549DA" w:rsidRDefault="00EA6DFA" w:rsidP="00EA6DFA">
      <w:pPr>
        <w:jc w:val="both"/>
        <w:rPr>
          <w:rFonts w:ascii="Times New Roman" w:hAnsi="Times New Roman" w:cs="Times New Roman"/>
          <w:sz w:val="24"/>
          <w:szCs w:val="24"/>
        </w:rPr>
      </w:pPr>
      <w:r w:rsidRPr="00A549DA">
        <w:rPr>
          <w:rFonts w:ascii="Times New Roman" w:hAnsi="Times New Roman" w:cs="Times New Roman"/>
          <w:sz w:val="24"/>
          <w:szCs w:val="24"/>
        </w:rPr>
        <w:t>Având în vedere:</w:t>
      </w:r>
    </w:p>
    <w:p w14:paraId="568876CB" w14:textId="77777777" w:rsidR="00EA6DFA" w:rsidRPr="00A549DA" w:rsidRDefault="00EA6DFA" w:rsidP="00EA6DFA">
      <w:pPr>
        <w:pStyle w:val="Listparagraf"/>
        <w:numPr>
          <w:ilvl w:val="0"/>
          <w:numId w:val="80"/>
        </w:numPr>
        <w:ind w:left="1284" w:right="363"/>
        <w:jc w:val="both"/>
        <w:rPr>
          <w:rFonts w:ascii="Times New Roman" w:hAnsi="Times New Roman" w:cs="Times New Roman"/>
          <w:sz w:val="24"/>
          <w:szCs w:val="24"/>
        </w:rPr>
      </w:pPr>
      <w:r w:rsidRPr="00A549DA">
        <w:rPr>
          <w:rFonts w:ascii="Times New Roman" w:hAnsi="Times New Roman" w:cs="Times New Roman"/>
          <w:sz w:val="24"/>
          <w:szCs w:val="24"/>
        </w:rPr>
        <w:t>dispoziţiile art.8 alin.(1) și art.28 alin.(2) lit.a) din Legea serviciilor comunitare de utilităţi publice nr.51/2006-republicată, cu modificările şi completările ulterioare, coroborate cu prevederile art.8 alin.(1), art.16 alin.(1) lit.a) și alin.(2), art.17 alin.(2) și art.19 din Legea serviciului de iluminat public nr.230/2006;</w:t>
      </w:r>
    </w:p>
    <w:p w14:paraId="4C422DB3" w14:textId="77777777" w:rsidR="00EA6DFA" w:rsidRPr="00A549DA" w:rsidRDefault="00EA6DFA" w:rsidP="00EA6DFA">
      <w:pPr>
        <w:pStyle w:val="Listparagraf"/>
        <w:numPr>
          <w:ilvl w:val="0"/>
          <w:numId w:val="80"/>
        </w:numPr>
        <w:ind w:left="1284" w:right="366"/>
        <w:jc w:val="both"/>
        <w:rPr>
          <w:rFonts w:ascii="Times New Roman" w:hAnsi="Times New Roman" w:cs="Times New Roman"/>
          <w:sz w:val="24"/>
          <w:szCs w:val="24"/>
        </w:rPr>
      </w:pPr>
      <w:r w:rsidRPr="00A549DA">
        <w:rPr>
          <w:rFonts w:ascii="Times New Roman" w:hAnsi="Times New Roman" w:cs="Times New Roman"/>
          <w:sz w:val="24"/>
          <w:szCs w:val="24"/>
        </w:rPr>
        <w:t>Regulamentul-cadru al serviciului de iluminat public, aprobat prin Ordinul nr.86/2007 al președintelui Autorităţii Naţionale de Reglementare pentru Serviciile Publice de Gospodărie Comunală;</w:t>
      </w:r>
    </w:p>
    <w:p w14:paraId="21E011B5" w14:textId="77777777" w:rsidR="00EA6DFA" w:rsidRPr="00A549DA" w:rsidRDefault="00EA6DFA" w:rsidP="00EA6DFA">
      <w:pPr>
        <w:pStyle w:val="Listparagraf"/>
        <w:numPr>
          <w:ilvl w:val="0"/>
          <w:numId w:val="80"/>
        </w:numPr>
        <w:ind w:left="1284" w:right="363"/>
        <w:jc w:val="both"/>
        <w:rPr>
          <w:rFonts w:ascii="Times New Roman" w:hAnsi="Times New Roman" w:cs="Times New Roman"/>
          <w:sz w:val="24"/>
          <w:szCs w:val="24"/>
        </w:rPr>
      </w:pPr>
      <w:r w:rsidRPr="00A549DA">
        <w:rPr>
          <w:rFonts w:ascii="Times New Roman" w:hAnsi="Times New Roman" w:cs="Times New Roman"/>
          <w:sz w:val="24"/>
          <w:szCs w:val="24"/>
        </w:rPr>
        <w:t>Caietul de sarcini-cadru al serviciului de iluminat public, aprobat prin Ordinul nr.87/ 2007 al președintelui Autorităţii Naţionale de Reglementare pentru Serviciile Publice de Gospodărie Comunală;</w:t>
      </w:r>
    </w:p>
    <w:p w14:paraId="2C1412E3" w14:textId="231F028A" w:rsidR="00EA6DFA" w:rsidRPr="00A549DA" w:rsidRDefault="00EA6DFA" w:rsidP="00EA6DFA">
      <w:pPr>
        <w:pStyle w:val="Listparagraf"/>
        <w:numPr>
          <w:ilvl w:val="0"/>
          <w:numId w:val="80"/>
        </w:numPr>
        <w:ind w:left="1284" w:right="363"/>
        <w:jc w:val="both"/>
        <w:rPr>
          <w:rFonts w:ascii="Times New Roman" w:hAnsi="Times New Roman" w:cs="Times New Roman"/>
          <w:sz w:val="24"/>
          <w:szCs w:val="24"/>
        </w:rPr>
      </w:pPr>
      <w:r w:rsidRPr="00A549DA">
        <w:rPr>
          <w:rFonts w:ascii="Times New Roman" w:hAnsi="Times New Roman" w:cs="Times New Roman"/>
          <w:sz w:val="24"/>
          <w:szCs w:val="24"/>
        </w:rPr>
        <w:t>raportul de specialitate nr</w:t>
      </w:r>
      <w:r w:rsidR="002C29E7">
        <w:rPr>
          <w:rFonts w:ascii="Times New Roman" w:hAnsi="Times New Roman" w:cs="Times New Roman"/>
          <w:sz w:val="24"/>
          <w:szCs w:val="24"/>
        </w:rPr>
        <w:t>……..</w:t>
      </w:r>
      <w:r w:rsidRPr="00A549DA">
        <w:rPr>
          <w:rFonts w:ascii="Times New Roman" w:hAnsi="Times New Roman" w:cs="Times New Roman"/>
          <w:sz w:val="24"/>
          <w:szCs w:val="24"/>
        </w:rPr>
        <w:t>2021 al  Sefului de serviciu</w:t>
      </w:r>
      <w:r>
        <w:rPr>
          <w:rFonts w:ascii="Times New Roman" w:hAnsi="Times New Roman" w:cs="Times New Roman"/>
          <w:sz w:val="24"/>
          <w:szCs w:val="24"/>
        </w:rPr>
        <w:t xml:space="preserve"> ;</w:t>
      </w:r>
    </w:p>
    <w:p w14:paraId="192568E8" w14:textId="320F8676" w:rsidR="00EA6DFA" w:rsidRPr="00A549DA" w:rsidRDefault="00EA6DFA" w:rsidP="00EA6DFA">
      <w:pPr>
        <w:pStyle w:val="Listparagraf"/>
        <w:widowControl/>
        <w:numPr>
          <w:ilvl w:val="0"/>
          <w:numId w:val="80"/>
        </w:numPr>
        <w:autoSpaceDE/>
        <w:autoSpaceDN/>
        <w:ind w:left="1284"/>
        <w:contextualSpacing/>
        <w:jc w:val="both"/>
        <w:rPr>
          <w:rFonts w:ascii="Times New Roman" w:eastAsia="Times New Roman" w:hAnsi="Times New Roman" w:cs="Times New Roman"/>
          <w:color w:val="FF0000"/>
          <w:sz w:val="24"/>
          <w:szCs w:val="24"/>
          <w:lang w:val="ro-RO" w:eastAsia="ro-RO"/>
        </w:rPr>
      </w:pPr>
      <w:r w:rsidRPr="00A549DA">
        <w:rPr>
          <w:rFonts w:ascii="Times New Roman" w:hAnsi="Times New Roman" w:cs="Times New Roman"/>
          <w:sz w:val="24"/>
          <w:szCs w:val="24"/>
        </w:rPr>
        <w:t>referatul de aprobare nr</w:t>
      </w:r>
      <w:r w:rsidR="002C29E7">
        <w:rPr>
          <w:rFonts w:ascii="Times New Roman" w:hAnsi="Times New Roman" w:cs="Times New Roman"/>
          <w:sz w:val="24"/>
          <w:szCs w:val="24"/>
        </w:rPr>
        <w:t>…….</w:t>
      </w:r>
      <w:r w:rsidRPr="00A549DA">
        <w:rPr>
          <w:rFonts w:ascii="Times New Roman" w:hAnsi="Times New Roman" w:cs="Times New Roman"/>
          <w:sz w:val="24"/>
          <w:szCs w:val="24"/>
        </w:rPr>
        <w:t>.2021 al primarului</w:t>
      </w:r>
      <w:r w:rsidRPr="00A549DA">
        <w:rPr>
          <w:rFonts w:ascii="Times New Roman" w:eastAsia="Times New Roman" w:hAnsi="Times New Roman" w:cs="Times New Roman"/>
          <w:color w:val="FF0000"/>
          <w:sz w:val="24"/>
          <w:szCs w:val="24"/>
          <w:lang w:val="ro-RO" w:eastAsia="ro-RO"/>
        </w:rPr>
        <w:t xml:space="preserve"> </w:t>
      </w:r>
      <w:r w:rsidRPr="00323C79">
        <w:rPr>
          <w:rFonts w:ascii="Times New Roman" w:eastAsia="Times New Roman" w:hAnsi="Times New Roman" w:cs="Times New Roman"/>
          <w:sz w:val="24"/>
          <w:szCs w:val="24"/>
          <w:lang w:val="ro-RO" w:eastAsia="ro-RO"/>
        </w:rPr>
        <w:t xml:space="preserve">comunei </w:t>
      </w:r>
      <w:r w:rsidR="002C29E7">
        <w:rPr>
          <w:rFonts w:ascii="Times New Roman" w:eastAsia="Times New Roman" w:hAnsi="Times New Roman" w:cs="Times New Roman"/>
          <w:sz w:val="24"/>
          <w:szCs w:val="24"/>
          <w:lang w:val="ro-RO" w:eastAsia="ro-RO"/>
        </w:rPr>
        <w:t>Mănaştiur</w:t>
      </w:r>
      <w:r w:rsidRPr="00323C79">
        <w:rPr>
          <w:rFonts w:ascii="Times New Roman" w:eastAsia="Times New Roman" w:hAnsi="Times New Roman" w:cs="Times New Roman"/>
          <w:sz w:val="24"/>
          <w:szCs w:val="24"/>
          <w:lang w:val="ro-RO" w:eastAsia="ro-RO"/>
        </w:rPr>
        <w:t xml:space="preserve"> , județul Timiș; </w:t>
      </w:r>
    </w:p>
    <w:p w14:paraId="4B3648F9" w14:textId="0E18E125" w:rsidR="00EA6DFA" w:rsidRPr="00A549DA" w:rsidRDefault="00EA6DFA" w:rsidP="00EA6DFA">
      <w:pPr>
        <w:pStyle w:val="Listparagraf"/>
        <w:numPr>
          <w:ilvl w:val="0"/>
          <w:numId w:val="80"/>
        </w:numPr>
        <w:ind w:left="1284" w:right="363"/>
        <w:jc w:val="both"/>
        <w:rPr>
          <w:rFonts w:ascii="Times New Roman" w:hAnsi="Times New Roman" w:cs="Times New Roman"/>
          <w:sz w:val="24"/>
          <w:szCs w:val="24"/>
        </w:rPr>
      </w:pPr>
      <w:r w:rsidRPr="00A549DA">
        <w:rPr>
          <w:rFonts w:ascii="Times New Roman" w:hAnsi="Times New Roman" w:cs="Times New Roman"/>
          <w:sz w:val="24"/>
          <w:szCs w:val="24"/>
        </w:rPr>
        <w:t xml:space="preserve">rapoartele comisiilor de specialitate nr.1, 2 și 3 din cadrul consiliului local </w:t>
      </w:r>
      <w:r w:rsidR="002C29E7">
        <w:rPr>
          <w:rFonts w:ascii="Times New Roman" w:hAnsi="Times New Roman" w:cs="Times New Roman"/>
          <w:sz w:val="24"/>
          <w:szCs w:val="24"/>
        </w:rPr>
        <w:t>Mănaştiur</w:t>
      </w:r>
      <w:r w:rsidRPr="00A549DA">
        <w:rPr>
          <w:rFonts w:ascii="Times New Roman" w:hAnsi="Times New Roman" w:cs="Times New Roman"/>
          <w:sz w:val="24"/>
          <w:szCs w:val="24"/>
        </w:rPr>
        <w:t>;</w:t>
      </w:r>
    </w:p>
    <w:p w14:paraId="7C9A573D" w14:textId="77777777" w:rsidR="00EA6DFA" w:rsidRPr="00A549DA" w:rsidRDefault="00EA6DFA" w:rsidP="00EA6DFA">
      <w:pPr>
        <w:spacing w:before="126"/>
        <w:rPr>
          <w:rFonts w:ascii="Times New Roman" w:hAnsi="Times New Roman" w:cs="Times New Roman"/>
          <w:sz w:val="24"/>
          <w:szCs w:val="24"/>
        </w:rPr>
      </w:pPr>
      <w:r w:rsidRPr="00A549DA">
        <w:rPr>
          <w:rFonts w:ascii="Times New Roman" w:hAnsi="Times New Roman" w:cs="Times New Roman"/>
          <w:sz w:val="24"/>
          <w:szCs w:val="24"/>
        </w:rPr>
        <w:t xml:space="preserve"> In temeiul art 129, alin 2) lit.b) şi alin.7, lit. n) </w:t>
      </w:r>
      <w:proofErr w:type="gramStart"/>
      <w:r w:rsidRPr="00A549DA">
        <w:rPr>
          <w:rFonts w:ascii="Times New Roman" w:hAnsi="Times New Roman" w:cs="Times New Roman"/>
          <w:sz w:val="24"/>
          <w:szCs w:val="24"/>
        </w:rPr>
        <w:t>coroborat</w:t>
      </w:r>
      <w:proofErr w:type="gramEnd"/>
      <w:r w:rsidRPr="00A549DA">
        <w:rPr>
          <w:rFonts w:ascii="Times New Roman" w:hAnsi="Times New Roman" w:cs="Times New Roman"/>
          <w:sz w:val="24"/>
          <w:szCs w:val="24"/>
        </w:rPr>
        <w:t xml:space="preserve"> cu cu art 139, alin. 1) </w:t>
      </w:r>
      <w:proofErr w:type="gramStart"/>
      <w:r w:rsidRPr="00A549DA">
        <w:rPr>
          <w:rFonts w:ascii="Times New Roman" w:hAnsi="Times New Roman" w:cs="Times New Roman"/>
          <w:sz w:val="24"/>
          <w:szCs w:val="24"/>
        </w:rPr>
        <w:t>si</w:t>
      </w:r>
      <w:proofErr w:type="gramEnd"/>
      <w:r w:rsidRPr="00A549DA">
        <w:rPr>
          <w:rFonts w:ascii="Times New Roman" w:hAnsi="Times New Roman" w:cs="Times New Roman"/>
          <w:sz w:val="24"/>
          <w:szCs w:val="24"/>
        </w:rPr>
        <w:t xml:space="preserve"> cu art. 196 alin.1) lit. a) </w:t>
      </w:r>
      <w:proofErr w:type="gramStart"/>
      <w:r w:rsidRPr="00A549DA">
        <w:rPr>
          <w:rFonts w:ascii="Times New Roman" w:hAnsi="Times New Roman" w:cs="Times New Roman"/>
          <w:sz w:val="24"/>
          <w:szCs w:val="24"/>
        </w:rPr>
        <w:t>din</w:t>
      </w:r>
      <w:proofErr w:type="gramEnd"/>
      <w:r w:rsidRPr="00A549DA">
        <w:rPr>
          <w:rFonts w:ascii="Times New Roman" w:hAnsi="Times New Roman" w:cs="Times New Roman"/>
          <w:sz w:val="24"/>
          <w:szCs w:val="24"/>
        </w:rPr>
        <w:t xml:space="preserve"> Ordonanta de Urgenta nr.57/2019</w:t>
      </w:r>
      <w:r>
        <w:rPr>
          <w:rFonts w:ascii="Times New Roman" w:hAnsi="Times New Roman" w:cs="Times New Roman"/>
          <w:sz w:val="24"/>
          <w:szCs w:val="24"/>
        </w:rPr>
        <w:t xml:space="preserve"> -</w:t>
      </w:r>
      <w:r w:rsidRPr="00A549DA">
        <w:rPr>
          <w:rFonts w:ascii="Times New Roman" w:hAnsi="Times New Roman" w:cs="Times New Roman"/>
          <w:sz w:val="24"/>
          <w:szCs w:val="24"/>
        </w:rPr>
        <w:t xml:space="preserve"> privind Codul </w:t>
      </w:r>
      <w:r>
        <w:rPr>
          <w:rFonts w:ascii="Times New Roman" w:hAnsi="Times New Roman" w:cs="Times New Roman"/>
          <w:sz w:val="24"/>
          <w:szCs w:val="24"/>
        </w:rPr>
        <w:t>administrative cu modificarile si completarile ulterioare</w:t>
      </w:r>
      <w:r w:rsidRPr="00A549DA">
        <w:rPr>
          <w:rFonts w:ascii="Times New Roman" w:hAnsi="Times New Roman" w:cs="Times New Roman"/>
          <w:sz w:val="24"/>
          <w:szCs w:val="24"/>
        </w:rPr>
        <w:t xml:space="preserve"> </w:t>
      </w:r>
      <w:r>
        <w:rPr>
          <w:rFonts w:ascii="Times New Roman" w:hAnsi="Times New Roman" w:cs="Times New Roman"/>
          <w:sz w:val="24"/>
          <w:szCs w:val="24"/>
        </w:rPr>
        <w:t>:</w:t>
      </w:r>
    </w:p>
    <w:p w14:paraId="4811B6BF" w14:textId="77777777" w:rsidR="00EA6DFA" w:rsidRPr="00A549DA" w:rsidRDefault="00EA6DFA" w:rsidP="00EA6DFA">
      <w:pPr>
        <w:ind w:right="363"/>
        <w:jc w:val="both"/>
        <w:rPr>
          <w:rFonts w:ascii="Times New Roman" w:hAnsi="Times New Roman" w:cs="Times New Roman"/>
          <w:sz w:val="24"/>
          <w:szCs w:val="24"/>
        </w:rPr>
      </w:pPr>
    </w:p>
    <w:p w14:paraId="6A9C9354" w14:textId="77777777" w:rsidR="00EA6DFA" w:rsidRPr="00A549DA" w:rsidRDefault="00EA6DFA" w:rsidP="00EA6DFA">
      <w:pPr>
        <w:ind w:left="307"/>
        <w:jc w:val="center"/>
        <w:rPr>
          <w:rFonts w:ascii="Times New Roman" w:hAnsi="Times New Roman" w:cs="Times New Roman"/>
          <w:b/>
          <w:sz w:val="24"/>
          <w:szCs w:val="24"/>
        </w:rPr>
      </w:pPr>
      <w:r w:rsidRPr="00A549DA">
        <w:rPr>
          <w:rFonts w:ascii="Times New Roman" w:hAnsi="Times New Roman" w:cs="Times New Roman"/>
          <w:b/>
          <w:sz w:val="24"/>
          <w:szCs w:val="24"/>
        </w:rPr>
        <w:t xml:space="preserve">H O T Ă R Ă Ş T </w:t>
      </w:r>
      <w:proofErr w:type="gramStart"/>
      <w:r w:rsidRPr="00A549DA">
        <w:rPr>
          <w:rFonts w:ascii="Times New Roman" w:hAnsi="Times New Roman" w:cs="Times New Roman"/>
          <w:b/>
          <w:sz w:val="24"/>
          <w:szCs w:val="24"/>
        </w:rPr>
        <w:t>E :</w:t>
      </w:r>
      <w:proofErr w:type="gramEnd"/>
    </w:p>
    <w:p w14:paraId="13CCE478" w14:textId="77777777" w:rsidR="00EA6DFA" w:rsidRPr="00A549DA" w:rsidRDefault="00EA6DFA" w:rsidP="00EA6DFA">
      <w:pPr>
        <w:pStyle w:val="Corptext"/>
        <w:ind w:left="0"/>
        <w:jc w:val="both"/>
        <w:rPr>
          <w:rFonts w:ascii="Times New Roman" w:hAnsi="Times New Roman" w:cs="Times New Roman"/>
          <w:b/>
        </w:rPr>
      </w:pPr>
    </w:p>
    <w:p w14:paraId="36659919" w14:textId="56F86658" w:rsidR="00EA6DFA" w:rsidRPr="00A549DA" w:rsidRDefault="00EA6DFA" w:rsidP="00EA6DFA">
      <w:pPr>
        <w:ind w:right="356"/>
        <w:jc w:val="both"/>
        <w:rPr>
          <w:rFonts w:ascii="Times New Roman" w:hAnsi="Times New Roman" w:cs="Times New Roman"/>
          <w:sz w:val="24"/>
          <w:szCs w:val="24"/>
        </w:rPr>
      </w:pPr>
      <w:r w:rsidRPr="00A549DA">
        <w:rPr>
          <w:rFonts w:ascii="Times New Roman" w:hAnsi="Times New Roman" w:cs="Times New Roman"/>
          <w:b/>
          <w:bCs/>
          <w:sz w:val="24"/>
          <w:szCs w:val="24"/>
        </w:rPr>
        <w:t>Art.1-</w:t>
      </w:r>
      <w:r w:rsidRPr="00A549DA">
        <w:rPr>
          <w:rFonts w:ascii="Times New Roman" w:hAnsi="Times New Roman" w:cs="Times New Roman"/>
          <w:sz w:val="24"/>
          <w:szCs w:val="24"/>
        </w:rPr>
        <w:t xml:space="preserve">Se aprobă înființarea, organizarea și funcționarea Serviciului de iluminat public, aflat în subordinea Consiliului Local </w:t>
      </w:r>
      <w:proofErr w:type="gramStart"/>
      <w:r w:rsidRPr="00A549DA">
        <w:rPr>
          <w:rFonts w:ascii="Times New Roman" w:hAnsi="Times New Roman" w:cs="Times New Roman"/>
          <w:sz w:val="24"/>
          <w:szCs w:val="24"/>
        </w:rPr>
        <w:t>al  Comun</w:t>
      </w:r>
      <w:r>
        <w:rPr>
          <w:rFonts w:ascii="Times New Roman" w:hAnsi="Times New Roman" w:cs="Times New Roman"/>
          <w:sz w:val="24"/>
          <w:szCs w:val="24"/>
        </w:rPr>
        <w:t>ei</w:t>
      </w:r>
      <w:proofErr w:type="gramEnd"/>
      <w:r>
        <w:rPr>
          <w:rFonts w:ascii="Times New Roman" w:hAnsi="Times New Roman" w:cs="Times New Roman"/>
          <w:sz w:val="24"/>
          <w:szCs w:val="24"/>
        </w:rPr>
        <w:t xml:space="preserve"> </w:t>
      </w:r>
      <w:r w:rsidR="002C29E7">
        <w:rPr>
          <w:rFonts w:ascii="Times New Roman" w:hAnsi="Times New Roman" w:cs="Times New Roman"/>
          <w:sz w:val="24"/>
          <w:szCs w:val="24"/>
        </w:rPr>
        <w:t>Mănaştiur</w:t>
      </w:r>
      <w:r w:rsidRPr="00A549DA">
        <w:rPr>
          <w:rFonts w:ascii="Times New Roman" w:hAnsi="Times New Roman" w:cs="Times New Roman"/>
          <w:sz w:val="24"/>
          <w:szCs w:val="24"/>
        </w:rPr>
        <w:t xml:space="preserve">, în gestiune directă, conform studiului de oportunitate prevăzut în </w:t>
      </w:r>
      <w:r w:rsidRPr="00A549DA">
        <w:rPr>
          <w:rFonts w:ascii="Times New Roman" w:hAnsi="Times New Roman" w:cs="Times New Roman"/>
          <w:b/>
          <w:sz w:val="24"/>
          <w:szCs w:val="24"/>
        </w:rPr>
        <w:t>Anexa nr.1</w:t>
      </w:r>
      <w:r>
        <w:rPr>
          <w:rFonts w:ascii="Times New Roman" w:hAnsi="Times New Roman" w:cs="Times New Roman"/>
          <w:sz w:val="24"/>
          <w:szCs w:val="24"/>
        </w:rPr>
        <w:t xml:space="preserve"> care face parte integranta din prezenta hotarare.</w:t>
      </w:r>
    </w:p>
    <w:p w14:paraId="72AF3530" w14:textId="77777777" w:rsidR="00EA6DFA" w:rsidRPr="00A549DA" w:rsidRDefault="00EA6DFA" w:rsidP="00EA6DFA">
      <w:pPr>
        <w:ind w:right="356"/>
        <w:jc w:val="both"/>
        <w:rPr>
          <w:rFonts w:ascii="Times New Roman" w:hAnsi="Times New Roman" w:cs="Times New Roman"/>
          <w:sz w:val="24"/>
          <w:szCs w:val="24"/>
        </w:rPr>
      </w:pPr>
      <w:r w:rsidRPr="00A549DA">
        <w:rPr>
          <w:rFonts w:ascii="Times New Roman" w:hAnsi="Times New Roman" w:cs="Times New Roman"/>
          <w:b/>
          <w:bCs/>
          <w:sz w:val="24"/>
          <w:szCs w:val="24"/>
        </w:rPr>
        <w:t>Art.2</w:t>
      </w:r>
      <w:r w:rsidRPr="00A549DA">
        <w:rPr>
          <w:rFonts w:ascii="Times New Roman" w:hAnsi="Times New Roman" w:cs="Times New Roman"/>
          <w:sz w:val="24"/>
          <w:szCs w:val="24"/>
        </w:rPr>
        <w:t xml:space="preserve">.-Serviciul de iluminat public face parte din sfera serviciilor comunitare de utilități publice și se realizează prin intermediul unui ansamblu tehnologic și funcțional comun sistemului de distribuție </w:t>
      </w:r>
      <w:proofErr w:type="gramStart"/>
      <w:r w:rsidRPr="00A549DA">
        <w:rPr>
          <w:rFonts w:ascii="Times New Roman" w:hAnsi="Times New Roman" w:cs="Times New Roman"/>
          <w:sz w:val="24"/>
          <w:szCs w:val="24"/>
        </w:rPr>
        <w:t>a</w:t>
      </w:r>
      <w:proofErr w:type="gramEnd"/>
      <w:r w:rsidRPr="00A549DA">
        <w:rPr>
          <w:rFonts w:ascii="Times New Roman" w:hAnsi="Times New Roman" w:cs="Times New Roman"/>
          <w:sz w:val="24"/>
          <w:szCs w:val="24"/>
        </w:rPr>
        <w:t xml:space="preserve"> energiei electrice, punctul de separare al acestora fiind clemele de racord ale coloanelor de alimentare a corpurilor de</w:t>
      </w:r>
      <w:r w:rsidRPr="00A549DA">
        <w:rPr>
          <w:rFonts w:ascii="Times New Roman" w:hAnsi="Times New Roman" w:cs="Times New Roman"/>
          <w:spacing w:val="-11"/>
          <w:sz w:val="24"/>
          <w:szCs w:val="24"/>
        </w:rPr>
        <w:t xml:space="preserve"> </w:t>
      </w:r>
      <w:r w:rsidRPr="00A549DA">
        <w:rPr>
          <w:rFonts w:ascii="Times New Roman" w:hAnsi="Times New Roman" w:cs="Times New Roman"/>
          <w:sz w:val="24"/>
          <w:szCs w:val="24"/>
        </w:rPr>
        <w:t>iluminat.</w:t>
      </w:r>
    </w:p>
    <w:p w14:paraId="46985BDD" w14:textId="77777777" w:rsidR="00EA6DFA" w:rsidRPr="00A549DA" w:rsidRDefault="00EA6DFA" w:rsidP="00EA6DFA">
      <w:pPr>
        <w:ind w:right="359"/>
        <w:jc w:val="both"/>
        <w:rPr>
          <w:rFonts w:ascii="Times New Roman" w:hAnsi="Times New Roman" w:cs="Times New Roman"/>
          <w:sz w:val="24"/>
          <w:szCs w:val="24"/>
        </w:rPr>
      </w:pPr>
      <w:r w:rsidRPr="00A549DA">
        <w:rPr>
          <w:rFonts w:ascii="Times New Roman" w:hAnsi="Times New Roman" w:cs="Times New Roman"/>
          <w:b/>
          <w:bCs/>
          <w:sz w:val="24"/>
          <w:szCs w:val="24"/>
        </w:rPr>
        <w:t>Art.3</w:t>
      </w:r>
      <w:r w:rsidRPr="00A549DA">
        <w:rPr>
          <w:rFonts w:ascii="Times New Roman" w:hAnsi="Times New Roman" w:cs="Times New Roman"/>
          <w:sz w:val="24"/>
          <w:szCs w:val="24"/>
        </w:rPr>
        <w:t>.-Serviciul de iluminat public cuprinde iluminatul stradal-rutier, iluminatul stradal- pietonal, iluminatul ornamental și ornamental - festiv.</w:t>
      </w:r>
    </w:p>
    <w:p w14:paraId="5E08F6A3" w14:textId="77777777" w:rsidR="00EA6DFA" w:rsidRPr="00A549DA" w:rsidRDefault="00EA6DFA" w:rsidP="00EA6DFA">
      <w:pPr>
        <w:ind w:right="356"/>
        <w:jc w:val="both"/>
        <w:rPr>
          <w:rFonts w:ascii="Times New Roman" w:hAnsi="Times New Roman" w:cs="Times New Roman"/>
          <w:sz w:val="24"/>
          <w:szCs w:val="24"/>
        </w:rPr>
      </w:pPr>
      <w:r w:rsidRPr="00A549DA">
        <w:rPr>
          <w:rFonts w:ascii="Times New Roman" w:hAnsi="Times New Roman" w:cs="Times New Roman"/>
          <w:b/>
          <w:bCs/>
          <w:sz w:val="24"/>
          <w:szCs w:val="24"/>
        </w:rPr>
        <w:t>Art.4</w:t>
      </w:r>
      <w:r w:rsidRPr="00A549DA">
        <w:rPr>
          <w:rFonts w:ascii="Times New Roman" w:hAnsi="Times New Roman" w:cs="Times New Roman"/>
          <w:sz w:val="24"/>
          <w:szCs w:val="24"/>
        </w:rPr>
        <w:t>.-Finanțarea cheltuielilor curente de funcționare și de exploatare a serviciului de iluminat public se asigură din fondurile alocate anual de la bugetului local, precum și din alte venituri atrase potrivit legii.</w:t>
      </w:r>
    </w:p>
    <w:p w14:paraId="18EAC4C0" w14:textId="77777777" w:rsidR="00EA6DFA" w:rsidRDefault="00EA6DFA" w:rsidP="00EA6DFA">
      <w:pPr>
        <w:spacing w:before="3" w:line="237" w:lineRule="auto"/>
        <w:ind w:right="366"/>
        <w:jc w:val="both"/>
        <w:rPr>
          <w:rFonts w:ascii="Times New Roman" w:hAnsi="Times New Roman" w:cs="Times New Roman"/>
          <w:sz w:val="24"/>
          <w:szCs w:val="24"/>
        </w:rPr>
      </w:pPr>
      <w:r w:rsidRPr="00A549DA">
        <w:rPr>
          <w:rFonts w:ascii="Times New Roman" w:hAnsi="Times New Roman" w:cs="Times New Roman"/>
          <w:b/>
          <w:bCs/>
          <w:sz w:val="24"/>
          <w:szCs w:val="24"/>
        </w:rPr>
        <w:t>Art.5.-</w:t>
      </w:r>
      <w:r w:rsidRPr="00A549DA">
        <w:rPr>
          <w:rFonts w:ascii="Times New Roman" w:hAnsi="Times New Roman" w:cs="Times New Roman"/>
          <w:sz w:val="24"/>
          <w:szCs w:val="24"/>
        </w:rPr>
        <w:t>Finanțarea investițiilor pentru dezvoltarea, funcționarea și exploatarea serviciului de iluminat public se asigură potrivit Legii 51/2006 privind serviciile de utilități publice.</w:t>
      </w:r>
    </w:p>
    <w:p w14:paraId="018AC50F" w14:textId="77777777" w:rsidR="00EA6DFA" w:rsidRPr="00A549DA" w:rsidRDefault="00EA6DFA" w:rsidP="00EA6DFA">
      <w:pPr>
        <w:spacing w:before="3" w:line="237" w:lineRule="auto"/>
        <w:ind w:right="366"/>
        <w:jc w:val="both"/>
        <w:rPr>
          <w:rFonts w:ascii="Times New Roman" w:hAnsi="Times New Roman" w:cs="Times New Roman"/>
          <w:sz w:val="24"/>
          <w:szCs w:val="24"/>
        </w:rPr>
      </w:pPr>
    </w:p>
    <w:p w14:paraId="43B6729E" w14:textId="6D9630E1" w:rsidR="00EA6DFA" w:rsidRDefault="00EA6DFA" w:rsidP="00EA6DFA">
      <w:pPr>
        <w:spacing w:before="2"/>
        <w:ind w:left="720" w:right="358"/>
        <w:jc w:val="both"/>
        <w:rPr>
          <w:rFonts w:ascii="Times New Roman" w:hAnsi="Times New Roman" w:cs="Times New Roman"/>
          <w:b/>
          <w:bCs/>
          <w:sz w:val="24"/>
          <w:szCs w:val="24"/>
        </w:rPr>
      </w:pPr>
    </w:p>
    <w:p w14:paraId="35DE174F" w14:textId="77777777" w:rsidR="00DE19BC" w:rsidRDefault="00DE19BC" w:rsidP="00EA6DFA">
      <w:pPr>
        <w:spacing w:before="2"/>
        <w:ind w:left="720" w:right="358"/>
        <w:jc w:val="both"/>
        <w:rPr>
          <w:rFonts w:ascii="Times New Roman" w:hAnsi="Times New Roman" w:cs="Times New Roman"/>
          <w:b/>
          <w:bCs/>
          <w:sz w:val="24"/>
          <w:szCs w:val="24"/>
        </w:rPr>
      </w:pPr>
    </w:p>
    <w:p w14:paraId="4957EAA5" w14:textId="77777777" w:rsidR="00EA6DFA" w:rsidRDefault="00EA6DFA" w:rsidP="00EA6DFA">
      <w:pPr>
        <w:spacing w:before="2"/>
        <w:ind w:left="720" w:right="358"/>
        <w:jc w:val="both"/>
        <w:rPr>
          <w:rFonts w:ascii="Times New Roman" w:hAnsi="Times New Roman" w:cs="Times New Roman"/>
          <w:b/>
          <w:bCs/>
          <w:sz w:val="24"/>
          <w:szCs w:val="24"/>
        </w:rPr>
      </w:pPr>
    </w:p>
    <w:p w14:paraId="4CD199AD" w14:textId="21F74F74" w:rsidR="00EA6DFA" w:rsidRPr="00A549DA" w:rsidRDefault="00EA6DFA" w:rsidP="00EA6DFA">
      <w:pPr>
        <w:ind w:right="356"/>
        <w:jc w:val="both"/>
        <w:rPr>
          <w:rFonts w:ascii="Times New Roman" w:hAnsi="Times New Roman" w:cs="Times New Roman"/>
          <w:sz w:val="24"/>
          <w:szCs w:val="24"/>
        </w:rPr>
      </w:pPr>
      <w:r w:rsidRPr="00A549DA">
        <w:rPr>
          <w:rFonts w:ascii="Times New Roman" w:hAnsi="Times New Roman" w:cs="Times New Roman"/>
          <w:b/>
          <w:bCs/>
          <w:sz w:val="24"/>
          <w:szCs w:val="24"/>
        </w:rPr>
        <w:t>Art.6</w:t>
      </w:r>
      <w:r w:rsidRPr="00A549DA">
        <w:rPr>
          <w:rFonts w:ascii="Times New Roman" w:hAnsi="Times New Roman" w:cs="Times New Roman"/>
          <w:sz w:val="24"/>
          <w:szCs w:val="24"/>
        </w:rPr>
        <w:t xml:space="preserve">.-Se aprobă Regulamentul de organizare și funcționare a serviciului de iluminat public din aria administrativ teritorială </w:t>
      </w:r>
      <w:proofErr w:type="gramStart"/>
      <w:r w:rsidRPr="00A549DA">
        <w:rPr>
          <w:rFonts w:ascii="Times New Roman" w:hAnsi="Times New Roman" w:cs="Times New Roman"/>
          <w:sz w:val="24"/>
          <w:szCs w:val="24"/>
        </w:rPr>
        <w:t>a  Comun</w:t>
      </w:r>
      <w:r>
        <w:rPr>
          <w:rFonts w:ascii="Times New Roman" w:hAnsi="Times New Roman" w:cs="Times New Roman"/>
          <w:sz w:val="24"/>
          <w:szCs w:val="24"/>
        </w:rPr>
        <w:t>ei</w:t>
      </w:r>
      <w:proofErr w:type="gramEnd"/>
      <w:r w:rsidRPr="00A549DA">
        <w:rPr>
          <w:rFonts w:ascii="Times New Roman" w:hAnsi="Times New Roman" w:cs="Times New Roman"/>
          <w:sz w:val="24"/>
          <w:szCs w:val="24"/>
        </w:rPr>
        <w:t xml:space="preserve"> </w:t>
      </w:r>
      <w:r w:rsidR="002C29E7">
        <w:rPr>
          <w:rFonts w:ascii="Times New Roman" w:hAnsi="Times New Roman" w:cs="Times New Roman"/>
          <w:sz w:val="24"/>
          <w:szCs w:val="24"/>
        </w:rPr>
        <w:t>Mănaştiur</w:t>
      </w:r>
      <w:r w:rsidRPr="00A549DA">
        <w:rPr>
          <w:rFonts w:ascii="Times New Roman" w:hAnsi="Times New Roman" w:cs="Times New Roman"/>
          <w:sz w:val="24"/>
          <w:szCs w:val="24"/>
        </w:rPr>
        <w:t xml:space="preserve">, potrivit </w:t>
      </w:r>
      <w:r w:rsidRPr="00A549DA">
        <w:rPr>
          <w:rFonts w:ascii="Times New Roman" w:hAnsi="Times New Roman" w:cs="Times New Roman"/>
          <w:b/>
          <w:sz w:val="24"/>
          <w:szCs w:val="24"/>
        </w:rPr>
        <w:t>Anexa nr.2</w:t>
      </w:r>
      <w:r w:rsidRPr="00A549DA">
        <w:rPr>
          <w:rFonts w:ascii="Times New Roman" w:hAnsi="Times New Roman" w:cs="Times New Roman"/>
          <w:sz w:val="24"/>
          <w:szCs w:val="24"/>
        </w:rPr>
        <w:t>.</w:t>
      </w:r>
      <w:r w:rsidRPr="00501C9F">
        <w:rPr>
          <w:rFonts w:ascii="Times New Roman" w:hAnsi="Times New Roman" w:cs="Times New Roman"/>
          <w:sz w:val="24"/>
          <w:szCs w:val="24"/>
        </w:rPr>
        <w:t xml:space="preserve"> </w:t>
      </w:r>
      <w:proofErr w:type="gramStart"/>
      <w:r>
        <w:rPr>
          <w:rFonts w:ascii="Times New Roman" w:hAnsi="Times New Roman" w:cs="Times New Roman"/>
          <w:sz w:val="24"/>
          <w:szCs w:val="24"/>
        </w:rPr>
        <w:t>care</w:t>
      </w:r>
      <w:proofErr w:type="gramEnd"/>
      <w:r>
        <w:rPr>
          <w:rFonts w:ascii="Times New Roman" w:hAnsi="Times New Roman" w:cs="Times New Roman"/>
          <w:sz w:val="24"/>
          <w:szCs w:val="24"/>
        </w:rPr>
        <w:t xml:space="preserve"> face parte integranta din prezenta hotarare.</w:t>
      </w:r>
    </w:p>
    <w:p w14:paraId="2001649B" w14:textId="1D8AC8C1" w:rsidR="00EA6DFA" w:rsidRDefault="00EA6DFA" w:rsidP="00EA6DFA">
      <w:pPr>
        <w:jc w:val="both"/>
        <w:rPr>
          <w:rFonts w:ascii="Times New Roman" w:hAnsi="Times New Roman" w:cs="Times New Roman"/>
          <w:sz w:val="24"/>
          <w:szCs w:val="24"/>
        </w:rPr>
      </w:pPr>
      <w:r w:rsidRPr="00A549DA">
        <w:rPr>
          <w:rFonts w:ascii="Times New Roman" w:hAnsi="Times New Roman" w:cs="Times New Roman"/>
          <w:b/>
          <w:bCs/>
          <w:sz w:val="24"/>
          <w:szCs w:val="24"/>
        </w:rPr>
        <w:t>Art.7</w:t>
      </w:r>
      <w:r w:rsidRPr="00A549DA">
        <w:rPr>
          <w:rFonts w:ascii="Times New Roman" w:hAnsi="Times New Roman" w:cs="Times New Roman"/>
          <w:sz w:val="24"/>
          <w:szCs w:val="24"/>
        </w:rPr>
        <w:t>.-Se aprobă Caietul de sarcini al serviciului de iluminat public din aria administrativ teritorială a Comun</w:t>
      </w:r>
      <w:r>
        <w:rPr>
          <w:rFonts w:ascii="Times New Roman" w:hAnsi="Times New Roman" w:cs="Times New Roman"/>
          <w:sz w:val="24"/>
          <w:szCs w:val="24"/>
        </w:rPr>
        <w:t>ei</w:t>
      </w:r>
      <w:r w:rsidRPr="00A549DA">
        <w:rPr>
          <w:rFonts w:ascii="Times New Roman" w:hAnsi="Times New Roman" w:cs="Times New Roman"/>
          <w:sz w:val="24"/>
          <w:szCs w:val="24"/>
        </w:rPr>
        <w:t xml:space="preserve"> </w:t>
      </w:r>
      <w:r w:rsidR="002C29E7">
        <w:rPr>
          <w:rFonts w:ascii="Times New Roman" w:hAnsi="Times New Roman" w:cs="Times New Roman"/>
          <w:sz w:val="24"/>
          <w:szCs w:val="24"/>
        </w:rPr>
        <w:t>Mănaştiur</w:t>
      </w:r>
      <w:r w:rsidRPr="00A549DA">
        <w:rPr>
          <w:rFonts w:ascii="Times New Roman" w:hAnsi="Times New Roman" w:cs="Times New Roman"/>
          <w:sz w:val="24"/>
          <w:szCs w:val="24"/>
        </w:rPr>
        <w:t xml:space="preserve"> potrivit </w:t>
      </w:r>
      <w:r w:rsidRPr="00A549DA">
        <w:rPr>
          <w:rFonts w:ascii="Times New Roman" w:hAnsi="Times New Roman" w:cs="Times New Roman"/>
          <w:b/>
          <w:sz w:val="24"/>
          <w:szCs w:val="24"/>
        </w:rPr>
        <w:t>Anexa nr.3</w:t>
      </w:r>
      <w:r w:rsidRPr="00A549DA">
        <w:rPr>
          <w:rFonts w:ascii="Times New Roman" w:hAnsi="Times New Roman" w:cs="Times New Roman"/>
          <w:sz w:val="24"/>
          <w:szCs w:val="24"/>
        </w:rPr>
        <w:t>.</w:t>
      </w:r>
      <w:r w:rsidRPr="00501C9F">
        <w:rPr>
          <w:rFonts w:ascii="Times New Roman" w:hAnsi="Times New Roman" w:cs="Times New Roman"/>
          <w:sz w:val="24"/>
          <w:szCs w:val="24"/>
        </w:rPr>
        <w:t xml:space="preserve"> </w:t>
      </w:r>
      <w:proofErr w:type="gramStart"/>
      <w:r>
        <w:rPr>
          <w:rFonts w:ascii="Times New Roman" w:hAnsi="Times New Roman" w:cs="Times New Roman"/>
          <w:sz w:val="24"/>
          <w:szCs w:val="24"/>
        </w:rPr>
        <w:t>care</w:t>
      </w:r>
      <w:proofErr w:type="gramEnd"/>
      <w:r>
        <w:rPr>
          <w:rFonts w:ascii="Times New Roman" w:hAnsi="Times New Roman" w:cs="Times New Roman"/>
          <w:sz w:val="24"/>
          <w:szCs w:val="24"/>
        </w:rPr>
        <w:t xml:space="preserve"> face parte integranta din prezenta hotarare.</w:t>
      </w:r>
    </w:p>
    <w:p w14:paraId="707D5138" w14:textId="77777777" w:rsidR="00EA6DFA" w:rsidRDefault="00EA6DFA" w:rsidP="00EA6DFA">
      <w:pPr>
        <w:jc w:val="both"/>
        <w:rPr>
          <w:rFonts w:ascii="Times New Roman" w:hAnsi="Times New Roman" w:cs="Times New Roman"/>
          <w:sz w:val="24"/>
          <w:szCs w:val="24"/>
        </w:rPr>
      </w:pPr>
      <w:r w:rsidRPr="00A549DA">
        <w:rPr>
          <w:rFonts w:ascii="Times New Roman" w:hAnsi="Times New Roman" w:cs="Times New Roman"/>
          <w:b/>
          <w:bCs/>
          <w:sz w:val="24"/>
          <w:szCs w:val="24"/>
        </w:rPr>
        <w:t>Art.8</w:t>
      </w:r>
      <w:r w:rsidRPr="00A549DA">
        <w:rPr>
          <w:rFonts w:ascii="Times New Roman" w:hAnsi="Times New Roman" w:cs="Times New Roman"/>
          <w:sz w:val="24"/>
          <w:szCs w:val="24"/>
        </w:rPr>
        <w:t xml:space="preserve">.-Prezenta hotărâre </w:t>
      </w:r>
      <w:proofErr w:type="gramStart"/>
      <w:r w:rsidRPr="00A549DA">
        <w:rPr>
          <w:rFonts w:ascii="Times New Roman" w:hAnsi="Times New Roman" w:cs="Times New Roman"/>
          <w:sz w:val="24"/>
          <w:szCs w:val="24"/>
        </w:rPr>
        <w:t>va</w:t>
      </w:r>
      <w:proofErr w:type="gramEnd"/>
      <w:r w:rsidRPr="00A549DA">
        <w:rPr>
          <w:rFonts w:ascii="Times New Roman" w:hAnsi="Times New Roman" w:cs="Times New Roman"/>
          <w:sz w:val="24"/>
          <w:szCs w:val="24"/>
        </w:rPr>
        <w:t xml:space="preserve"> fi adusă la cunoştinţă</w:t>
      </w:r>
      <w:r>
        <w:rPr>
          <w:rFonts w:ascii="Times New Roman" w:hAnsi="Times New Roman" w:cs="Times New Roman"/>
          <w:sz w:val="24"/>
          <w:szCs w:val="24"/>
        </w:rPr>
        <w:t>:</w:t>
      </w:r>
    </w:p>
    <w:p w14:paraId="12A1B30E" w14:textId="77777777" w:rsidR="00EA6DFA" w:rsidRPr="00501C9F" w:rsidRDefault="00EA6DFA" w:rsidP="00EA6DFA">
      <w:pPr>
        <w:jc w:val="both"/>
        <w:rPr>
          <w:rFonts w:ascii="Times New Roman" w:hAnsi="Times New Roman" w:cs="Times New Roman"/>
          <w:sz w:val="24"/>
          <w:lang w:val="es-MX"/>
        </w:rPr>
      </w:pPr>
      <w:r w:rsidRPr="00501C9F">
        <w:rPr>
          <w:sz w:val="24"/>
          <w:lang w:val="es-MX"/>
        </w:rPr>
        <w:t xml:space="preserve"> </w:t>
      </w:r>
      <w:r>
        <w:rPr>
          <w:sz w:val="24"/>
          <w:lang w:val="es-MX"/>
        </w:rPr>
        <w:tab/>
      </w:r>
      <w:r w:rsidRPr="00501C9F">
        <w:rPr>
          <w:rFonts w:ascii="Times New Roman" w:hAnsi="Times New Roman" w:cs="Times New Roman"/>
          <w:sz w:val="24"/>
          <w:lang w:val="es-MX"/>
        </w:rPr>
        <w:t xml:space="preserve">        -Instituţiei Prefectului Judetul Timis-Serv.Juridic Contencios ;</w:t>
      </w:r>
    </w:p>
    <w:p w14:paraId="605ECE2A" w14:textId="59B06F09" w:rsidR="00EA6DFA" w:rsidRDefault="00EA6DFA" w:rsidP="00EA6DFA">
      <w:pPr>
        <w:jc w:val="both"/>
        <w:rPr>
          <w:rFonts w:ascii="Times New Roman" w:hAnsi="Times New Roman" w:cs="Times New Roman"/>
          <w:sz w:val="24"/>
          <w:lang w:val="fr-FR"/>
        </w:rPr>
      </w:pPr>
      <w:r w:rsidRPr="00501C9F">
        <w:rPr>
          <w:rFonts w:ascii="Times New Roman" w:hAnsi="Times New Roman" w:cs="Times New Roman"/>
          <w:sz w:val="24"/>
          <w:lang w:val="es-MX"/>
        </w:rPr>
        <w:tab/>
        <w:t xml:space="preserve">         </w:t>
      </w:r>
      <w:r w:rsidRPr="00501C9F">
        <w:rPr>
          <w:rFonts w:ascii="Times New Roman" w:hAnsi="Times New Roman" w:cs="Times New Roman"/>
          <w:sz w:val="24"/>
          <w:lang w:val="fr-FR"/>
        </w:rPr>
        <w:t xml:space="preserve">-D-lui primar </w:t>
      </w:r>
      <w:r w:rsidR="002C29E7">
        <w:rPr>
          <w:rFonts w:ascii="Times New Roman" w:hAnsi="Times New Roman" w:cs="Times New Roman"/>
          <w:sz w:val="24"/>
          <w:lang w:val="fr-FR"/>
        </w:rPr>
        <w:t>……</w:t>
      </w:r>
      <w:r w:rsidRPr="00501C9F">
        <w:rPr>
          <w:rFonts w:ascii="Times New Roman" w:hAnsi="Times New Roman" w:cs="Times New Roman"/>
          <w:sz w:val="24"/>
          <w:lang w:val="fr-FR"/>
        </w:rPr>
        <w:t>;</w:t>
      </w:r>
    </w:p>
    <w:p w14:paraId="3018164C" w14:textId="77777777" w:rsidR="00EA6DFA" w:rsidRDefault="00EA6DFA" w:rsidP="00EA6DFA">
      <w:pPr>
        <w:jc w:val="both"/>
        <w:rPr>
          <w:rFonts w:ascii="Times New Roman" w:hAnsi="Times New Roman" w:cs="Times New Roman"/>
          <w:sz w:val="24"/>
          <w:lang w:val="fr-FR"/>
        </w:rPr>
      </w:pPr>
      <w:r>
        <w:rPr>
          <w:rFonts w:ascii="Times New Roman" w:hAnsi="Times New Roman" w:cs="Times New Roman"/>
          <w:sz w:val="24"/>
          <w:lang w:val="fr-FR"/>
        </w:rPr>
        <w:tab/>
        <w:t xml:space="preserve">         -A.N.R.S.C.-Deva ;</w:t>
      </w:r>
    </w:p>
    <w:p w14:paraId="271C30CF" w14:textId="08B1840E" w:rsidR="00EA6DFA" w:rsidRPr="00501C9F" w:rsidRDefault="00EA6DFA" w:rsidP="00EA6DFA">
      <w:pPr>
        <w:jc w:val="both"/>
        <w:rPr>
          <w:rFonts w:ascii="Times New Roman" w:hAnsi="Times New Roman" w:cs="Times New Roman"/>
          <w:sz w:val="24"/>
          <w:lang w:val="fr-FR"/>
        </w:rPr>
      </w:pPr>
      <w:r>
        <w:rPr>
          <w:rFonts w:ascii="Times New Roman" w:hAnsi="Times New Roman" w:cs="Times New Roman"/>
          <w:sz w:val="24"/>
          <w:lang w:val="fr-FR"/>
        </w:rPr>
        <w:tab/>
        <w:t xml:space="preserve">         -</w:t>
      </w:r>
      <w:r w:rsidRPr="00A549DA">
        <w:rPr>
          <w:rFonts w:ascii="Times New Roman" w:hAnsi="Times New Roman" w:cs="Times New Roman"/>
          <w:sz w:val="24"/>
          <w:szCs w:val="24"/>
        </w:rPr>
        <w:t>Servici</w:t>
      </w:r>
      <w:r>
        <w:rPr>
          <w:rFonts w:ascii="Times New Roman" w:hAnsi="Times New Roman" w:cs="Times New Roman"/>
          <w:sz w:val="24"/>
          <w:szCs w:val="24"/>
        </w:rPr>
        <w:t>ul</w:t>
      </w:r>
      <w:r w:rsidRPr="00A549DA">
        <w:rPr>
          <w:rFonts w:ascii="Times New Roman" w:hAnsi="Times New Roman" w:cs="Times New Roman"/>
          <w:sz w:val="24"/>
          <w:szCs w:val="24"/>
        </w:rPr>
        <w:t xml:space="preserve"> Public de Gospodărie Comunală</w:t>
      </w:r>
      <w:r>
        <w:rPr>
          <w:rFonts w:ascii="Times New Roman" w:hAnsi="Times New Roman" w:cs="Times New Roman"/>
          <w:sz w:val="24"/>
          <w:szCs w:val="24"/>
        </w:rPr>
        <w:t xml:space="preserve"> </w:t>
      </w:r>
      <w:r w:rsidR="002C29E7">
        <w:rPr>
          <w:rFonts w:ascii="Times New Roman" w:hAnsi="Times New Roman" w:cs="Times New Roman"/>
          <w:sz w:val="24"/>
          <w:szCs w:val="24"/>
        </w:rPr>
        <w:t>Mănaştiur</w:t>
      </w:r>
      <w:r>
        <w:rPr>
          <w:rFonts w:ascii="Times New Roman" w:hAnsi="Times New Roman" w:cs="Times New Roman"/>
          <w:sz w:val="24"/>
          <w:szCs w:val="24"/>
        </w:rPr>
        <w:t xml:space="preserve"> ;</w:t>
      </w:r>
    </w:p>
    <w:p w14:paraId="7F894ECF" w14:textId="77777777" w:rsidR="00EA6DFA" w:rsidRPr="00501C9F" w:rsidRDefault="00EA6DFA" w:rsidP="00EA6DFA">
      <w:pPr>
        <w:jc w:val="both"/>
        <w:rPr>
          <w:rFonts w:ascii="Times New Roman" w:hAnsi="Times New Roman" w:cs="Times New Roman"/>
          <w:sz w:val="24"/>
        </w:rPr>
      </w:pPr>
      <w:r w:rsidRPr="00501C9F">
        <w:rPr>
          <w:rFonts w:ascii="Times New Roman" w:hAnsi="Times New Roman" w:cs="Times New Roman"/>
          <w:sz w:val="24"/>
        </w:rPr>
        <w:tab/>
        <w:t xml:space="preserve">         -afişare;</w:t>
      </w:r>
    </w:p>
    <w:p w14:paraId="51A164B1" w14:textId="77777777" w:rsidR="00EA6DFA" w:rsidRPr="00501C9F" w:rsidRDefault="00EA6DFA" w:rsidP="00EA6DFA">
      <w:pPr>
        <w:rPr>
          <w:rFonts w:ascii="Times New Roman" w:hAnsi="Times New Roman" w:cs="Times New Roman"/>
          <w:sz w:val="24"/>
        </w:rPr>
      </w:pPr>
      <w:r w:rsidRPr="00501C9F">
        <w:rPr>
          <w:rFonts w:ascii="Times New Roman" w:hAnsi="Times New Roman" w:cs="Times New Roman"/>
          <w:sz w:val="24"/>
        </w:rPr>
        <w:tab/>
        <w:t xml:space="preserve">         -la dosar.</w:t>
      </w:r>
    </w:p>
    <w:p w14:paraId="37A0C021" w14:textId="77777777" w:rsidR="00EA6DFA" w:rsidRDefault="00EA6DFA" w:rsidP="00EA6DFA">
      <w:pPr>
        <w:ind w:right="356"/>
        <w:jc w:val="both"/>
        <w:rPr>
          <w:rFonts w:ascii="Times New Roman" w:hAnsi="Times New Roman" w:cs="Times New Roman"/>
          <w:sz w:val="24"/>
          <w:szCs w:val="24"/>
        </w:rPr>
      </w:pPr>
    </w:p>
    <w:p w14:paraId="2CF7860F" w14:textId="77777777" w:rsidR="00EA6DFA" w:rsidRPr="00A549DA" w:rsidRDefault="00EA6DFA" w:rsidP="00EA6DFA">
      <w:pPr>
        <w:ind w:right="356"/>
        <w:jc w:val="both"/>
        <w:rPr>
          <w:rFonts w:ascii="Times New Roman" w:hAnsi="Times New Roman" w:cs="Times New Roman"/>
          <w:sz w:val="24"/>
          <w:szCs w:val="24"/>
        </w:rPr>
      </w:pPr>
    </w:p>
    <w:p w14:paraId="2EDEBFA6" w14:textId="77777777" w:rsidR="00EA6DFA" w:rsidRPr="00407AA4" w:rsidRDefault="00EA6DFA" w:rsidP="00EA6DFA">
      <w:pPr>
        <w:pStyle w:val="Corptext"/>
        <w:spacing w:before="2"/>
        <w:ind w:left="0"/>
        <w:jc w:val="both"/>
        <w:rPr>
          <w:rFonts w:ascii="Times New Roman" w:hAnsi="Times New Roman" w:cs="Times New Roman"/>
          <w:i/>
        </w:rPr>
      </w:pPr>
    </w:p>
    <w:p w14:paraId="326B00BF" w14:textId="77777777" w:rsidR="00EA6DFA" w:rsidRPr="00407AA4" w:rsidRDefault="00EA6DFA" w:rsidP="00EA6DFA">
      <w:pPr>
        <w:pStyle w:val="Corptext"/>
        <w:spacing w:before="2"/>
        <w:ind w:left="0"/>
        <w:jc w:val="both"/>
        <w:rPr>
          <w:rFonts w:ascii="Times New Roman" w:hAnsi="Times New Roman" w:cs="Times New Roman"/>
          <w:i/>
        </w:rPr>
      </w:pPr>
    </w:p>
    <w:p w14:paraId="4E087721" w14:textId="77777777" w:rsidR="00EA6DFA" w:rsidRPr="00407AA4" w:rsidRDefault="00EA6DFA" w:rsidP="00EA6DFA">
      <w:pPr>
        <w:pStyle w:val="Corptext"/>
        <w:spacing w:before="2"/>
        <w:ind w:left="0"/>
        <w:jc w:val="both"/>
        <w:rPr>
          <w:rFonts w:ascii="Times New Roman" w:hAnsi="Times New Roman" w:cs="Times New Roman"/>
          <w:i/>
        </w:rPr>
      </w:pPr>
    </w:p>
    <w:p w14:paraId="35CEFB5D" w14:textId="77777777" w:rsidR="00EA6DFA" w:rsidRPr="00A549DA" w:rsidRDefault="00EA6DFA" w:rsidP="00EA6DFA">
      <w:pPr>
        <w:tabs>
          <w:tab w:val="left" w:pos="7488"/>
        </w:tabs>
        <w:ind w:left="7282" w:right="536" w:hanging="6293"/>
        <w:jc w:val="both"/>
        <w:rPr>
          <w:rFonts w:ascii="Times New Roman" w:hAnsi="Times New Roman" w:cs="Times New Roman"/>
          <w:b/>
          <w:sz w:val="24"/>
          <w:szCs w:val="24"/>
        </w:rPr>
      </w:pPr>
      <w:r w:rsidRPr="00A549DA">
        <w:rPr>
          <w:rFonts w:ascii="Times New Roman" w:hAnsi="Times New Roman" w:cs="Times New Roman"/>
          <w:b/>
          <w:sz w:val="24"/>
          <w:szCs w:val="24"/>
        </w:rPr>
        <w:t>PREŞEDINTE</w:t>
      </w:r>
      <w:r w:rsidRPr="00A549DA">
        <w:rPr>
          <w:rFonts w:ascii="Times New Roman" w:hAnsi="Times New Roman" w:cs="Times New Roman"/>
          <w:b/>
          <w:spacing w:val="-5"/>
          <w:sz w:val="24"/>
          <w:szCs w:val="24"/>
        </w:rPr>
        <w:t xml:space="preserve"> </w:t>
      </w:r>
      <w:r w:rsidRPr="00A549DA">
        <w:rPr>
          <w:rFonts w:ascii="Times New Roman" w:hAnsi="Times New Roman" w:cs="Times New Roman"/>
          <w:b/>
          <w:sz w:val="24"/>
          <w:szCs w:val="24"/>
        </w:rPr>
        <w:t>DE</w:t>
      </w:r>
      <w:r w:rsidRPr="00A549DA">
        <w:rPr>
          <w:rFonts w:ascii="Times New Roman" w:hAnsi="Times New Roman" w:cs="Times New Roman"/>
          <w:b/>
          <w:spacing w:val="-3"/>
          <w:sz w:val="24"/>
          <w:szCs w:val="24"/>
        </w:rPr>
        <w:t xml:space="preserve"> </w:t>
      </w:r>
      <w:r w:rsidRPr="00A549DA">
        <w:rPr>
          <w:rFonts w:ascii="Times New Roman" w:hAnsi="Times New Roman" w:cs="Times New Roman"/>
          <w:b/>
          <w:sz w:val="24"/>
          <w:szCs w:val="24"/>
        </w:rPr>
        <w:t xml:space="preserve">ŞEDINŢĂ                                      CONTRASEMNEAZĂ, </w:t>
      </w:r>
    </w:p>
    <w:p w14:paraId="608DF879" w14:textId="77777777" w:rsidR="00EA6DFA" w:rsidRPr="00A549DA" w:rsidRDefault="00EA6DFA" w:rsidP="00EA6DFA">
      <w:pPr>
        <w:tabs>
          <w:tab w:val="left" w:pos="7488"/>
        </w:tabs>
        <w:ind w:left="7282" w:right="536" w:hanging="6293"/>
        <w:jc w:val="both"/>
        <w:rPr>
          <w:rFonts w:ascii="Times New Roman" w:hAnsi="Times New Roman" w:cs="Times New Roman"/>
          <w:b/>
          <w:sz w:val="24"/>
          <w:szCs w:val="24"/>
        </w:rPr>
      </w:pPr>
      <w:r w:rsidRPr="00A549D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549DA">
        <w:rPr>
          <w:rFonts w:ascii="Times New Roman" w:hAnsi="Times New Roman" w:cs="Times New Roman"/>
          <w:b/>
          <w:sz w:val="24"/>
          <w:szCs w:val="24"/>
        </w:rPr>
        <w:t xml:space="preserve"> CONSILIER                                                      </w:t>
      </w:r>
      <w:r>
        <w:rPr>
          <w:rFonts w:ascii="Times New Roman" w:hAnsi="Times New Roman" w:cs="Times New Roman"/>
          <w:b/>
          <w:sz w:val="24"/>
          <w:szCs w:val="24"/>
        </w:rPr>
        <w:t xml:space="preserve">  </w:t>
      </w:r>
      <w:r w:rsidRPr="00A549DA">
        <w:rPr>
          <w:rFonts w:ascii="Times New Roman" w:hAnsi="Times New Roman" w:cs="Times New Roman"/>
          <w:b/>
          <w:sz w:val="24"/>
          <w:szCs w:val="24"/>
        </w:rPr>
        <w:t>SECRETAR GENERAL</w:t>
      </w:r>
    </w:p>
    <w:p w14:paraId="2ADACCB5" w14:textId="60A0A26E" w:rsidR="00E47F69" w:rsidRPr="00D008E5" w:rsidRDefault="00EA6DFA" w:rsidP="002C29E7">
      <w:pPr>
        <w:pStyle w:val="Corptext"/>
        <w:spacing w:before="4"/>
        <w:ind w:left="0"/>
        <w:rPr>
          <w:rFonts w:ascii="Times New Roman" w:hAnsi="Times New Roman" w:cs="Times New Roman"/>
        </w:rPr>
      </w:pPr>
      <w:r>
        <w:rPr>
          <w:rFonts w:ascii="Times New Roman" w:hAnsi="Times New Roman" w:cs="Times New Roman"/>
          <w:b/>
        </w:rPr>
        <w:t xml:space="preserve">                    </w:t>
      </w:r>
    </w:p>
    <w:p w14:paraId="25132951" w14:textId="5B7AFD45" w:rsidR="00E47F69" w:rsidRPr="00D008E5" w:rsidRDefault="00E47F69">
      <w:pPr>
        <w:rPr>
          <w:rFonts w:ascii="Times New Roman" w:hAnsi="Times New Roman" w:cs="Times New Roman"/>
          <w:sz w:val="24"/>
          <w:szCs w:val="24"/>
        </w:rPr>
        <w:sectPr w:rsidR="00E47F69" w:rsidRPr="00D008E5" w:rsidSect="00AE08FC">
          <w:footerReference w:type="default" r:id="rId7"/>
          <w:pgSz w:w="11910" w:h="16840" w:code="9"/>
          <w:pgMar w:top="964" w:right="964" w:bottom="964" w:left="1134" w:header="0" w:footer="691" w:gutter="0"/>
          <w:cols w:space="708"/>
        </w:sectPr>
      </w:pPr>
    </w:p>
    <w:p w14:paraId="71C810E1" w14:textId="5B5DE326" w:rsidR="00245FFB" w:rsidRPr="00D008E5" w:rsidRDefault="00245FFB" w:rsidP="00245FFB">
      <w:pPr>
        <w:pStyle w:val="Titlu4"/>
        <w:tabs>
          <w:tab w:val="left" w:pos="4556"/>
        </w:tabs>
        <w:spacing w:before="100"/>
        <w:ind w:left="217"/>
        <w:rPr>
          <w:rFonts w:ascii="Times New Roman" w:hAnsi="Times New Roman" w:cs="Times New Roman"/>
        </w:rPr>
      </w:pPr>
      <w:bookmarkStart w:id="0" w:name="5.pdf_(p.8-28)"/>
      <w:bookmarkEnd w:id="0"/>
      <w:r w:rsidRPr="00D008E5">
        <w:rPr>
          <w:rFonts w:ascii="Times New Roman" w:hAnsi="Times New Roman" w:cs="Times New Roman"/>
        </w:rPr>
        <w:lastRenderedPageBreak/>
        <w:t xml:space="preserve">     </w:t>
      </w:r>
      <w:r w:rsidR="00F47ED4" w:rsidRPr="00D008E5">
        <w:rPr>
          <w:rFonts w:ascii="Times New Roman" w:hAnsi="Times New Roman" w:cs="Times New Roman"/>
        </w:rPr>
        <w:tab/>
      </w:r>
      <w:r w:rsidR="00F47ED4" w:rsidRPr="00D008E5">
        <w:rPr>
          <w:rFonts w:ascii="Times New Roman" w:hAnsi="Times New Roman" w:cs="Times New Roman"/>
        </w:rPr>
        <w:tab/>
      </w:r>
      <w:r w:rsidR="00670B3C">
        <w:rPr>
          <w:rFonts w:ascii="Times New Roman" w:hAnsi="Times New Roman" w:cs="Times New Roman"/>
        </w:rPr>
        <w:t xml:space="preserve">   </w:t>
      </w:r>
      <w:r w:rsidRPr="00D008E5">
        <w:rPr>
          <w:rFonts w:ascii="Times New Roman" w:hAnsi="Times New Roman" w:cs="Times New Roman"/>
        </w:rPr>
        <w:t>Anexa nr.1 H</w:t>
      </w:r>
      <w:r w:rsidR="006D3938">
        <w:rPr>
          <w:rFonts w:ascii="Times New Roman" w:hAnsi="Times New Roman" w:cs="Times New Roman"/>
        </w:rPr>
        <w:t>.</w:t>
      </w:r>
      <w:r w:rsidR="00DE19BC">
        <w:rPr>
          <w:rFonts w:ascii="Times New Roman" w:hAnsi="Times New Roman" w:cs="Times New Roman"/>
        </w:rPr>
        <w:t>C.L.</w:t>
      </w:r>
      <w:r w:rsidR="006D3938">
        <w:rPr>
          <w:rFonts w:ascii="Times New Roman" w:hAnsi="Times New Roman" w:cs="Times New Roman"/>
        </w:rPr>
        <w:t xml:space="preserve"> nr.</w:t>
      </w:r>
      <w:r w:rsidR="00A16E08" w:rsidRPr="00D008E5">
        <w:rPr>
          <w:rFonts w:ascii="Times New Roman" w:hAnsi="Times New Roman" w:cs="Times New Roman"/>
        </w:rPr>
        <w:t>/</w:t>
      </w:r>
      <w:r w:rsidR="002C29E7">
        <w:rPr>
          <w:rFonts w:ascii="Times New Roman" w:hAnsi="Times New Roman" w:cs="Times New Roman"/>
        </w:rPr>
        <w:t>…….</w:t>
      </w:r>
      <w:r w:rsidRPr="00D008E5">
        <w:rPr>
          <w:rFonts w:ascii="Times New Roman" w:hAnsi="Times New Roman" w:cs="Times New Roman"/>
        </w:rPr>
        <w:t>2021</w:t>
      </w:r>
    </w:p>
    <w:p w14:paraId="233C835F" w14:textId="2CF81A8F" w:rsidR="00245FFB" w:rsidRPr="00D008E5" w:rsidRDefault="00245FFB" w:rsidP="00245FFB">
      <w:pPr>
        <w:pStyle w:val="Titlu4"/>
        <w:tabs>
          <w:tab w:val="left" w:pos="4556"/>
        </w:tabs>
        <w:spacing w:before="100"/>
        <w:ind w:left="217"/>
        <w:rPr>
          <w:rFonts w:ascii="Times New Roman" w:hAnsi="Times New Roman" w:cs="Times New Roman"/>
        </w:rPr>
      </w:pPr>
    </w:p>
    <w:p w14:paraId="3E383D6E" w14:textId="14366B7B" w:rsidR="000F7EF0" w:rsidRDefault="00245FFB" w:rsidP="00245FFB">
      <w:pPr>
        <w:pStyle w:val="Titlu4"/>
        <w:tabs>
          <w:tab w:val="left" w:pos="4556"/>
        </w:tabs>
        <w:spacing w:before="100"/>
        <w:ind w:left="217"/>
        <w:rPr>
          <w:rFonts w:ascii="Times New Roman" w:hAnsi="Times New Roman" w:cs="Times New Roman"/>
        </w:rPr>
      </w:pPr>
      <w:r w:rsidRPr="00D008E5">
        <w:rPr>
          <w:rFonts w:ascii="Times New Roman" w:hAnsi="Times New Roman" w:cs="Times New Roman"/>
        </w:rPr>
        <w:t xml:space="preserve">  </w:t>
      </w:r>
      <w:r w:rsidR="000F7EF0">
        <w:rPr>
          <w:rFonts w:ascii="Times New Roman" w:hAnsi="Times New Roman" w:cs="Times New Roman"/>
        </w:rPr>
        <w:t xml:space="preserve">                                                 </w:t>
      </w:r>
      <w:r w:rsidRPr="00D008E5">
        <w:rPr>
          <w:rFonts w:ascii="Times New Roman" w:hAnsi="Times New Roman" w:cs="Times New Roman"/>
        </w:rPr>
        <w:t>Studiu de oportunitate</w:t>
      </w:r>
    </w:p>
    <w:p w14:paraId="0BC5BA83" w14:textId="7A6D2A1F" w:rsidR="00245FFB" w:rsidRPr="00D008E5" w:rsidRDefault="000F7EF0" w:rsidP="000F7EF0">
      <w:pPr>
        <w:pStyle w:val="Titlu4"/>
        <w:tabs>
          <w:tab w:val="left" w:pos="4556"/>
        </w:tabs>
        <w:spacing w:before="100"/>
        <w:ind w:left="924"/>
        <w:rPr>
          <w:rFonts w:ascii="Times New Roman" w:hAnsi="Times New Roman" w:cs="Times New Roman"/>
        </w:rPr>
      </w:pPr>
      <w:proofErr w:type="gramStart"/>
      <w:r>
        <w:rPr>
          <w:rFonts w:ascii="Times New Roman" w:hAnsi="Times New Roman" w:cs="Times New Roman"/>
        </w:rPr>
        <w:t>prinind</w:t>
      </w:r>
      <w:proofErr w:type="gramEnd"/>
      <w:r>
        <w:rPr>
          <w:rFonts w:ascii="Times New Roman" w:hAnsi="Times New Roman" w:cs="Times New Roman"/>
        </w:rPr>
        <w:t xml:space="preserve"> înfinţarea şi </w:t>
      </w:r>
      <w:r w:rsidR="00245FFB" w:rsidRPr="00D008E5">
        <w:rPr>
          <w:rFonts w:ascii="Times New Roman" w:hAnsi="Times New Roman" w:cs="Times New Roman"/>
        </w:rPr>
        <w:t xml:space="preserve"> modalitatea de gestiune a Serviciului public de iluminat </w:t>
      </w:r>
      <w:r w:rsidR="00AE08FC">
        <w:rPr>
          <w:rFonts w:ascii="Times New Roman" w:hAnsi="Times New Roman" w:cs="Times New Roman"/>
        </w:rPr>
        <w:t>pe</w:t>
      </w:r>
      <w:r>
        <w:rPr>
          <w:rFonts w:ascii="Times New Roman" w:hAnsi="Times New Roman" w:cs="Times New Roman"/>
        </w:rPr>
        <w:t xml:space="preserve">   </w:t>
      </w:r>
      <w:r w:rsidR="00245FFB" w:rsidRPr="00D008E5">
        <w:rPr>
          <w:rFonts w:ascii="Times New Roman" w:hAnsi="Times New Roman" w:cs="Times New Roman"/>
        </w:rPr>
        <w:t xml:space="preserve"> </w:t>
      </w:r>
      <w:r>
        <w:rPr>
          <w:rFonts w:ascii="Times New Roman" w:hAnsi="Times New Roman" w:cs="Times New Roman"/>
        </w:rPr>
        <w:t xml:space="preserve">   teritoriul    </w:t>
      </w:r>
      <w:r w:rsidR="00245FFB" w:rsidRPr="00D008E5">
        <w:rPr>
          <w:rFonts w:ascii="Times New Roman" w:hAnsi="Times New Roman" w:cs="Times New Roman"/>
        </w:rPr>
        <w:t xml:space="preserve">U.A.T  </w:t>
      </w:r>
      <w:r w:rsidR="002C29E7">
        <w:rPr>
          <w:rFonts w:ascii="Times New Roman" w:hAnsi="Times New Roman" w:cs="Times New Roman"/>
        </w:rPr>
        <w:t>Mănaştiur</w:t>
      </w:r>
    </w:p>
    <w:p w14:paraId="3B90E2B8" w14:textId="77777777" w:rsidR="00245FFB" w:rsidRPr="00D008E5" w:rsidRDefault="00245FFB" w:rsidP="00245FFB">
      <w:pPr>
        <w:pStyle w:val="Titlu3"/>
        <w:rPr>
          <w:rFonts w:ascii="Times New Roman" w:hAnsi="Times New Roman" w:cs="Times New Roman"/>
          <w:b/>
          <w:sz w:val="24"/>
          <w:szCs w:val="24"/>
        </w:rPr>
      </w:pPr>
    </w:p>
    <w:p w14:paraId="5952B862" w14:textId="77777777" w:rsidR="005C5111" w:rsidRDefault="005C5111" w:rsidP="00245FFB">
      <w:pPr>
        <w:pStyle w:val="Titlu3"/>
        <w:rPr>
          <w:rFonts w:ascii="Times New Roman" w:hAnsi="Times New Roman" w:cs="Times New Roman"/>
          <w:b/>
          <w:sz w:val="24"/>
          <w:szCs w:val="24"/>
        </w:rPr>
      </w:pPr>
      <w:r>
        <w:rPr>
          <w:rFonts w:ascii="Times New Roman" w:hAnsi="Times New Roman" w:cs="Times New Roman"/>
          <w:b/>
          <w:sz w:val="24"/>
          <w:szCs w:val="24"/>
        </w:rPr>
        <w:t xml:space="preserve">                              </w:t>
      </w:r>
      <w:r w:rsidR="00245FFB" w:rsidRPr="00D008E5">
        <w:rPr>
          <w:rFonts w:ascii="Times New Roman" w:hAnsi="Times New Roman" w:cs="Times New Roman"/>
          <w:b/>
          <w:sz w:val="24"/>
          <w:szCs w:val="24"/>
        </w:rPr>
        <w:t xml:space="preserve">CAPITOLUL 1 </w:t>
      </w:r>
    </w:p>
    <w:p w14:paraId="40569059" w14:textId="22B8A6E3" w:rsidR="00245FFB" w:rsidRPr="00D008E5" w:rsidRDefault="005C5111" w:rsidP="00245FFB">
      <w:pPr>
        <w:pStyle w:val="Titlu3"/>
        <w:rPr>
          <w:rFonts w:ascii="Times New Roman" w:hAnsi="Times New Roman" w:cs="Times New Roman"/>
          <w:b/>
          <w:sz w:val="24"/>
          <w:szCs w:val="24"/>
        </w:rPr>
      </w:pPr>
      <w:r>
        <w:rPr>
          <w:rFonts w:ascii="Times New Roman" w:hAnsi="Times New Roman" w:cs="Times New Roman"/>
          <w:b/>
          <w:sz w:val="24"/>
          <w:szCs w:val="24"/>
        </w:rPr>
        <w:t xml:space="preserve">                        </w:t>
      </w:r>
      <w:r w:rsidR="00245FFB" w:rsidRPr="00D008E5">
        <w:rPr>
          <w:rFonts w:ascii="Times New Roman" w:hAnsi="Times New Roman" w:cs="Times New Roman"/>
          <w:b/>
          <w:sz w:val="24"/>
          <w:szCs w:val="24"/>
        </w:rPr>
        <w:t>- DATE GENERALE</w:t>
      </w:r>
      <w:r>
        <w:rPr>
          <w:rFonts w:ascii="Times New Roman" w:hAnsi="Times New Roman" w:cs="Times New Roman"/>
          <w:b/>
          <w:sz w:val="24"/>
          <w:szCs w:val="24"/>
        </w:rPr>
        <w:t>-</w:t>
      </w:r>
    </w:p>
    <w:p w14:paraId="53EC8890" w14:textId="77777777" w:rsidR="00245FFB" w:rsidRPr="00D008E5" w:rsidRDefault="00245FFB" w:rsidP="00245FFB">
      <w:pPr>
        <w:pStyle w:val="Titlu3"/>
        <w:rPr>
          <w:rFonts w:ascii="Times New Roman" w:hAnsi="Times New Roman" w:cs="Times New Roman"/>
          <w:b/>
          <w:sz w:val="24"/>
          <w:szCs w:val="24"/>
        </w:rPr>
      </w:pPr>
    </w:p>
    <w:p w14:paraId="343FDB2C" w14:textId="77777777" w:rsidR="00245FFB" w:rsidRPr="00D008E5" w:rsidRDefault="00245FFB" w:rsidP="00245FFB">
      <w:pPr>
        <w:pStyle w:val="Titlu3"/>
        <w:rPr>
          <w:rFonts w:ascii="Times New Roman" w:hAnsi="Times New Roman" w:cs="Times New Roman"/>
          <w:b/>
          <w:w w:val="105"/>
          <w:sz w:val="24"/>
          <w:szCs w:val="24"/>
        </w:rPr>
      </w:pPr>
      <w:r w:rsidRPr="00D008E5">
        <w:rPr>
          <w:rFonts w:ascii="Times New Roman" w:hAnsi="Times New Roman" w:cs="Times New Roman"/>
          <w:b/>
          <w:w w:val="105"/>
          <w:sz w:val="24"/>
          <w:szCs w:val="24"/>
        </w:rPr>
        <w:t>OBIECTUL STUDIULUI DE</w:t>
      </w:r>
      <w:r w:rsidRPr="00D008E5">
        <w:rPr>
          <w:rFonts w:ascii="Times New Roman" w:hAnsi="Times New Roman" w:cs="Times New Roman"/>
          <w:b/>
          <w:spacing w:val="32"/>
          <w:w w:val="105"/>
          <w:sz w:val="24"/>
          <w:szCs w:val="24"/>
        </w:rPr>
        <w:t xml:space="preserve"> </w:t>
      </w:r>
      <w:r w:rsidRPr="00D008E5">
        <w:rPr>
          <w:rFonts w:ascii="Times New Roman" w:hAnsi="Times New Roman" w:cs="Times New Roman"/>
          <w:b/>
          <w:w w:val="105"/>
          <w:sz w:val="24"/>
          <w:szCs w:val="24"/>
        </w:rPr>
        <w:t>OPORTUNITATE</w:t>
      </w:r>
    </w:p>
    <w:p w14:paraId="10C7FF2E" w14:textId="77777777" w:rsidR="00245FFB" w:rsidRPr="00D008E5" w:rsidRDefault="00245FFB" w:rsidP="00245FFB">
      <w:pPr>
        <w:pStyle w:val="Titlu3"/>
        <w:rPr>
          <w:rFonts w:ascii="Times New Roman" w:hAnsi="Times New Roman" w:cs="Times New Roman"/>
          <w:sz w:val="24"/>
          <w:szCs w:val="24"/>
        </w:rPr>
      </w:pPr>
    </w:p>
    <w:p w14:paraId="6395332B" w14:textId="77777777" w:rsidR="00245FFB" w:rsidRPr="00D008E5" w:rsidRDefault="00245FFB" w:rsidP="00245FFB">
      <w:pPr>
        <w:pStyle w:val="Titlu3"/>
        <w:rPr>
          <w:rFonts w:ascii="Times New Roman" w:hAnsi="Times New Roman" w:cs="Times New Roman"/>
          <w:sz w:val="24"/>
          <w:szCs w:val="24"/>
        </w:rPr>
      </w:pPr>
    </w:p>
    <w:p w14:paraId="6DD8DFF2" w14:textId="15DE6472" w:rsidR="00245FFB" w:rsidRPr="00D008E5" w:rsidRDefault="00245FFB" w:rsidP="00AE08FC">
      <w:pPr>
        <w:pStyle w:val="Titlu3"/>
        <w:ind w:left="0" w:firstLine="720"/>
        <w:rPr>
          <w:rFonts w:ascii="Times New Roman" w:hAnsi="Times New Roman" w:cs="Times New Roman"/>
          <w:sz w:val="24"/>
          <w:szCs w:val="24"/>
        </w:rPr>
      </w:pPr>
      <w:r w:rsidRPr="00D008E5">
        <w:rPr>
          <w:rFonts w:ascii="Times New Roman" w:hAnsi="Times New Roman" w:cs="Times New Roman"/>
          <w:sz w:val="24"/>
          <w:szCs w:val="24"/>
        </w:rPr>
        <w:t xml:space="preserve">Obiectul prezentului studiului de oportunitate este reprezentat de fundamentarea necesităţii şi oportunităţii în ce priveşte modalitatea de gestiune a Serviciului public de iluminat public pentru următoarele activităţi pe teritoriul U.A.T  </w:t>
      </w:r>
      <w:r w:rsidR="002C29E7">
        <w:rPr>
          <w:rFonts w:ascii="Times New Roman" w:hAnsi="Times New Roman" w:cs="Times New Roman"/>
          <w:sz w:val="24"/>
          <w:szCs w:val="24"/>
        </w:rPr>
        <w:t>Mănaştiur</w:t>
      </w:r>
      <w:r w:rsidRPr="00D008E5">
        <w:rPr>
          <w:rFonts w:ascii="Times New Roman" w:hAnsi="Times New Roman" w:cs="Times New Roman"/>
          <w:sz w:val="24"/>
          <w:szCs w:val="24"/>
        </w:rPr>
        <w:t>,întreţinerea sistemului de iluminat public,iluminat</w:t>
      </w:r>
      <w:r w:rsidRPr="00D008E5">
        <w:rPr>
          <w:rFonts w:ascii="Times New Roman" w:hAnsi="Times New Roman" w:cs="Times New Roman"/>
          <w:spacing w:val="13"/>
          <w:sz w:val="24"/>
          <w:szCs w:val="24"/>
        </w:rPr>
        <w:t xml:space="preserve"> </w:t>
      </w:r>
      <w:r w:rsidRPr="00D008E5">
        <w:rPr>
          <w:rFonts w:ascii="Times New Roman" w:hAnsi="Times New Roman" w:cs="Times New Roman"/>
          <w:sz w:val="24"/>
          <w:szCs w:val="24"/>
        </w:rPr>
        <w:t>architectural,iluminat festiv (iluminat ornamental, iluminat ornamental-festiv)</w:t>
      </w:r>
    </w:p>
    <w:p w14:paraId="34143343" w14:textId="77777777" w:rsidR="00245FFB" w:rsidRPr="00D008E5" w:rsidRDefault="00245FFB" w:rsidP="00AE08FC">
      <w:pPr>
        <w:pStyle w:val="Titlu3"/>
        <w:ind w:left="0" w:firstLine="720"/>
        <w:rPr>
          <w:rFonts w:ascii="Times New Roman" w:hAnsi="Times New Roman" w:cs="Times New Roman"/>
          <w:sz w:val="24"/>
          <w:szCs w:val="24"/>
        </w:rPr>
      </w:pPr>
      <w:r w:rsidRPr="00D008E5">
        <w:rPr>
          <w:rFonts w:ascii="Times New Roman" w:hAnsi="Times New Roman" w:cs="Times New Roman"/>
          <w:sz w:val="24"/>
          <w:szCs w:val="24"/>
        </w:rPr>
        <w:t>Întreţinerea sistemului de iluminat public cuprinde întreţinerea iluminatului căilor de circulaţie rutieră şi pietonală.</w:t>
      </w:r>
    </w:p>
    <w:p w14:paraId="05FF5DFF" w14:textId="5788CF5A" w:rsidR="00245FFB" w:rsidRPr="00D008E5" w:rsidRDefault="00245FFB" w:rsidP="00AE08FC">
      <w:pPr>
        <w:pStyle w:val="Titlu3"/>
        <w:ind w:left="0" w:firstLine="720"/>
        <w:rPr>
          <w:rFonts w:ascii="Times New Roman" w:hAnsi="Times New Roman" w:cs="Times New Roman"/>
          <w:sz w:val="24"/>
          <w:szCs w:val="24"/>
        </w:rPr>
      </w:pPr>
      <w:r w:rsidRPr="00D008E5">
        <w:rPr>
          <w:rFonts w:ascii="Times New Roman" w:hAnsi="Times New Roman" w:cs="Times New Roman"/>
          <w:sz w:val="24"/>
          <w:szCs w:val="24"/>
        </w:rPr>
        <w:t xml:space="preserve">Iluminatul arhitectural cuprinde întreţinerea echipamentelor actuale pentru iluminatul arhitectural al unor obiective </w:t>
      </w:r>
      <w:proofErr w:type="gramStart"/>
      <w:r w:rsidRPr="00D008E5">
        <w:rPr>
          <w:rFonts w:ascii="Times New Roman" w:hAnsi="Times New Roman" w:cs="Times New Roman"/>
          <w:sz w:val="24"/>
          <w:szCs w:val="24"/>
        </w:rPr>
        <w:t>din  Comuna</w:t>
      </w:r>
      <w:proofErr w:type="gramEnd"/>
      <w:r w:rsidRPr="00D008E5">
        <w:rPr>
          <w:rFonts w:ascii="Times New Roman" w:hAnsi="Times New Roman" w:cs="Times New Roman"/>
          <w:sz w:val="24"/>
          <w:szCs w:val="24"/>
        </w:rPr>
        <w:t xml:space="preserve">  </w:t>
      </w:r>
      <w:r w:rsidR="002C29E7">
        <w:rPr>
          <w:rFonts w:ascii="Times New Roman" w:hAnsi="Times New Roman" w:cs="Times New Roman"/>
          <w:sz w:val="24"/>
          <w:szCs w:val="24"/>
        </w:rPr>
        <w:t>Mănaştiur</w:t>
      </w:r>
      <w:r w:rsidRPr="00D008E5">
        <w:rPr>
          <w:rFonts w:ascii="Times New Roman" w:hAnsi="Times New Roman" w:cs="Times New Roman"/>
          <w:sz w:val="24"/>
          <w:szCs w:val="24"/>
        </w:rPr>
        <w:t xml:space="preserve">  .</w:t>
      </w:r>
    </w:p>
    <w:p w14:paraId="34E1E2F8" w14:textId="113A4A0B" w:rsidR="00D64F23" w:rsidRPr="00D008E5" w:rsidRDefault="00245FFB" w:rsidP="00AE08FC">
      <w:pPr>
        <w:pStyle w:val="Titlu3"/>
        <w:ind w:left="0" w:firstLine="720"/>
        <w:rPr>
          <w:rFonts w:ascii="Times New Roman" w:hAnsi="Times New Roman" w:cs="Times New Roman"/>
          <w:sz w:val="24"/>
          <w:szCs w:val="24"/>
        </w:rPr>
      </w:pPr>
      <w:r w:rsidRPr="00D008E5">
        <w:rPr>
          <w:rFonts w:ascii="Times New Roman" w:hAnsi="Times New Roman" w:cs="Times New Roman"/>
          <w:sz w:val="24"/>
          <w:szCs w:val="24"/>
        </w:rPr>
        <w:t>Iluminatul festiv cuprinde realizarea iluminatului festiv pentru sărbătorile de iarnă cu materiale din stocul  Comun</w:t>
      </w:r>
      <w:r w:rsidR="00AE08FC">
        <w:rPr>
          <w:rFonts w:ascii="Times New Roman" w:hAnsi="Times New Roman" w:cs="Times New Roman"/>
          <w:sz w:val="24"/>
          <w:szCs w:val="24"/>
        </w:rPr>
        <w:t>ei</w:t>
      </w:r>
      <w:r w:rsidRPr="00D008E5">
        <w:rPr>
          <w:rFonts w:ascii="Times New Roman" w:hAnsi="Times New Roman" w:cs="Times New Roman"/>
          <w:sz w:val="24"/>
          <w:szCs w:val="24"/>
        </w:rPr>
        <w:t xml:space="preserve">  </w:t>
      </w:r>
      <w:r w:rsidR="002C29E7">
        <w:rPr>
          <w:rFonts w:ascii="Times New Roman" w:hAnsi="Times New Roman" w:cs="Times New Roman"/>
          <w:sz w:val="24"/>
          <w:szCs w:val="24"/>
        </w:rPr>
        <w:t>Mănaştiur</w:t>
      </w:r>
      <w:r w:rsidRPr="00D008E5">
        <w:rPr>
          <w:rFonts w:ascii="Times New Roman" w:hAnsi="Times New Roman" w:cs="Times New Roman"/>
          <w:sz w:val="24"/>
          <w:szCs w:val="24"/>
        </w:rPr>
        <w:t xml:space="preserve">  şi asigurarea energiei electrice cu ocazia sărbătorilor şi/sau evenimentelor culturale, sportive, religioase etc, organizate sau sprijinite de  Comuna  </w:t>
      </w:r>
      <w:r w:rsidR="002C29E7">
        <w:rPr>
          <w:rFonts w:ascii="Times New Roman" w:hAnsi="Times New Roman" w:cs="Times New Roman"/>
          <w:sz w:val="24"/>
          <w:szCs w:val="24"/>
        </w:rPr>
        <w:t>Mănaştiur</w:t>
      </w:r>
      <w:r w:rsidRPr="00D008E5">
        <w:rPr>
          <w:rFonts w:ascii="Times New Roman" w:hAnsi="Times New Roman" w:cs="Times New Roman"/>
          <w:sz w:val="24"/>
          <w:szCs w:val="24"/>
        </w:rPr>
        <w:t xml:space="preserve">. Cu ocazia acestor evenimente şi sărbători </w:t>
      </w:r>
      <w:proofErr w:type="gramStart"/>
      <w:r w:rsidRPr="00D008E5">
        <w:rPr>
          <w:rFonts w:ascii="Times New Roman" w:hAnsi="Times New Roman" w:cs="Times New Roman"/>
          <w:sz w:val="24"/>
          <w:szCs w:val="24"/>
        </w:rPr>
        <w:t>va</w:t>
      </w:r>
      <w:proofErr w:type="gramEnd"/>
      <w:r w:rsidRPr="00D008E5">
        <w:rPr>
          <w:rFonts w:ascii="Times New Roman" w:hAnsi="Times New Roman" w:cs="Times New Roman"/>
          <w:sz w:val="24"/>
          <w:szCs w:val="24"/>
        </w:rPr>
        <w:t xml:space="preserve"> fi asigurat şi personal operativ de intervenţie.</w:t>
      </w:r>
    </w:p>
    <w:p w14:paraId="4DF1434B" w14:textId="77777777" w:rsidR="00D64F23" w:rsidRPr="00D008E5" w:rsidRDefault="00D64F23" w:rsidP="00245FFB">
      <w:pPr>
        <w:pStyle w:val="Titlu3"/>
        <w:rPr>
          <w:rFonts w:ascii="Times New Roman" w:hAnsi="Times New Roman" w:cs="Times New Roman"/>
          <w:sz w:val="24"/>
          <w:szCs w:val="24"/>
        </w:rPr>
      </w:pPr>
    </w:p>
    <w:p w14:paraId="2A69DD3C" w14:textId="3BAF64A5" w:rsidR="00245FFB" w:rsidRPr="00D008E5" w:rsidRDefault="00245FFB" w:rsidP="00245FFB">
      <w:pPr>
        <w:pStyle w:val="Titlu3"/>
        <w:rPr>
          <w:rFonts w:ascii="Times New Roman" w:hAnsi="Times New Roman" w:cs="Times New Roman"/>
          <w:b/>
          <w:bCs/>
          <w:sz w:val="24"/>
          <w:szCs w:val="24"/>
        </w:rPr>
      </w:pPr>
      <w:r w:rsidRPr="00D008E5">
        <w:rPr>
          <w:rFonts w:ascii="Times New Roman" w:hAnsi="Times New Roman" w:cs="Times New Roman"/>
          <w:b/>
          <w:bCs/>
          <w:sz w:val="24"/>
          <w:szCs w:val="24"/>
        </w:rPr>
        <w:t>SCOPUL STUDIULUI DE</w:t>
      </w:r>
      <w:r w:rsidRPr="00D008E5">
        <w:rPr>
          <w:rFonts w:ascii="Times New Roman" w:hAnsi="Times New Roman" w:cs="Times New Roman"/>
          <w:b/>
          <w:bCs/>
          <w:spacing w:val="-13"/>
          <w:sz w:val="24"/>
          <w:szCs w:val="24"/>
        </w:rPr>
        <w:t xml:space="preserve"> </w:t>
      </w:r>
      <w:r w:rsidRPr="00D008E5">
        <w:rPr>
          <w:rFonts w:ascii="Times New Roman" w:hAnsi="Times New Roman" w:cs="Times New Roman"/>
          <w:b/>
          <w:bCs/>
          <w:sz w:val="24"/>
          <w:szCs w:val="24"/>
        </w:rPr>
        <w:t>FUNDAMENTARE</w:t>
      </w:r>
    </w:p>
    <w:p w14:paraId="52B4E3F5" w14:textId="77777777" w:rsidR="00D64F23" w:rsidRPr="00D008E5" w:rsidRDefault="00D64F23" w:rsidP="00245FFB">
      <w:pPr>
        <w:pStyle w:val="Titlu3"/>
        <w:rPr>
          <w:rFonts w:ascii="Times New Roman" w:hAnsi="Times New Roman" w:cs="Times New Roman"/>
          <w:b/>
          <w:bCs/>
          <w:sz w:val="24"/>
          <w:szCs w:val="24"/>
        </w:rPr>
      </w:pPr>
    </w:p>
    <w:p w14:paraId="3A591FD0" w14:textId="77777777" w:rsidR="00245FFB" w:rsidRPr="00D008E5" w:rsidRDefault="00245FFB" w:rsidP="00AE08FC">
      <w:pPr>
        <w:pStyle w:val="Titlu3"/>
        <w:ind w:left="0" w:firstLine="720"/>
        <w:rPr>
          <w:rFonts w:ascii="Times New Roman" w:hAnsi="Times New Roman" w:cs="Times New Roman"/>
          <w:sz w:val="24"/>
          <w:szCs w:val="24"/>
        </w:rPr>
      </w:pPr>
      <w:r w:rsidRPr="00D008E5">
        <w:rPr>
          <w:rFonts w:ascii="Times New Roman" w:hAnsi="Times New Roman" w:cs="Times New Roman"/>
          <w:sz w:val="24"/>
          <w:szCs w:val="24"/>
        </w:rPr>
        <w:t xml:space="preserve">Elaborarea Studiului de fundamentare privind forma de gestiune </w:t>
      </w:r>
      <w:proofErr w:type="gramStart"/>
      <w:r w:rsidRPr="00D008E5">
        <w:rPr>
          <w:rFonts w:ascii="Times New Roman" w:hAnsi="Times New Roman" w:cs="Times New Roman"/>
          <w:sz w:val="24"/>
          <w:szCs w:val="24"/>
        </w:rPr>
        <w:t>a  serviciului</w:t>
      </w:r>
      <w:proofErr w:type="gramEnd"/>
      <w:r w:rsidRPr="00D008E5">
        <w:rPr>
          <w:rFonts w:ascii="Times New Roman" w:hAnsi="Times New Roman" w:cs="Times New Roman"/>
          <w:sz w:val="24"/>
          <w:szCs w:val="24"/>
        </w:rPr>
        <w:t xml:space="preserve"> public de iluminat public are drept scop:</w:t>
      </w:r>
    </w:p>
    <w:p w14:paraId="3E7DF70F" w14:textId="46DE4D81" w:rsidR="00245FFB" w:rsidRPr="00D008E5" w:rsidRDefault="00245FFB" w:rsidP="00AE08FC">
      <w:pPr>
        <w:pStyle w:val="Titlu3"/>
        <w:ind w:left="0" w:firstLine="720"/>
        <w:rPr>
          <w:rFonts w:ascii="Times New Roman" w:hAnsi="Times New Roman" w:cs="Times New Roman"/>
          <w:sz w:val="24"/>
          <w:szCs w:val="24"/>
        </w:rPr>
      </w:pPr>
      <w:r w:rsidRPr="00D008E5">
        <w:rPr>
          <w:rFonts w:ascii="Times New Roman" w:hAnsi="Times New Roman" w:cs="Times New Roman"/>
          <w:sz w:val="24"/>
          <w:szCs w:val="24"/>
        </w:rPr>
        <w:t>Dimensionarea tehnică şi umană a viitorului operator al serviciului de iluminat public Dimensionarea parametrilor de performanţă şi costurile necesare pentru realizarea unui serviciu</w:t>
      </w:r>
      <w:r w:rsidR="00AE08FC">
        <w:rPr>
          <w:rFonts w:ascii="Times New Roman" w:hAnsi="Times New Roman" w:cs="Times New Roman"/>
          <w:sz w:val="24"/>
          <w:szCs w:val="24"/>
        </w:rPr>
        <w:t xml:space="preserve"> </w:t>
      </w:r>
      <w:r w:rsidRPr="00D008E5">
        <w:rPr>
          <w:rFonts w:ascii="Times New Roman" w:hAnsi="Times New Roman" w:cs="Times New Roman"/>
          <w:sz w:val="24"/>
          <w:szCs w:val="24"/>
        </w:rPr>
        <w:t>calitativ.</w:t>
      </w:r>
    </w:p>
    <w:p w14:paraId="332E187B" w14:textId="77777777" w:rsidR="00D64F23" w:rsidRPr="00D008E5" w:rsidRDefault="00D64F23" w:rsidP="00245FFB">
      <w:pPr>
        <w:pStyle w:val="Titlu3"/>
        <w:rPr>
          <w:rFonts w:ascii="Times New Roman" w:hAnsi="Times New Roman" w:cs="Times New Roman"/>
          <w:sz w:val="24"/>
          <w:szCs w:val="24"/>
        </w:rPr>
      </w:pPr>
    </w:p>
    <w:p w14:paraId="017BC48F" w14:textId="595E1B2F" w:rsidR="00245FFB" w:rsidRPr="00D008E5" w:rsidRDefault="00245FFB" w:rsidP="00245FFB">
      <w:pPr>
        <w:pStyle w:val="Titlu3"/>
        <w:rPr>
          <w:rFonts w:ascii="Times New Roman" w:hAnsi="Times New Roman" w:cs="Times New Roman"/>
          <w:b/>
          <w:bCs/>
          <w:sz w:val="24"/>
          <w:szCs w:val="24"/>
        </w:rPr>
      </w:pPr>
      <w:proofErr w:type="gramStart"/>
      <w:r w:rsidRPr="00D008E5">
        <w:rPr>
          <w:rFonts w:ascii="Times New Roman" w:hAnsi="Times New Roman" w:cs="Times New Roman"/>
          <w:b/>
          <w:bCs/>
          <w:sz w:val="24"/>
          <w:szCs w:val="24"/>
        </w:rPr>
        <w:t>PREZENTAREA  COMUN</w:t>
      </w:r>
      <w:r w:rsidR="00D64F23" w:rsidRPr="00D008E5">
        <w:rPr>
          <w:rFonts w:ascii="Times New Roman" w:hAnsi="Times New Roman" w:cs="Times New Roman"/>
          <w:b/>
          <w:bCs/>
          <w:sz w:val="24"/>
          <w:szCs w:val="24"/>
        </w:rPr>
        <w:t>EI</w:t>
      </w:r>
      <w:proofErr w:type="gramEnd"/>
      <w:r w:rsidRPr="00D008E5">
        <w:rPr>
          <w:rFonts w:ascii="Times New Roman" w:hAnsi="Times New Roman" w:cs="Times New Roman"/>
          <w:b/>
          <w:bCs/>
          <w:sz w:val="24"/>
          <w:szCs w:val="24"/>
        </w:rPr>
        <w:t xml:space="preserve">  </w:t>
      </w:r>
      <w:r w:rsidR="002C29E7">
        <w:rPr>
          <w:rFonts w:ascii="Times New Roman" w:hAnsi="Times New Roman" w:cs="Times New Roman"/>
          <w:b/>
          <w:bCs/>
          <w:sz w:val="24"/>
          <w:szCs w:val="24"/>
        </w:rPr>
        <w:t>MĂNAŞTIUR</w:t>
      </w:r>
    </w:p>
    <w:p w14:paraId="3A3C24AA" w14:textId="77777777" w:rsidR="00D64F23" w:rsidRPr="00D008E5" w:rsidRDefault="00D64F23" w:rsidP="00245FFB">
      <w:pPr>
        <w:pStyle w:val="Titlu3"/>
        <w:rPr>
          <w:rFonts w:ascii="Times New Roman" w:hAnsi="Times New Roman" w:cs="Times New Roman"/>
          <w:b/>
          <w:bCs/>
          <w:sz w:val="24"/>
          <w:szCs w:val="24"/>
        </w:rPr>
      </w:pPr>
    </w:p>
    <w:p w14:paraId="043047B8" w14:textId="3B3E967D" w:rsidR="00245FFB" w:rsidRPr="00D008E5" w:rsidRDefault="00245FFB" w:rsidP="00AE08FC">
      <w:pPr>
        <w:pStyle w:val="Titlu3"/>
        <w:ind w:left="0" w:firstLine="720"/>
        <w:rPr>
          <w:rFonts w:ascii="Times New Roman" w:hAnsi="Times New Roman" w:cs="Times New Roman"/>
          <w:sz w:val="24"/>
          <w:szCs w:val="24"/>
        </w:rPr>
      </w:pPr>
      <w:proofErr w:type="gramStart"/>
      <w:r w:rsidRPr="00D008E5">
        <w:rPr>
          <w:rFonts w:ascii="Times New Roman" w:hAnsi="Times New Roman" w:cs="Times New Roman"/>
          <w:sz w:val="24"/>
          <w:szCs w:val="24"/>
        </w:rPr>
        <w:t xml:space="preserve">Comuna  </w:t>
      </w:r>
      <w:r w:rsidR="002C29E7">
        <w:rPr>
          <w:rFonts w:ascii="Times New Roman" w:hAnsi="Times New Roman" w:cs="Times New Roman"/>
          <w:sz w:val="24"/>
          <w:szCs w:val="24"/>
        </w:rPr>
        <w:t>Mănaştiur</w:t>
      </w:r>
      <w:proofErr w:type="gramEnd"/>
      <w:r w:rsidRPr="00D008E5">
        <w:rPr>
          <w:rFonts w:ascii="Times New Roman" w:hAnsi="Times New Roman" w:cs="Times New Roman"/>
          <w:sz w:val="24"/>
          <w:szCs w:val="24"/>
        </w:rPr>
        <w:t xml:space="preserve">  este unitate administrativ-teritorială cu personalitate juridică.  </w:t>
      </w:r>
      <w:proofErr w:type="gramStart"/>
      <w:r w:rsidRPr="00D008E5">
        <w:rPr>
          <w:rFonts w:ascii="Times New Roman" w:hAnsi="Times New Roman" w:cs="Times New Roman"/>
          <w:sz w:val="24"/>
          <w:szCs w:val="24"/>
        </w:rPr>
        <w:t xml:space="preserve">Comuna  </w:t>
      </w:r>
      <w:r w:rsidR="002C29E7">
        <w:rPr>
          <w:rFonts w:ascii="Times New Roman" w:hAnsi="Times New Roman" w:cs="Times New Roman"/>
          <w:sz w:val="24"/>
          <w:szCs w:val="24"/>
        </w:rPr>
        <w:t>Mănaştiur</w:t>
      </w:r>
      <w:proofErr w:type="gramEnd"/>
      <w:r w:rsidRPr="00D008E5">
        <w:rPr>
          <w:rFonts w:ascii="Times New Roman" w:hAnsi="Times New Roman" w:cs="Times New Roman"/>
          <w:sz w:val="24"/>
          <w:szCs w:val="24"/>
        </w:rPr>
        <w:t xml:space="preserve">  are iniţiativă în ceea ce priveşte administrarea intereselor publice locale. </w:t>
      </w:r>
      <w:proofErr w:type="gramStart"/>
      <w:r w:rsidRPr="00D008E5">
        <w:rPr>
          <w:rFonts w:ascii="Times New Roman" w:hAnsi="Times New Roman" w:cs="Times New Roman"/>
          <w:sz w:val="24"/>
          <w:szCs w:val="24"/>
        </w:rPr>
        <w:t>exercitând</w:t>
      </w:r>
      <w:proofErr w:type="gramEnd"/>
      <w:r w:rsidRPr="00D008E5">
        <w:rPr>
          <w:rFonts w:ascii="Times New Roman" w:hAnsi="Times New Roman" w:cs="Times New Roman"/>
          <w:sz w:val="24"/>
          <w:szCs w:val="24"/>
        </w:rPr>
        <w:t xml:space="preserve"> în condiţiile legii, autoritatea în limitele administrativ-teritoriale stabilite.</w:t>
      </w:r>
    </w:p>
    <w:p w14:paraId="4B3BFFF0" w14:textId="48FF6AE1" w:rsidR="00245FFB" w:rsidRPr="00D008E5" w:rsidRDefault="00245FFB" w:rsidP="00AE08FC">
      <w:pPr>
        <w:pStyle w:val="Titlu3"/>
        <w:ind w:left="0" w:firstLine="720"/>
        <w:rPr>
          <w:rFonts w:ascii="Times New Roman" w:hAnsi="Times New Roman" w:cs="Times New Roman"/>
          <w:sz w:val="24"/>
          <w:szCs w:val="24"/>
        </w:rPr>
      </w:pPr>
      <w:r w:rsidRPr="00D008E5">
        <w:rPr>
          <w:rFonts w:ascii="Times New Roman" w:hAnsi="Times New Roman" w:cs="Times New Roman"/>
          <w:w w:val="105"/>
          <w:sz w:val="24"/>
          <w:szCs w:val="24"/>
        </w:rPr>
        <w:t xml:space="preserve">Administraţia publică </w:t>
      </w:r>
      <w:proofErr w:type="gramStart"/>
      <w:r w:rsidRPr="00D008E5">
        <w:rPr>
          <w:rFonts w:ascii="Times New Roman" w:hAnsi="Times New Roman" w:cs="Times New Roman"/>
          <w:w w:val="105"/>
          <w:sz w:val="24"/>
          <w:szCs w:val="24"/>
        </w:rPr>
        <w:t>a  Comun</w:t>
      </w:r>
      <w:r w:rsidR="00D64F23" w:rsidRPr="00D008E5">
        <w:rPr>
          <w:rFonts w:ascii="Times New Roman" w:hAnsi="Times New Roman" w:cs="Times New Roman"/>
          <w:w w:val="105"/>
          <w:sz w:val="24"/>
          <w:szCs w:val="24"/>
        </w:rPr>
        <w:t>ei</w:t>
      </w:r>
      <w:proofErr w:type="gramEnd"/>
      <w:r w:rsidRPr="00D008E5">
        <w:rPr>
          <w:rFonts w:ascii="Times New Roman" w:hAnsi="Times New Roman" w:cs="Times New Roman"/>
          <w:w w:val="105"/>
          <w:sz w:val="24"/>
          <w:szCs w:val="24"/>
        </w:rPr>
        <w:t xml:space="preserve">  </w:t>
      </w:r>
      <w:r w:rsidR="002C29E7">
        <w:rPr>
          <w:rFonts w:ascii="Times New Roman" w:hAnsi="Times New Roman" w:cs="Times New Roman"/>
          <w:w w:val="105"/>
          <w:sz w:val="24"/>
          <w:szCs w:val="24"/>
        </w:rPr>
        <w:t>Mănaştiur</w:t>
      </w:r>
      <w:r w:rsidRPr="00D008E5">
        <w:rPr>
          <w:rFonts w:ascii="Times New Roman" w:hAnsi="Times New Roman" w:cs="Times New Roman"/>
          <w:w w:val="105"/>
          <w:sz w:val="24"/>
          <w:szCs w:val="24"/>
        </w:rPr>
        <w:t xml:space="preserve"> se întemeiază pe principiile autonomiei locale</w:t>
      </w:r>
      <w:r w:rsidR="005C5111">
        <w:rPr>
          <w:rFonts w:ascii="Times New Roman" w:hAnsi="Times New Roman" w:cs="Times New Roman"/>
          <w:w w:val="105"/>
          <w:sz w:val="24"/>
          <w:szCs w:val="24"/>
        </w:rPr>
        <w:t>,</w:t>
      </w:r>
      <w:r w:rsidRPr="00D008E5">
        <w:rPr>
          <w:rFonts w:ascii="Times New Roman" w:hAnsi="Times New Roman" w:cs="Times New Roman"/>
          <w:spacing w:val="-22"/>
          <w:w w:val="105"/>
          <w:sz w:val="24"/>
          <w:szCs w:val="24"/>
        </w:rPr>
        <w:t xml:space="preserve"> </w:t>
      </w:r>
      <w:r w:rsidRPr="00D008E5">
        <w:rPr>
          <w:rFonts w:ascii="Times New Roman" w:hAnsi="Times New Roman" w:cs="Times New Roman"/>
          <w:w w:val="105"/>
          <w:sz w:val="24"/>
          <w:szCs w:val="24"/>
        </w:rPr>
        <w:t>descentralizării</w:t>
      </w:r>
      <w:r w:rsidRPr="00D008E5">
        <w:rPr>
          <w:rFonts w:ascii="Times New Roman" w:hAnsi="Times New Roman" w:cs="Times New Roman"/>
          <w:spacing w:val="-21"/>
          <w:w w:val="105"/>
          <w:sz w:val="24"/>
          <w:szCs w:val="24"/>
        </w:rPr>
        <w:t xml:space="preserve"> </w:t>
      </w:r>
      <w:r w:rsidRPr="00D008E5">
        <w:rPr>
          <w:rFonts w:ascii="Times New Roman" w:hAnsi="Times New Roman" w:cs="Times New Roman"/>
          <w:w w:val="105"/>
          <w:sz w:val="24"/>
          <w:szCs w:val="24"/>
        </w:rPr>
        <w:t>serviciilor</w:t>
      </w:r>
      <w:r w:rsidRPr="00D008E5">
        <w:rPr>
          <w:rFonts w:ascii="Times New Roman" w:hAnsi="Times New Roman" w:cs="Times New Roman"/>
          <w:spacing w:val="-8"/>
          <w:w w:val="105"/>
          <w:sz w:val="24"/>
          <w:szCs w:val="24"/>
        </w:rPr>
        <w:t xml:space="preserve"> </w:t>
      </w:r>
      <w:r w:rsidRPr="00D008E5">
        <w:rPr>
          <w:rFonts w:ascii="Times New Roman" w:hAnsi="Times New Roman" w:cs="Times New Roman"/>
          <w:w w:val="105"/>
          <w:sz w:val="24"/>
          <w:szCs w:val="24"/>
        </w:rPr>
        <w:t>publice</w:t>
      </w:r>
      <w:r w:rsidR="005C5111">
        <w:rPr>
          <w:rFonts w:ascii="Times New Roman" w:hAnsi="Times New Roman" w:cs="Times New Roman"/>
          <w:w w:val="105"/>
          <w:sz w:val="24"/>
          <w:szCs w:val="24"/>
        </w:rPr>
        <w:t>,</w:t>
      </w:r>
      <w:r w:rsidRPr="00D008E5">
        <w:rPr>
          <w:rFonts w:ascii="Times New Roman" w:hAnsi="Times New Roman" w:cs="Times New Roman"/>
          <w:spacing w:val="-19"/>
          <w:w w:val="105"/>
          <w:sz w:val="24"/>
          <w:szCs w:val="24"/>
        </w:rPr>
        <w:t xml:space="preserve"> </w:t>
      </w:r>
      <w:r w:rsidRPr="00D008E5">
        <w:rPr>
          <w:rFonts w:ascii="Times New Roman" w:hAnsi="Times New Roman" w:cs="Times New Roman"/>
          <w:w w:val="105"/>
          <w:sz w:val="24"/>
          <w:szCs w:val="24"/>
        </w:rPr>
        <w:t>eligibilităţii</w:t>
      </w:r>
      <w:r w:rsidRPr="00D008E5">
        <w:rPr>
          <w:rFonts w:ascii="Times New Roman" w:hAnsi="Times New Roman" w:cs="Times New Roman"/>
          <w:spacing w:val="-25"/>
          <w:w w:val="105"/>
          <w:sz w:val="24"/>
          <w:szCs w:val="24"/>
        </w:rPr>
        <w:t xml:space="preserve"> </w:t>
      </w:r>
      <w:r w:rsidRPr="00D008E5">
        <w:rPr>
          <w:rFonts w:ascii="Times New Roman" w:hAnsi="Times New Roman" w:cs="Times New Roman"/>
          <w:w w:val="105"/>
          <w:sz w:val="24"/>
          <w:szCs w:val="24"/>
        </w:rPr>
        <w:t>autorităţilor</w:t>
      </w:r>
      <w:r w:rsidRPr="00D008E5">
        <w:rPr>
          <w:rFonts w:ascii="Times New Roman" w:hAnsi="Times New Roman" w:cs="Times New Roman"/>
          <w:spacing w:val="-9"/>
          <w:w w:val="105"/>
          <w:sz w:val="24"/>
          <w:szCs w:val="24"/>
        </w:rPr>
        <w:t xml:space="preserve"> </w:t>
      </w:r>
      <w:r w:rsidRPr="00D008E5">
        <w:rPr>
          <w:rFonts w:ascii="Times New Roman" w:hAnsi="Times New Roman" w:cs="Times New Roman"/>
          <w:w w:val="105"/>
          <w:sz w:val="24"/>
          <w:szCs w:val="24"/>
        </w:rPr>
        <w:t>administraţiei</w:t>
      </w:r>
      <w:r w:rsidRPr="00D008E5">
        <w:rPr>
          <w:rFonts w:ascii="Times New Roman" w:hAnsi="Times New Roman" w:cs="Times New Roman"/>
          <w:spacing w:val="-18"/>
          <w:w w:val="105"/>
          <w:sz w:val="24"/>
          <w:szCs w:val="24"/>
        </w:rPr>
        <w:t xml:space="preserve"> </w:t>
      </w:r>
      <w:r w:rsidRPr="00D008E5">
        <w:rPr>
          <w:rFonts w:ascii="Times New Roman" w:hAnsi="Times New Roman" w:cs="Times New Roman"/>
          <w:w w:val="105"/>
          <w:sz w:val="24"/>
          <w:szCs w:val="24"/>
        </w:rPr>
        <w:t>publice</w:t>
      </w:r>
      <w:r w:rsidRPr="00D008E5">
        <w:rPr>
          <w:rFonts w:ascii="Times New Roman" w:hAnsi="Times New Roman" w:cs="Times New Roman"/>
          <w:spacing w:val="-14"/>
          <w:w w:val="105"/>
          <w:sz w:val="24"/>
          <w:szCs w:val="24"/>
        </w:rPr>
        <w:t xml:space="preserve"> </w:t>
      </w:r>
      <w:r w:rsidRPr="00D008E5">
        <w:rPr>
          <w:rFonts w:ascii="Times New Roman" w:hAnsi="Times New Roman" w:cs="Times New Roman"/>
          <w:w w:val="105"/>
          <w:sz w:val="24"/>
          <w:szCs w:val="24"/>
        </w:rPr>
        <w:t>locale,</w:t>
      </w:r>
      <w:r w:rsidRPr="00D008E5">
        <w:rPr>
          <w:rFonts w:ascii="Times New Roman" w:hAnsi="Times New Roman" w:cs="Times New Roman"/>
          <w:spacing w:val="-18"/>
          <w:w w:val="105"/>
          <w:sz w:val="24"/>
          <w:szCs w:val="24"/>
        </w:rPr>
        <w:t xml:space="preserve"> </w:t>
      </w:r>
      <w:r w:rsidRPr="00D008E5">
        <w:rPr>
          <w:rFonts w:ascii="Times New Roman" w:hAnsi="Times New Roman" w:cs="Times New Roman"/>
          <w:w w:val="105"/>
          <w:sz w:val="24"/>
          <w:szCs w:val="24"/>
        </w:rPr>
        <w:t>legalităţii şi consultării cetăţenilor în probleme locale de interes deosebit.</w:t>
      </w:r>
    </w:p>
    <w:p w14:paraId="57D671F6" w14:textId="5B3AB3A1" w:rsidR="00245FFB" w:rsidRPr="00D008E5" w:rsidRDefault="00245FFB" w:rsidP="00AE08FC">
      <w:pPr>
        <w:pStyle w:val="Titlu3"/>
        <w:ind w:left="0" w:firstLine="720"/>
        <w:rPr>
          <w:rFonts w:ascii="Times New Roman" w:hAnsi="Times New Roman" w:cs="Times New Roman"/>
          <w:sz w:val="24"/>
          <w:szCs w:val="24"/>
        </w:rPr>
      </w:pPr>
      <w:r w:rsidRPr="00D008E5">
        <w:rPr>
          <w:rFonts w:ascii="Times New Roman" w:hAnsi="Times New Roman" w:cs="Times New Roman"/>
          <w:sz w:val="24"/>
          <w:szCs w:val="24"/>
        </w:rPr>
        <w:t>Autorităţile administraţiei publice prin care  se  realizează  autonomia  locală  la  nivelul  sunt Consiliul local al  Comun</w:t>
      </w:r>
      <w:r w:rsidR="005C5111">
        <w:rPr>
          <w:rFonts w:ascii="Times New Roman" w:hAnsi="Times New Roman" w:cs="Times New Roman"/>
          <w:sz w:val="24"/>
          <w:szCs w:val="24"/>
        </w:rPr>
        <w:t>ei</w:t>
      </w:r>
      <w:r w:rsidRPr="00D008E5">
        <w:rPr>
          <w:rFonts w:ascii="Times New Roman" w:hAnsi="Times New Roman" w:cs="Times New Roman"/>
          <w:sz w:val="24"/>
          <w:szCs w:val="24"/>
        </w:rPr>
        <w:t xml:space="preserve"> </w:t>
      </w:r>
      <w:r w:rsidR="002C29E7">
        <w:rPr>
          <w:rFonts w:ascii="Times New Roman" w:hAnsi="Times New Roman" w:cs="Times New Roman"/>
          <w:sz w:val="24"/>
          <w:szCs w:val="24"/>
        </w:rPr>
        <w:t>Mănaştiur</w:t>
      </w:r>
      <w:r w:rsidRPr="00D008E5">
        <w:rPr>
          <w:rFonts w:ascii="Times New Roman" w:hAnsi="Times New Roman" w:cs="Times New Roman"/>
          <w:sz w:val="24"/>
          <w:szCs w:val="24"/>
        </w:rPr>
        <w:t xml:space="preserve"> ca autoritate deliberativă  şi  Primarul   ca autoritate </w:t>
      </w:r>
      <w:r w:rsidR="00D64F23" w:rsidRPr="00D008E5">
        <w:rPr>
          <w:rFonts w:ascii="Times New Roman" w:hAnsi="Times New Roman" w:cs="Times New Roman"/>
          <w:sz w:val="24"/>
          <w:szCs w:val="24"/>
        </w:rPr>
        <w:t>executiv</w:t>
      </w:r>
      <w:r w:rsidR="005C5111">
        <w:rPr>
          <w:rFonts w:ascii="Times New Roman" w:hAnsi="Times New Roman" w:cs="Times New Roman"/>
          <w:sz w:val="24"/>
          <w:szCs w:val="24"/>
        </w:rPr>
        <w:t>a</w:t>
      </w:r>
      <w:r w:rsidR="00D64F23" w:rsidRPr="00D008E5">
        <w:rPr>
          <w:rFonts w:ascii="Times New Roman" w:hAnsi="Times New Roman" w:cs="Times New Roman"/>
          <w:sz w:val="24"/>
          <w:szCs w:val="24"/>
        </w:rPr>
        <w:t xml:space="preserve"> ,</w:t>
      </w:r>
      <w:r w:rsidRPr="00D008E5">
        <w:rPr>
          <w:rFonts w:ascii="Times New Roman" w:hAnsi="Times New Roman" w:cs="Times New Roman"/>
          <w:sz w:val="24"/>
          <w:szCs w:val="24"/>
        </w:rPr>
        <w:t xml:space="preserve"> organe alese conform</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legii.</w:t>
      </w:r>
    </w:p>
    <w:p w14:paraId="58DEC7CD" w14:textId="174666F4" w:rsidR="00245FFB" w:rsidRPr="00D008E5" w:rsidRDefault="00245FFB" w:rsidP="00AE08FC">
      <w:pPr>
        <w:pStyle w:val="Titlu3"/>
        <w:ind w:left="0" w:firstLine="720"/>
        <w:rPr>
          <w:rFonts w:ascii="Times New Roman" w:hAnsi="Times New Roman" w:cs="Times New Roman"/>
          <w:sz w:val="24"/>
          <w:szCs w:val="24"/>
        </w:rPr>
      </w:pPr>
      <w:r w:rsidRPr="00D008E5">
        <w:rPr>
          <w:rFonts w:ascii="Times New Roman" w:hAnsi="Times New Roman" w:cs="Times New Roman"/>
          <w:sz w:val="24"/>
          <w:szCs w:val="24"/>
        </w:rPr>
        <w:t xml:space="preserve">Consiliul local şi primarul funcţionează ca autorităţi administrative autonome şi rezolvă treburile publice din </w:t>
      </w:r>
      <w:proofErr w:type="gramStart"/>
      <w:r w:rsidR="005C5111">
        <w:rPr>
          <w:rFonts w:ascii="Times New Roman" w:hAnsi="Times New Roman" w:cs="Times New Roman"/>
          <w:sz w:val="24"/>
          <w:szCs w:val="24"/>
        </w:rPr>
        <w:t xml:space="preserve">comuna </w:t>
      </w:r>
      <w:r w:rsidRPr="00D008E5">
        <w:rPr>
          <w:rFonts w:ascii="Times New Roman" w:hAnsi="Times New Roman" w:cs="Times New Roman"/>
          <w:sz w:val="24"/>
          <w:szCs w:val="24"/>
        </w:rPr>
        <w:t>,</w:t>
      </w:r>
      <w:proofErr w:type="gramEnd"/>
      <w:r w:rsidRPr="00D008E5">
        <w:rPr>
          <w:rFonts w:ascii="Times New Roman" w:hAnsi="Times New Roman" w:cs="Times New Roman"/>
          <w:sz w:val="24"/>
          <w:szCs w:val="24"/>
        </w:rPr>
        <w:t xml:space="preserve"> în condiţiile prevăzute de lege.</w:t>
      </w:r>
    </w:p>
    <w:p w14:paraId="75A3F0B7" w14:textId="6D7B59A9" w:rsidR="00245FFB" w:rsidRPr="00D008E5" w:rsidRDefault="00245FFB" w:rsidP="00AE08FC">
      <w:pPr>
        <w:pStyle w:val="Titlu3"/>
        <w:ind w:left="0" w:firstLine="720"/>
        <w:rPr>
          <w:rFonts w:ascii="Times New Roman" w:hAnsi="Times New Roman" w:cs="Times New Roman"/>
          <w:sz w:val="24"/>
          <w:szCs w:val="24"/>
        </w:rPr>
      </w:pPr>
      <w:r w:rsidRPr="00D008E5">
        <w:rPr>
          <w:rFonts w:ascii="Times New Roman" w:hAnsi="Times New Roman" w:cs="Times New Roman"/>
          <w:sz w:val="24"/>
          <w:szCs w:val="24"/>
        </w:rPr>
        <w:t xml:space="preserve">Primăria constituie o structură funcţională </w:t>
      </w:r>
      <w:proofErr w:type="gramStart"/>
      <w:r w:rsidRPr="00D008E5">
        <w:rPr>
          <w:rFonts w:ascii="Times New Roman" w:hAnsi="Times New Roman" w:cs="Times New Roman"/>
          <w:sz w:val="24"/>
          <w:szCs w:val="24"/>
        </w:rPr>
        <w:t>cu  activitate</w:t>
      </w:r>
      <w:proofErr w:type="gramEnd"/>
      <w:r w:rsidRPr="00D008E5">
        <w:rPr>
          <w:rFonts w:ascii="Times New Roman" w:hAnsi="Times New Roman" w:cs="Times New Roman"/>
          <w:sz w:val="24"/>
          <w:szCs w:val="24"/>
        </w:rPr>
        <w:t xml:space="preserve">  permanentă</w:t>
      </w:r>
      <w:r w:rsidR="00AE08FC">
        <w:rPr>
          <w:rFonts w:ascii="Times New Roman" w:hAnsi="Times New Roman" w:cs="Times New Roman"/>
          <w:sz w:val="24"/>
          <w:szCs w:val="24"/>
        </w:rPr>
        <w:t>,</w:t>
      </w:r>
      <w:r w:rsidRPr="00D008E5">
        <w:rPr>
          <w:rFonts w:ascii="Times New Roman" w:hAnsi="Times New Roman" w:cs="Times New Roman"/>
          <w:sz w:val="24"/>
          <w:szCs w:val="24"/>
        </w:rPr>
        <w:t xml:space="preserve"> </w:t>
      </w:r>
      <w:r w:rsidR="00AE08FC">
        <w:rPr>
          <w:rFonts w:ascii="Times New Roman" w:hAnsi="Times New Roman" w:cs="Times New Roman"/>
          <w:sz w:val="24"/>
          <w:szCs w:val="24"/>
        </w:rPr>
        <w:t>f</w:t>
      </w:r>
      <w:r w:rsidRPr="00D008E5">
        <w:rPr>
          <w:rFonts w:ascii="Times New Roman" w:hAnsi="Times New Roman" w:cs="Times New Roman"/>
          <w:sz w:val="24"/>
          <w:szCs w:val="24"/>
        </w:rPr>
        <w:t>o</w:t>
      </w:r>
      <w:r w:rsidR="00AE08FC">
        <w:rPr>
          <w:rFonts w:ascii="Times New Roman" w:hAnsi="Times New Roman" w:cs="Times New Roman"/>
          <w:sz w:val="24"/>
          <w:szCs w:val="24"/>
        </w:rPr>
        <w:t>r</w:t>
      </w:r>
      <w:r w:rsidRPr="00D008E5">
        <w:rPr>
          <w:rFonts w:ascii="Times New Roman" w:hAnsi="Times New Roman" w:cs="Times New Roman"/>
          <w:sz w:val="24"/>
          <w:szCs w:val="24"/>
        </w:rPr>
        <w:t>mată</w:t>
      </w:r>
      <w:r w:rsidR="00AE08FC">
        <w:rPr>
          <w:rFonts w:ascii="Times New Roman" w:hAnsi="Times New Roman" w:cs="Times New Roman"/>
          <w:sz w:val="24"/>
          <w:szCs w:val="24"/>
        </w:rPr>
        <w:t xml:space="preserve"> </w:t>
      </w:r>
      <w:r w:rsidRPr="00D008E5">
        <w:rPr>
          <w:rFonts w:ascii="Times New Roman" w:hAnsi="Times New Roman" w:cs="Times New Roman"/>
          <w:sz w:val="24"/>
          <w:szCs w:val="24"/>
        </w:rPr>
        <w:t>din  primar</w:t>
      </w:r>
      <w:r w:rsidR="00D64F23" w:rsidRPr="00D008E5">
        <w:rPr>
          <w:rFonts w:ascii="Times New Roman" w:hAnsi="Times New Roman" w:cs="Times New Roman"/>
          <w:sz w:val="24"/>
          <w:szCs w:val="24"/>
        </w:rPr>
        <w:t>,</w:t>
      </w:r>
      <w:r w:rsidRPr="00D008E5">
        <w:rPr>
          <w:rFonts w:ascii="Times New Roman" w:hAnsi="Times New Roman" w:cs="Times New Roman"/>
          <w:sz w:val="24"/>
          <w:szCs w:val="24"/>
        </w:rPr>
        <w:t xml:space="preserve"> viceprimar, secretar, aparatul propriu de specialitate al primarului şi servicii</w:t>
      </w:r>
      <w:r w:rsidRPr="00D008E5">
        <w:rPr>
          <w:rFonts w:ascii="Times New Roman" w:hAnsi="Times New Roman" w:cs="Times New Roman"/>
          <w:spacing w:val="-9"/>
          <w:sz w:val="24"/>
          <w:szCs w:val="24"/>
        </w:rPr>
        <w:t xml:space="preserve"> </w:t>
      </w:r>
      <w:r w:rsidRPr="00D008E5">
        <w:rPr>
          <w:rFonts w:ascii="Times New Roman" w:hAnsi="Times New Roman" w:cs="Times New Roman"/>
          <w:sz w:val="24"/>
          <w:szCs w:val="24"/>
        </w:rPr>
        <w:t>subordonate.</w:t>
      </w:r>
    </w:p>
    <w:p w14:paraId="6EB5B187" w14:textId="789148CE" w:rsidR="00245FFB" w:rsidRPr="00D008E5" w:rsidRDefault="00245FFB" w:rsidP="00AE08FC">
      <w:pPr>
        <w:pStyle w:val="Titlu3"/>
        <w:ind w:left="0" w:firstLine="720"/>
        <w:rPr>
          <w:rFonts w:ascii="Times New Roman" w:hAnsi="Times New Roman" w:cs="Times New Roman"/>
          <w:sz w:val="24"/>
          <w:szCs w:val="24"/>
        </w:rPr>
      </w:pPr>
      <w:r w:rsidRPr="00D008E5">
        <w:rPr>
          <w:rFonts w:ascii="Times New Roman" w:hAnsi="Times New Roman" w:cs="Times New Roman"/>
          <w:w w:val="105"/>
          <w:sz w:val="24"/>
          <w:szCs w:val="24"/>
        </w:rPr>
        <w:lastRenderedPageBreak/>
        <w:t xml:space="preserve">Primăria duce la îndeplinire hotărârile Consiliului local şi dispoziţiile </w:t>
      </w:r>
      <w:proofErr w:type="gramStart"/>
      <w:r w:rsidRPr="00D008E5">
        <w:rPr>
          <w:rFonts w:ascii="Times New Roman" w:hAnsi="Times New Roman" w:cs="Times New Roman"/>
          <w:w w:val="105"/>
          <w:sz w:val="24"/>
          <w:szCs w:val="24"/>
        </w:rPr>
        <w:t>primarulu</w:t>
      </w:r>
      <w:r w:rsidR="00D64F23" w:rsidRPr="00D008E5">
        <w:rPr>
          <w:rFonts w:ascii="Times New Roman" w:hAnsi="Times New Roman" w:cs="Times New Roman"/>
          <w:w w:val="105"/>
          <w:sz w:val="24"/>
          <w:szCs w:val="24"/>
        </w:rPr>
        <w:t>i ,</w:t>
      </w:r>
      <w:proofErr w:type="gramEnd"/>
      <w:r w:rsidRPr="00D008E5">
        <w:rPr>
          <w:rFonts w:ascii="Times New Roman" w:hAnsi="Times New Roman" w:cs="Times New Roman"/>
          <w:w w:val="105"/>
          <w:sz w:val="24"/>
          <w:szCs w:val="24"/>
        </w:rPr>
        <w:t xml:space="preserve"> gestionând problemele curente ale colectivităţii în care funcţionează. Autorităţile administraţiei publice locale ale  Comun</w:t>
      </w:r>
      <w:r w:rsidR="00D64F23" w:rsidRPr="00D008E5">
        <w:rPr>
          <w:rFonts w:ascii="Times New Roman" w:hAnsi="Times New Roman" w:cs="Times New Roman"/>
          <w:w w:val="105"/>
          <w:sz w:val="24"/>
          <w:szCs w:val="24"/>
        </w:rPr>
        <w:t>ei</w:t>
      </w:r>
      <w:r w:rsidRPr="00D008E5">
        <w:rPr>
          <w:rFonts w:ascii="Times New Roman" w:hAnsi="Times New Roman" w:cs="Times New Roman"/>
          <w:w w:val="105"/>
          <w:sz w:val="24"/>
          <w:szCs w:val="24"/>
        </w:rPr>
        <w:t xml:space="preserve">  </w:t>
      </w:r>
      <w:r w:rsidR="002C29E7">
        <w:rPr>
          <w:rFonts w:ascii="Times New Roman" w:hAnsi="Times New Roman" w:cs="Times New Roman"/>
          <w:w w:val="105"/>
          <w:sz w:val="24"/>
          <w:szCs w:val="24"/>
        </w:rPr>
        <w:t>Mănaştiur</w:t>
      </w:r>
      <w:r w:rsidRPr="00D008E5">
        <w:rPr>
          <w:rFonts w:ascii="Times New Roman" w:hAnsi="Times New Roman" w:cs="Times New Roman"/>
          <w:spacing w:val="2"/>
          <w:w w:val="105"/>
          <w:sz w:val="24"/>
          <w:szCs w:val="24"/>
        </w:rPr>
        <w:t xml:space="preserve"> </w:t>
      </w:r>
      <w:r w:rsidRPr="00D008E5">
        <w:rPr>
          <w:rFonts w:ascii="Times New Roman" w:hAnsi="Times New Roman" w:cs="Times New Roman"/>
          <w:w w:val="105"/>
          <w:sz w:val="24"/>
          <w:szCs w:val="24"/>
        </w:rPr>
        <w:t>au</w:t>
      </w:r>
      <w:r w:rsidRPr="00D008E5">
        <w:rPr>
          <w:rFonts w:ascii="Times New Roman" w:hAnsi="Times New Roman" w:cs="Times New Roman"/>
          <w:spacing w:val="-11"/>
          <w:w w:val="105"/>
          <w:sz w:val="24"/>
          <w:szCs w:val="24"/>
        </w:rPr>
        <w:t xml:space="preserve"> </w:t>
      </w:r>
      <w:r w:rsidRPr="00D008E5">
        <w:rPr>
          <w:rFonts w:ascii="Times New Roman" w:hAnsi="Times New Roman" w:cs="Times New Roman"/>
          <w:w w:val="105"/>
          <w:sz w:val="24"/>
          <w:szCs w:val="24"/>
        </w:rPr>
        <w:t>dreptul</w:t>
      </w:r>
      <w:r w:rsidRPr="00D008E5">
        <w:rPr>
          <w:rFonts w:ascii="Times New Roman" w:hAnsi="Times New Roman" w:cs="Times New Roman"/>
          <w:spacing w:val="-4"/>
          <w:w w:val="105"/>
          <w:sz w:val="24"/>
          <w:szCs w:val="24"/>
        </w:rPr>
        <w:t xml:space="preserve"> </w:t>
      </w:r>
      <w:r w:rsidRPr="00D008E5">
        <w:rPr>
          <w:rFonts w:ascii="Times New Roman" w:hAnsi="Times New Roman" w:cs="Times New Roman"/>
          <w:w w:val="105"/>
          <w:sz w:val="24"/>
          <w:szCs w:val="24"/>
        </w:rPr>
        <w:t>şi</w:t>
      </w:r>
      <w:r w:rsidRPr="00D008E5">
        <w:rPr>
          <w:rFonts w:ascii="Times New Roman" w:hAnsi="Times New Roman" w:cs="Times New Roman"/>
          <w:spacing w:val="-14"/>
          <w:w w:val="105"/>
          <w:sz w:val="24"/>
          <w:szCs w:val="24"/>
        </w:rPr>
        <w:t xml:space="preserve"> </w:t>
      </w:r>
      <w:r w:rsidRPr="00D008E5">
        <w:rPr>
          <w:rFonts w:ascii="Times New Roman" w:hAnsi="Times New Roman" w:cs="Times New Roman"/>
          <w:w w:val="105"/>
          <w:sz w:val="24"/>
          <w:szCs w:val="24"/>
        </w:rPr>
        <w:t>capacitatea efectivă</w:t>
      </w:r>
      <w:r w:rsidRPr="00D008E5">
        <w:rPr>
          <w:rFonts w:ascii="Times New Roman" w:hAnsi="Times New Roman" w:cs="Times New Roman"/>
          <w:spacing w:val="-4"/>
          <w:w w:val="105"/>
          <w:sz w:val="24"/>
          <w:szCs w:val="24"/>
        </w:rPr>
        <w:t xml:space="preserve"> </w:t>
      </w:r>
      <w:r w:rsidRPr="00D008E5">
        <w:rPr>
          <w:rFonts w:ascii="Times New Roman" w:hAnsi="Times New Roman" w:cs="Times New Roman"/>
          <w:w w:val="105"/>
          <w:sz w:val="24"/>
          <w:szCs w:val="24"/>
        </w:rPr>
        <w:t>de</w:t>
      </w:r>
      <w:r w:rsidRPr="00D008E5">
        <w:rPr>
          <w:rFonts w:ascii="Times New Roman" w:hAnsi="Times New Roman" w:cs="Times New Roman"/>
          <w:spacing w:val="-17"/>
          <w:w w:val="105"/>
          <w:sz w:val="24"/>
          <w:szCs w:val="24"/>
        </w:rPr>
        <w:t xml:space="preserve"> </w:t>
      </w:r>
      <w:r w:rsidRPr="00D008E5">
        <w:rPr>
          <w:rFonts w:ascii="Times New Roman" w:hAnsi="Times New Roman" w:cs="Times New Roman"/>
          <w:w w:val="105"/>
          <w:sz w:val="24"/>
          <w:szCs w:val="24"/>
        </w:rPr>
        <w:t>a</w:t>
      </w:r>
      <w:r w:rsidRPr="00D008E5">
        <w:rPr>
          <w:rFonts w:ascii="Times New Roman" w:hAnsi="Times New Roman" w:cs="Times New Roman"/>
          <w:spacing w:val="-15"/>
          <w:w w:val="105"/>
          <w:sz w:val="24"/>
          <w:szCs w:val="24"/>
        </w:rPr>
        <w:t xml:space="preserve"> </w:t>
      </w:r>
      <w:r w:rsidRPr="00D008E5">
        <w:rPr>
          <w:rFonts w:ascii="Times New Roman" w:hAnsi="Times New Roman" w:cs="Times New Roman"/>
          <w:w w:val="105"/>
          <w:sz w:val="24"/>
          <w:szCs w:val="24"/>
        </w:rPr>
        <w:t>rezolva</w:t>
      </w:r>
      <w:r w:rsidRPr="00D008E5">
        <w:rPr>
          <w:rFonts w:ascii="Times New Roman" w:hAnsi="Times New Roman" w:cs="Times New Roman"/>
          <w:spacing w:val="-9"/>
          <w:w w:val="105"/>
          <w:sz w:val="24"/>
          <w:szCs w:val="24"/>
        </w:rPr>
        <w:t xml:space="preserve"> </w:t>
      </w:r>
      <w:r w:rsidRPr="00D008E5">
        <w:rPr>
          <w:rFonts w:ascii="Times New Roman" w:hAnsi="Times New Roman" w:cs="Times New Roman"/>
          <w:w w:val="105"/>
          <w:sz w:val="24"/>
          <w:szCs w:val="24"/>
        </w:rPr>
        <w:t>şi</w:t>
      </w:r>
      <w:r w:rsidRPr="00D008E5">
        <w:rPr>
          <w:rFonts w:ascii="Times New Roman" w:hAnsi="Times New Roman" w:cs="Times New Roman"/>
          <w:spacing w:val="-4"/>
          <w:w w:val="105"/>
          <w:sz w:val="24"/>
          <w:szCs w:val="24"/>
        </w:rPr>
        <w:t xml:space="preserve"> </w:t>
      </w:r>
      <w:r w:rsidRPr="00D008E5">
        <w:rPr>
          <w:rFonts w:ascii="Times New Roman" w:hAnsi="Times New Roman" w:cs="Times New Roman"/>
          <w:w w:val="105"/>
          <w:sz w:val="24"/>
          <w:szCs w:val="24"/>
        </w:rPr>
        <w:t>gestiona</w:t>
      </w:r>
      <w:r w:rsidRPr="00D008E5">
        <w:rPr>
          <w:rFonts w:ascii="Times New Roman" w:hAnsi="Times New Roman" w:cs="Times New Roman"/>
          <w:spacing w:val="-1"/>
          <w:w w:val="105"/>
          <w:sz w:val="24"/>
          <w:szCs w:val="24"/>
        </w:rPr>
        <w:t xml:space="preserve"> </w:t>
      </w:r>
      <w:r w:rsidRPr="00D008E5">
        <w:rPr>
          <w:rFonts w:ascii="Times New Roman" w:hAnsi="Times New Roman" w:cs="Times New Roman"/>
          <w:w w:val="105"/>
          <w:sz w:val="24"/>
          <w:szCs w:val="24"/>
        </w:rPr>
        <w:t>în</w:t>
      </w:r>
      <w:r w:rsidRPr="00D008E5">
        <w:rPr>
          <w:rFonts w:ascii="Times New Roman" w:hAnsi="Times New Roman" w:cs="Times New Roman"/>
          <w:spacing w:val="-10"/>
          <w:w w:val="105"/>
          <w:sz w:val="24"/>
          <w:szCs w:val="24"/>
        </w:rPr>
        <w:t xml:space="preserve"> </w:t>
      </w:r>
      <w:r w:rsidRPr="00D008E5">
        <w:rPr>
          <w:rFonts w:ascii="Times New Roman" w:hAnsi="Times New Roman" w:cs="Times New Roman"/>
          <w:w w:val="105"/>
          <w:sz w:val="24"/>
          <w:szCs w:val="24"/>
        </w:rPr>
        <w:t>nume</w:t>
      </w:r>
      <w:r w:rsidRPr="00D008E5">
        <w:rPr>
          <w:rFonts w:ascii="Times New Roman" w:hAnsi="Times New Roman" w:cs="Times New Roman"/>
          <w:spacing w:val="-3"/>
          <w:w w:val="105"/>
          <w:sz w:val="24"/>
          <w:szCs w:val="24"/>
        </w:rPr>
        <w:t xml:space="preserve"> </w:t>
      </w:r>
      <w:r w:rsidRPr="00D008E5">
        <w:rPr>
          <w:rFonts w:ascii="Times New Roman" w:hAnsi="Times New Roman" w:cs="Times New Roman"/>
          <w:w w:val="105"/>
          <w:sz w:val="24"/>
          <w:szCs w:val="24"/>
        </w:rPr>
        <w:t>propriu şi sub responsabilitatea lor o parte importantă a treburilor publice, în interesul colectivităţii locale pe care o reprezintă.</w:t>
      </w:r>
    </w:p>
    <w:p w14:paraId="7D4E25E4" w14:textId="77777777" w:rsidR="00D64F23" w:rsidRPr="00D008E5" w:rsidRDefault="00D64F23" w:rsidP="00D64F23">
      <w:pPr>
        <w:pStyle w:val="Titlu3"/>
        <w:rPr>
          <w:rFonts w:ascii="Times New Roman" w:hAnsi="Times New Roman" w:cs="Times New Roman"/>
          <w:sz w:val="24"/>
          <w:szCs w:val="24"/>
        </w:rPr>
      </w:pPr>
    </w:p>
    <w:p w14:paraId="4B6870CB" w14:textId="77777777" w:rsidR="00245FFB" w:rsidRPr="00D008E5" w:rsidRDefault="00245FFB" w:rsidP="00245FFB">
      <w:pPr>
        <w:pStyle w:val="Titlu3"/>
        <w:rPr>
          <w:rFonts w:ascii="Times New Roman" w:hAnsi="Times New Roman" w:cs="Times New Roman"/>
          <w:b/>
          <w:bCs/>
          <w:w w:val="105"/>
          <w:sz w:val="24"/>
          <w:szCs w:val="24"/>
        </w:rPr>
      </w:pPr>
      <w:r w:rsidRPr="00D008E5">
        <w:rPr>
          <w:rFonts w:ascii="Times New Roman" w:hAnsi="Times New Roman" w:cs="Times New Roman"/>
          <w:b/>
          <w:bCs/>
          <w:w w:val="105"/>
          <w:sz w:val="24"/>
          <w:szCs w:val="24"/>
        </w:rPr>
        <w:t>ANALIZA</w:t>
      </w:r>
      <w:r w:rsidRPr="00D008E5">
        <w:rPr>
          <w:rFonts w:ascii="Times New Roman" w:hAnsi="Times New Roman" w:cs="Times New Roman"/>
          <w:b/>
          <w:bCs/>
          <w:spacing w:val="12"/>
          <w:w w:val="105"/>
          <w:sz w:val="24"/>
          <w:szCs w:val="24"/>
        </w:rPr>
        <w:t xml:space="preserve"> </w:t>
      </w:r>
      <w:r w:rsidRPr="00D008E5">
        <w:rPr>
          <w:rFonts w:ascii="Times New Roman" w:hAnsi="Times New Roman" w:cs="Times New Roman"/>
          <w:b/>
          <w:bCs/>
          <w:w w:val="105"/>
          <w:sz w:val="24"/>
          <w:szCs w:val="24"/>
        </w:rPr>
        <w:t>LEGISLAŢIEI</w:t>
      </w:r>
    </w:p>
    <w:p w14:paraId="00BBF331" w14:textId="77777777" w:rsidR="00245FFB" w:rsidRPr="00D008E5" w:rsidRDefault="00245FFB" w:rsidP="00245FFB">
      <w:pPr>
        <w:pStyle w:val="Titlu3"/>
        <w:rPr>
          <w:rFonts w:ascii="Times New Roman" w:hAnsi="Times New Roman" w:cs="Times New Roman"/>
          <w:sz w:val="24"/>
          <w:szCs w:val="24"/>
        </w:rPr>
      </w:pPr>
    </w:p>
    <w:p w14:paraId="456D514D" w14:textId="30A55224" w:rsidR="00245FFB" w:rsidRPr="000F7EF0" w:rsidRDefault="00245FFB" w:rsidP="00AE08FC">
      <w:pPr>
        <w:pStyle w:val="Titlu3"/>
        <w:ind w:left="0" w:firstLine="720"/>
        <w:rPr>
          <w:rFonts w:ascii="Times New Roman" w:hAnsi="Times New Roman" w:cs="Times New Roman"/>
          <w:sz w:val="24"/>
          <w:szCs w:val="24"/>
        </w:rPr>
      </w:pPr>
      <w:r w:rsidRPr="000F7EF0">
        <w:rPr>
          <w:rFonts w:ascii="Times New Roman" w:hAnsi="Times New Roman" w:cs="Times New Roman"/>
          <w:sz w:val="24"/>
          <w:szCs w:val="24"/>
        </w:rPr>
        <w:t xml:space="preserve">În prezent activitatea de întreţinere a serviciului de iluminat public din România se </w:t>
      </w:r>
      <w:proofErr w:type="gramStart"/>
      <w:r w:rsidRPr="000F7EF0">
        <w:rPr>
          <w:rFonts w:ascii="Times New Roman" w:hAnsi="Times New Roman" w:cs="Times New Roman"/>
          <w:sz w:val="24"/>
          <w:szCs w:val="24"/>
        </w:rPr>
        <w:t>desfăşoară  în</w:t>
      </w:r>
      <w:proofErr w:type="gramEnd"/>
      <w:r w:rsidRPr="000F7EF0">
        <w:rPr>
          <w:rFonts w:ascii="Times New Roman" w:hAnsi="Times New Roman" w:cs="Times New Roman"/>
          <w:sz w:val="24"/>
          <w:szCs w:val="24"/>
        </w:rPr>
        <w:t xml:space="preserve"> conformitate cu prevederile actelor n</w:t>
      </w:r>
      <w:r w:rsidR="00D64F23" w:rsidRPr="000F7EF0">
        <w:rPr>
          <w:rFonts w:ascii="Times New Roman" w:hAnsi="Times New Roman" w:cs="Times New Roman"/>
          <w:sz w:val="24"/>
          <w:szCs w:val="24"/>
        </w:rPr>
        <w:t>ormat</w:t>
      </w:r>
      <w:r w:rsidRPr="000F7EF0">
        <w:rPr>
          <w:rFonts w:ascii="Times New Roman" w:hAnsi="Times New Roman" w:cs="Times New Roman"/>
          <w:sz w:val="24"/>
          <w:szCs w:val="24"/>
        </w:rPr>
        <w:t>ive prezentate în continuare</w:t>
      </w:r>
      <w:r w:rsidRPr="000F7EF0">
        <w:rPr>
          <w:rFonts w:ascii="Times New Roman" w:hAnsi="Times New Roman" w:cs="Times New Roman"/>
          <w:spacing w:val="38"/>
          <w:sz w:val="24"/>
          <w:szCs w:val="24"/>
        </w:rPr>
        <w:t xml:space="preserve"> </w:t>
      </w:r>
      <w:r w:rsidRPr="000F7EF0">
        <w:rPr>
          <w:rFonts w:ascii="Times New Roman" w:hAnsi="Times New Roman" w:cs="Times New Roman"/>
          <w:sz w:val="24"/>
          <w:szCs w:val="24"/>
        </w:rPr>
        <w:t>:</w:t>
      </w:r>
    </w:p>
    <w:p w14:paraId="0DD4E127" w14:textId="603237B4" w:rsidR="00245FFB" w:rsidRPr="000F7EF0" w:rsidRDefault="00245FFB" w:rsidP="000F7EF0">
      <w:pPr>
        <w:pStyle w:val="Titlu3"/>
        <w:numPr>
          <w:ilvl w:val="0"/>
          <w:numId w:val="84"/>
        </w:numPr>
        <w:rPr>
          <w:rFonts w:ascii="Times New Roman" w:hAnsi="Times New Roman" w:cs="Times New Roman"/>
          <w:sz w:val="24"/>
          <w:szCs w:val="24"/>
        </w:rPr>
      </w:pPr>
      <w:r w:rsidRPr="000F7EF0">
        <w:rPr>
          <w:rFonts w:ascii="Times New Roman" w:hAnsi="Times New Roman" w:cs="Times New Roman"/>
          <w:w w:val="105"/>
          <w:sz w:val="24"/>
          <w:szCs w:val="24"/>
        </w:rPr>
        <w:t>Legea nr.</w:t>
      </w:r>
      <w:r w:rsidRPr="000F7EF0">
        <w:rPr>
          <w:rFonts w:ascii="Times New Roman" w:hAnsi="Times New Roman" w:cs="Times New Roman"/>
          <w:spacing w:val="-7"/>
          <w:w w:val="105"/>
          <w:sz w:val="24"/>
          <w:szCs w:val="24"/>
        </w:rPr>
        <w:t xml:space="preserve"> </w:t>
      </w:r>
      <w:r w:rsidRPr="000F7EF0">
        <w:rPr>
          <w:rFonts w:ascii="Times New Roman" w:hAnsi="Times New Roman" w:cs="Times New Roman"/>
          <w:w w:val="105"/>
          <w:sz w:val="24"/>
          <w:szCs w:val="24"/>
        </w:rPr>
        <w:t>230/ 2006</w:t>
      </w:r>
      <w:r w:rsidR="00D64F23" w:rsidRPr="000F7EF0">
        <w:rPr>
          <w:rFonts w:ascii="Times New Roman" w:hAnsi="Times New Roman" w:cs="Times New Roman"/>
          <w:w w:val="105"/>
          <w:sz w:val="24"/>
          <w:szCs w:val="24"/>
        </w:rPr>
        <w:t>-</w:t>
      </w:r>
      <w:r w:rsidRPr="000F7EF0">
        <w:rPr>
          <w:rFonts w:ascii="Times New Roman" w:hAnsi="Times New Roman" w:cs="Times New Roman"/>
          <w:w w:val="105"/>
          <w:sz w:val="24"/>
          <w:szCs w:val="24"/>
        </w:rPr>
        <w:t>Legea serviciului de iluminat</w:t>
      </w:r>
      <w:r w:rsidRPr="000F7EF0">
        <w:rPr>
          <w:rFonts w:ascii="Times New Roman" w:hAnsi="Times New Roman" w:cs="Times New Roman"/>
          <w:spacing w:val="5"/>
          <w:w w:val="105"/>
          <w:sz w:val="24"/>
          <w:szCs w:val="24"/>
        </w:rPr>
        <w:t xml:space="preserve"> </w:t>
      </w:r>
      <w:r w:rsidRPr="000F7EF0">
        <w:rPr>
          <w:rFonts w:ascii="Times New Roman" w:hAnsi="Times New Roman" w:cs="Times New Roman"/>
          <w:w w:val="105"/>
          <w:sz w:val="24"/>
          <w:szCs w:val="24"/>
        </w:rPr>
        <w:t>public</w:t>
      </w:r>
    </w:p>
    <w:p w14:paraId="237C84CA" w14:textId="77777777" w:rsidR="000F7EF0" w:rsidRPr="000F7EF0" w:rsidRDefault="000F7EF0" w:rsidP="000F7EF0">
      <w:pPr>
        <w:pStyle w:val="Listparagraf"/>
        <w:widowControl/>
        <w:numPr>
          <w:ilvl w:val="0"/>
          <w:numId w:val="83"/>
        </w:numPr>
        <w:autoSpaceDE/>
        <w:autoSpaceDN/>
        <w:spacing w:line="276" w:lineRule="auto"/>
        <w:contextualSpacing/>
        <w:jc w:val="both"/>
        <w:rPr>
          <w:rFonts w:ascii="Times New Roman" w:hAnsi="Times New Roman" w:cs="Times New Roman"/>
          <w:sz w:val="24"/>
          <w:szCs w:val="24"/>
          <w:lang w:val="ro-RO"/>
        </w:rPr>
      </w:pPr>
      <w:r w:rsidRPr="000F7EF0">
        <w:rPr>
          <w:rFonts w:ascii="Times New Roman" w:hAnsi="Times New Roman" w:cs="Times New Roman"/>
          <w:sz w:val="24"/>
          <w:szCs w:val="24"/>
          <w:lang w:val="ro-RO"/>
        </w:rPr>
        <w:t xml:space="preserve">Legea nr. 51/2006 </w:t>
      </w:r>
      <w:r w:rsidRPr="000F7EF0">
        <w:rPr>
          <w:rFonts w:ascii="Times New Roman" w:hAnsi="Times New Roman" w:cs="Times New Roman"/>
          <w:bCs/>
          <w:sz w:val="24"/>
          <w:szCs w:val="24"/>
        </w:rPr>
        <w:t>a serviciilor comunitare de utilitati publice</w:t>
      </w:r>
    </w:p>
    <w:p w14:paraId="7AFEEE6E" w14:textId="7BD3C3CB" w:rsidR="000F7EF0" w:rsidRPr="000F7EF0" w:rsidRDefault="000F7EF0" w:rsidP="000F7EF0">
      <w:pPr>
        <w:pStyle w:val="Listparagraf"/>
        <w:widowControl/>
        <w:numPr>
          <w:ilvl w:val="0"/>
          <w:numId w:val="83"/>
        </w:numPr>
        <w:autoSpaceDE/>
        <w:autoSpaceDN/>
        <w:spacing w:line="276" w:lineRule="auto"/>
        <w:contextualSpacing/>
        <w:jc w:val="both"/>
        <w:rPr>
          <w:rFonts w:ascii="Times New Roman" w:hAnsi="Times New Roman" w:cs="Times New Roman"/>
          <w:sz w:val="24"/>
          <w:szCs w:val="24"/>
          <w:lang w:val="ro-RO"/>
        </w:rPr>
      </w:pPr>
      <w:r w:rsidRPr="000F7EF0">
        <w:rPr>
          <w:rFonts w:ascii="Times New Roman" w:hAnsi="Times New Roman" w:cs="Times New Roman"/>
          <w:sz w:val="24"/>
          <w:szCs w:val="24"/>
          <w:lang w:val="ro-RO"/>
        </w:rPr>
        <w:t xml:space="preserve">Legea nr. 123/2012 </w:t>
      </w:r>
      <w:r w:rsidRPr="000F7EF0">
        <w:rPr>
          <w:rFonts w:ascii="Times New Roman" w:hAnsi="Times New Roman" w:cs="Times New Roman"/>
          <w:bCs/>
          <w:sz w:val="24"/>
          <w:szCs w:val="24"/>
        </w:rPr>
        <w:t>a energiei electrice si a gazelor natural</w:t>
      </w:r>
    </w:p>
    <w:p w14:paraId="731EFFE3" w14:textId="5A1EC948" w:rsidR="000F7EF0" w:rsidRPr="000F7EF0" w:rsidRDefault="000F7EF0" w:rsidP="000F7EF0">
      <w:pPr>
        <w:pStyle w:val="Listparagraf"/>
        <w:widowControl/>
        <w:numPr>
          <w:ilvl w:val="0"/>
          <w:numId w:val="83"/>
        </w:numPr>
        <w:autoSpaceDE/>
        <w:autoSpaceDN/>
        <w:spacing w:line="276" w:lineRule="auto"/>
        <w:contextualSpacing/>
        <w:jc w:val="both"/>
        <w:rPr>
          <w:rFonts w:ascii="Times New Roman" w:hAnsi="Times New Roman" w:cs="Times New Roman"/>
          <w:sz w:val="24"/>
          <w:szCs w:val="24"/>
          <w:lang w:val="ro-RO"/>
        </w:rPr>
      </w:pPr>
      <w:r w:rsidRPr="000F7EF0">
        <w:rPr>
          <w:rFonts w:ascii="Times New Roman" w:hAnsi="Times New Roman" w:cs="Times New Roman"/>
          <w:sz w:val="24"/>
          <w:szCs w:val="24"/>
        </w:rPr>
        <w:t>LEGE Nr. 98/2016 din 19 mai 2016 privind achiziţiile publice</w:t>
      </w:r>
    </w:p>
    <w:p w14:paraId="31B91272" w14:textId="77777777" w:rsidR="000F7EF0" w:rsidRPr="000F7EF0" w:rsidRDefault="000F7EF0" w:rsidP="000F7EF0">
      <w:pPr>
        <w:pStyle w:val="Titlu3"/>
        <w:numPr>
          <w:ilvl w:val="0"/>
          <w:numId w:val="84"/>
        </w:numPr>
        <w:rPr>
          <w:rFonts w:ascii="Times New Roman" w:hAnsi="Times New Roman" w:cs="Times New Roman"/>
          <w:w w:val="105"/>
          <w:sz w:val="24"/>
          <w:szCs w:val="24"/>
        </w:rPr>
      </w:pPr>
      <w:r w:rsidRPr="000F7EF0">
        <w:rPr>
          <w:rFonts w:ascii="Times New Roman" w:hAnsi="Times New Roman" w:cs="Times New Roman"/>
          <w:w w:val="105"/>
          <w:sz w:val="24"/>
          <w:szCs w:val="24"/>
        </w:rPr>
        <w:t>Legea nr.100 /2016 privind concesiunile de lucrări şi concesiuni de servicii.</w:t>
      </w:r>
    </w:p>
    <w:p w14:paraId="210DE2E1" w14:textId="77777777" w:rsidR="000F7EF0" w:rsidRPr="000F7EF0" w:rsidRDefault="000F7EF0" w:rsidP="000F7EF0">
      <w:pPr>
        <w:pStyle w:val="Listparagraf"/>
        <w:widowControl/>
        <w:numPr>
          <w:ilvl w:val="0"/>
          <w:numId w:val="83"/>
        </w:numPr>
        <w:autoSpaceDE/>
        <w:autoSpaceDN/>
        <w:spacing w:line="276" w:lineRule="auto"/>
        <w:contextualSpacing/>
        <w:jc w:val="both"/>
        <w:rPr>
          <w:rFonts w:ascii="Times New Roman" w:hAnsi="Times New Roman" w:cs="Times New Roman"/>
          <w:sz w:val="24"/>
          <w:szCs w:val="24"/>
          <w:lang w:val="ro-RO"/>
        </w:rPr>
      </w:pPr>
      <w:r w:rsidRPr="000F7EF0">
        <w:rPr>
          <w:rFonts w:ascii="Times New Roman" w:hAnsi="Times New Roman" w:cs="Times New Roman"/>
          <w:sz w:val="24"/>
          <w:szCs w:val="24"/>
          <w:lang w:val="ro-RO"/>
        </w:rPr>
        <w:t>Ordin ANRSC nr. 77/2007 privind aprobarea Normelor metodologice de stabilire, ajustare sau   modificare a valorii activitatilor serviciului de iluminat public</w:t>
      </w:r>
    </w:p>
    <w:p w14:paraId="2CC5A163" w14:textId="77777777" w:rsidR="000F7EF0" w:rsidRPr="000F7EF0" w:rsidRDefault="000F7EF0" w:rsidP="000F7EF0">
      <w:pPr>
        <w:pStyle w:val="Listparagraf"/>
        <w:widowControl/>
        <w:numPr>
          <w:ilvl w:val="0"/>
          <w:numId w:val="83"/>
        </w:numPr>
        <w:autoSpaceDE/>
        <w:autoSpaceDN/>
        <w:spacing w:line="276" w:lineRule="auto"/>
        <w:contextualSpacing/>
        <w:jc w:val="both"/>
        <w:rPr>
          <w:rFonts w:ascii="Times New Roman" w:hAnsi="Times New Roman" w:cs="Times New Roman"/>
          <w:sz w:val="24"/>
          <w:szCs w:val="24"/>
          <w:lang w:val="ro-RO"/>
        </w:rPr>
      </w:pPr>
      <w:r w:rsidRPr="000F7EF0">
        <w:rPr>
          <w:rFonts w:ascii="Times New Roman" w:hAnsi="Times New Roman" w:cs="Times New Roman"/>
          <w:sz w:val="24"/>
          <w:szCs w:val="24"/>
          <w:lang w:val="ro-RO"/>
        </w:rPr>
        <w:t>Ordin ANRSC nr. 86/2007 pentru aprobarea Regulamentului-cadru al serviciului de iluminat public</w:t>
      </w:r>
    </w:p>
    <w:p w14:paraId="34CD3007" w14:textId="77777777" w:rsidR="000F7EF0" w:rsidRPr="000F7EF0" w:rsidRDefault="000F7EF0" w:rsidP="000F7EF0">
      <w:pPr>
        <w:pStyle w:val="Listparagraf"/>
        <w:widowControl/>
        <w:numPr>
          <w:ilvl w:val="0"/>
          <w:numId w:val="83"/>
        </w:numPr>
        <w:autoSpaceDE/>
        <w:autoSpaceDN/>
        <w:spacing w:line="276" w:lineRule="auto"/>
        <w:contextualSpacing/>
        <w:rPr>
          <w:rFonts w:ascii="Times New Roman" w:hAnsi="Times New Roman" w:cs="Times New Roman"/>
          <w:sz w:val="24"/>
          <w:szCs w:val="24"/>
          <w:lang w:val="ro-RO"/>
        </w:rPr>
      </w:pPr>
      <w:r w:rsidRPr="000F7EF0">
        <w:rPr>
          <w:rFonts w:ascii="Times New Roman" w:hAnsi="Times New Roman" w:cs="Times New Roman"/>
          <w:sz w:val="24"/>
          <w:szCs w:val="24"/>
          <w:lang w:val="ro-RO"/>
        </w:rPr>
        <w:t xml:space="preserve">O.G. nr. 22/2008 privind </w:t>
      </w:r>
      <w:r w:rsidRPr="000F7EF0">
        <w:rPr>
          <w:rFonts w:ascii="Times New Roman" w:hAnsi="Times New Roman" w:cs="Times New Roman"/>
          <w:sz w:val="24"/>
          <w:szCs w:val="24"/>
        </w:rPr>
        <w:t>privind eficienta energetica si promovarea utilizarii la consumatorii finali a surselor regenerabile de energie</w:t>
      </w:r>
    </w:p>
    <w:p w14:paraId="3EB846F2" w14:textId="77777777" w:rsidR="000F7EF0" w:rsidRPr="000F7EF0" w:rsidRDefault="000F7EF0" w:rsidP="000F7EF0">
      <w:pPr>
        <w:pStyle w:val="Listparagraf"/>
        <w:widowControl/>
        <w:numPr>
          <w:ilvl w:val="0"/>
          <w:numId w:val="83"/>
        </w:numPr>
        <w:autoSpaceDE/>
        <w:autoSpaceDN/>
        <w:spacing w:line="276" w:lineRule="auto"/>
        <w:contextualSpacing/>
        <w:jc w:val="both"/>
        <w:rPr>
          <w:rFonts w:ascii="Times New Roman" w:hAnsi="Times New Roman" w:cs="Times New Roman"/>
          <w:sz w:val="24"/>
          <w:szCs w:val="24"/>
          <w:lang w:val="ro-RO"/>
        </w:rPr>
      </w:pPr>
      <w:r w:rsidRPr="000F7EF0">
        <w:rPr>
          <w:rFonts w:ascii="Times New Roman" w:hAnsi="Times New Roman" w:cs="Times New Roman"/>
          <w:sz w:val="24"/>
          <w:szCs w:val="24"/>
        </w:rPr>
        <w:t xml:space="preserve">H.G. nr. 409/2009 pentru aprobarea Normelor metodologice de aplicare </w:t>
      </w:r>
      <w:proofErr w:type="gramStart"/>
      <w:r w:rsidRPr="000F7EF0">
        <w:rPr>
          <w:rFonts w:ascii="Times New Roman" w:hAnsi="Times New Roman" w:cs="Times New Roman"/>
          <w:sz w:val="24"/>
          <w:szCs w:val="24"/>
        </w:rPr>
        <w:t>a</w:t>
      </w:r>
      <w:proofErr w:type="gramEnd"/>
      <w:r w:rsidRPr="000F7EF0">
        <w:rPr>
          <w:rFonts w:ascii="Times New Roman" w:hAnsi="Times New Roman" w:cs="Times New Roman"/>
          <w:sz w:val="24"/>
          <w:szCs w:val="24"/>
        </w:rPr>
        <w:t xml:space="preserve"> Ordonantei Guvernului nr. 22/2008 privind eficienta energetica si promovarea utilizarii la consumatorii finali a resurselor regenerabile de energie </w:t>
      </w:r>
    </w:p>
    <w:p w14:paraId="3E8699EA" w14:textId="77777777" w:rsidR="000F7EF0" w:rsidRPr="000F7EF0" w:rsidRDefault="000F7EF0" w:rsidP="000F7EF0">
      <w:pPr>
        <w:pStyle w:val="Listparagraf"/>
        <w:widowControl/>
        <w:numPr>
          <w:ilvl w:val="0"/>
          <w:numId w:val="83"/>
        </w:numPr>
        <w:autoSpaceDE/>
        <w:autoSpaceDN/>
        <w:spacing w:line="276" w:lineRule="auto"/>
        <w:contextualSpacing/>
        <w:jc w:val="both"/>
        <w:rPr>
          <w:rFonts w:ascii="Times New Roman" w:hAnsi="Times New Roman" w:cs="Times New Roman"/>
          <w:sz w:val="24"/>
          <w:szCs w:val="24"/>
        </w:rPr>
      </w:pPr>
      <w:r w:rsidRPr="000F7EF0">
        <w:rPr>
          <w:rFonts w:ascii="Times New Roman" w:hAnsi="Times New Roman" w:cs="Times New Roman"/>
          <w:sz w:val="24"/>
          <w:szCs w:val="24"/>
        </w:rPr>
        <w:t>H.G. nr. 745/2007 pentru aprobarea Regulamentului privind acordarea licentelor in domeniul serviciilor comunitare de utilitati publice</w:t>
      </w:r>
    </w:p>
    <w:p w14:paraId="4CCB8458" w14:textId="77777777" w:rsidR="000F7EF0" w:rsidRPr="000F7EF0" w:rsidRDefault="000F7EF0" w:rsidP="000F7EF0">
      <w:pPr>
        <w:pStyle w:val="Listparagraf"/>
        <w:widowControl/>
        <w:numPr>
          <w:ilvl w:val="0"/>
          <w:numId w:val="83"/>
        </w:numPr>
        <w:autoSpaceDE/>
        <w:autoSpaceDN/>
        <w:spacing w:line="276" w:lineRule="auto"/>
        <w:contextualSpacing/>
        <w:jc w:val="both"/>
        <w:rPr>
          <w:rFonts w:ascii="Times New Roman" w:hAnsi="Times New Roman" w:cs="Times New Roman"/>
          <w:sz w:val="24"/>
          <w:szCs w:val="24"/>
        </w:rPr>
      </w:pPr>
      <w:r w:rsidRPr="000F7EF0">
        <w:rPr>
          <w:rFonts w:ascii="Times New Roman" w:hAnsi="Times New Roman" w:cs="Times New Roman"/>
          <w:sz w:val="24"/>
          <w:szCs w:val="24"/>
        </w:rPr>
        <w:t>Ordin ANRSC nr. 367/2011 privind modificarea tarifelor de acordare si mentinere a licentelor/autorizatiilor si a modelului de licenta/autorizatie eliberate in domeniul serviciilor comunitare de utilitati publice</w:t>
      </w:r>
    </w:p>
    <w:p w14:paraId="36A0F1BF" w14:textId="77777777" w:rsidR="000F7EF0" w:rsidRPr="000F7EF0" w:rsidRDefault="000F7EF0" w:rsidP="000F7EF0">
      <w:pPr>
        <w:pStyle w:val="Body"/>
        <w:numPr>
          <w:ilvl w:val="0"/>
          <w:numId w:val="83"/>
        </w:numPr>
        <w:spacing w:after="0"/>
        <w:jc w:val="both"/>
        <w:rPr>
          <w:rFonts w:ascii="Times New Roman" w:hAnsi="Times New Roman"/>
          <w:sz w:val="24"/>
          <w:szCs w:val="24"/>
          <w:lang w:val="ro-RO"/>
        </w:rPr>
      </w:pPr>
      <w:r w:rsidRPr="000F7EF0">
        <w:rPr>
          <w:rFonts w:ascii="Times New Roman" w:hAnsi="Times New Roman"/>
          <w:bCs/>
          <w:sz w:val="24"/>
          <w:szCs w:val="24"/>
          <w:lang w:val="ro-RO"/>
        </w:rPr>
        <w:t>Directiva 2012/27/UE a Parlamentului European si a consilului din 25 octombrie 2012 privind eficiența energetică, de modificare a Directivelor 2009/125/CE și 2010/30/UE și de abrogare a Directivelor 2004/8/CE și 2006/32/C</w:t>
      </w:r>
    </w:p>
    <w:p w14:paraId="5766F4B1" w14:textId="77777777" w:rsidR="000F7EF0" w:rsidRPr="000F7EF0" w:rsidRDefault="000F7EF0" w:rsidP="000F7EF0">
      <w:pPr>
        <w:pStyle w:val="Body"/>
        <w:numPr>
          <w:ilvl w:val="0"/>
          <w:numId w:val="83"/>
        </w:numPr>
        <w:spacing w:after="0"/>
        <w:jc w:val="both"/>
        <w:rPr>
          <w:rFonts w:ascii="Times New Roman" w:hAnsi="Times New Roman"/>
          <w:sz w:val="24"/>
          <w:szCs w:val="24"/>
          <w:lang w:val="ro-RO"/>
        </w:rPr>
      </w:pPr>
      <w:r w:rsidRPr="000F7EF0">
        <w:rPr>
          <w:rFonts w:ascii="Times New Roman" w:hAnsi="Times New Roman"/>
          <w:sz w:val="24"/>
          <w:szCs w:val="24"/>
          <w:lang w:val="ro-RO"/>
        </w:rPr>
        <w:t>Ordinul 86/2007 pentru aprobarea Regulamentului-cadru al serviciului de iluminat public - publicat in Monitorul Oficial, Partea I, nr. 320, din 14 mai 2007</w:t>
      </w:r>
    </w:p>
    <w:p w14:paraId="23C60F02" w14:textId="77777777" w:rsidR="000F7EF0" w:rsidRPr="000F7EF0" w:rsidRDefault="000F7EF0" w:rsidP="000F7EF0">
      <w:pPr>
        <w:pStyle w:val="Body"/>
        <w:numPr>
          <w:ilvl w:val="0"/>
          <w:numId w:val="83"/>
        </w:numPr>
        <w:spacing w:after="0"/>
        <w:jc w:val="both"/>
        <w:rPr>
          <w:rFonts w:ascii="Times New Roman" w:hAnsi="Times New Roman"/>
          <w:sz w:val="24"/>
          <w:szCs w:val="24"/>
          <w:lang w:val="ro-RO"/>
        </w:rPr>
      </w:pPr>
      <w:r w:rsidRPr="000F7EF0">
        <w:rPr>
          <w:rFonts w:ascii="Times New Roman" w:hAnsi="Times New Roman"/>
          <w:sz w:val="24"/>
          <w:szCs w:val="24"/>
          <w:lang w:val="ro-RO"/>
        </w:rPr>
        <w:t>Ordinul 5/93 din 20.03.2007 pentru aprobarea Contractului-cadru privind folosirea infrastructurii sistemului de distributiea energiei electrice pentru realizarea serviciului de iluminat public - publicat in Monitorul Oficial, Partea I, nr. 320, din 14 mai 2007</w:t>
      </w:r>
    </w:p>
    <w:p w14:paraId="003A7800" w14:textId="77777777" w:rsidR="000F7EF0" w:rsidRPr="000F7EF0" w:rsidRDefault="000F7EF0" w:rsidP="000F7EF0">
      <w:pPr>
        <w:pStyle w:val="Body"/>
        <w:numPr>
          <w:ilvl w:val="0"/>
          <w:numId w:val="83"/>
        </w:numPr>
        <w:spacing w:after="0"/>
        <w:jc w:val="both"/>
        <w:rPr>
          <w:rFonts w:ascii="Times New Roman" w:hAnsi="Times New Roman"/>
          <w:sz w:val="24"/>
          <w:szCs w:val="24"/>
          <w:lang w:val="ro-RO"/>
        </w:rPr>
      </w:pPr>
      <w:r w:rsidRPr="000F7EF0">
        <w:rPr>
          <w:rFonts w:ascii="Times New Roman" w:hAnsi="Times New Roman"/>
          <w:sz w:val="24"/>
          <w:szCs w:val="24"/>
          <w:lang w:val="ro-RO"/>
        </w:rPr>
        <w:t>Ordonanta Guvernului 71/2002 privind organizarea si functionarea serviciilor publice de administrare a domeniului public si privat de interes local - publicata in Monitorul Oficial, Partea I, nr. 648, din 31 august 2002</w:t>
      </w:r>
    </w:p>
    <w:p w14:paraId="096FDCF6" w14:textId="77777777" w:rsidR="000F7EF0" w:rsidRPr="000F7EF0" w:rsidRDefault="000F7EF0" w:rsidP="00AE08FC">
      <w:pPr>
        <w:pStyle w:val="Titlu3"/>
        <w:ind w:left="0" w:firstLine="720"/>
        <w:rPr>
          <w:rFonts w:ascii="Times New Roman" w:hAnsi="Times New Roman" w:cs="Times New Roman"/>
          <w:sz w:val="24"/>
          <w:szCs w:val="24"/>
        </w:rPr>
      </w:pPr>
    </w:p>
    <w:p w14:paraId="70F96522" w14:textId="77777777" w:rsidR="00245FFB" w:rsidRPr="000F7EF0" w:rsidRDefault="00245FFB" w:rsidP="00245FFB">
      <w:pPr>
        <w:pStyle w:val="Titlu3"/>
        <w:rPr>
          <w:rFonts w:ascii="Times New Roman" w:hAnsi="Times New Roman" w:cs="Times New Roman"/>
          <w:sz w:val="24"/>
          <w:szCs w:val="24"/>
        </w:rPr>
      </w:pPr>
    </w:p>
    <w:p w14:paraId="24D47D0F" w14:textId="77777777" w:rsidR="000F7EF0" w:rsidRPr="000F7EF0" w:rsidRDefault="000F7EF0" w:rsidP="00245FFB">
      <w:pPr>
        <w:pStyle w:val="Titlu3"/>
        <w:rPr>
          <w:rFonts w:ascii="Times New Roman" w:hAnsi="Times New Roman" w:cs="Times New Roman"/>
          <w:b/>
          <w:bCs/>
          <w:w w:val="105"/>
          <w:sz w:val="24"/>
          <w:szCs w:val="24"/>
        </w:rPr>
      </w:pPr>
    </w:p>
    <w:p w14:paraId="06CE65D2" w14:textId="77777777" w:rsidR="000F7EF0" w:rsidRDefault="000F7EF0" w:rsidP="00245FFB">
      <w:pPr>
        <w:pStyle w:val="Titlu3"/>
        <w:rPr>
          <w:rFonts w:ascii="Times New Roman" w:hAnsi="Times New Roman" w:cs="Times New Roman"/>
          <w:b/>
          <w:bCs/>
          <w:w w:val="105"/>
          <w:sz w:val="24"/>
          <w:szCs w:val="24"/>
        </w:rPr>
      </w:pPr>
    </w:p>
    <w:p w14:paraId="3724D3B3" w14:textId="77777777" w:rsidR="000F7EF0" w:rsidRDefault="000F7EF0" w:rsidP="00245FFB">
      <w:pPr>
        <w:pStyle w:val="Titlu3"/>
        <w:rPr>
          <w:rFonts w:ascii="Times New Roman" w:hAnsi="Times New Roman" w:cs="Times New Roman"/>
          <w:b/>
          <w:bCs/>
          <w:w w:val="105"/>
          <w:sz w:val="24"/>
          <w:szCs w:val="24"/>
        </w:rPr>
      </w:pPr>
    </w:p>
    <w:p w14:paraId="1ADA4C87" w14:textId="77777777" w:rsidR="000F7EF0" w:rsidRDefault="000F7EF0" w:rsidP="00245FFB">
      <w:pPr>
        <w:pStyle w:val="Titlu3"/>
        <w:rPr>
          <w:rFonts w:ascii="Times New Roman" w:hAnsi="Times New Roman" w:cs="Times New Roman"/>
          <w:b/>
          <w:bCs/>
          <w:w w:val="105"/>
          <w:sz w:val="24"/>
          <w:szCs w:val="24"/>
        </w:rPr>
      </w:pPr>
    </w:p>
    <w:p w14:paraId="43B689FF" w14:textId="77777777" w:rsidR="000F7EF0" w:rsidRDefault="000F7EF0" w:rsidP="00245FFB">
      <w:pPr>
        <w:pStyle w:val="Titlu3"/>
        <w:rPr>
          <w:rFonts w:ascii="Times New Roman" w:hAnsi="Times New Roman" w:cs="Times New Roman"/>
          <w:b/>
          <w:bCs/>
          <w:w w:val="105"/>
          <w:sz w:val="24"/>
          <w:szCs w:val="24"/>
        </w:rPr>
      </w:pPr>
    </w:p>
    <w:p w14:paraId="2AA9CDFA" w14:textId="77777777" w:rsidR="00245FFB" w:rsidRPr="00D008E5" w:rsidRDefault="00245FFB" w:rsidP="00245FFB">
      <w:pPr>
        <w:pStyle w:val="Titlu3"/>
        <w:rPr>
          <w:rFonts w:ascii="Times New Roman" w:hAnsi="Times New Roman" w:cs="Times New Roman"/>
          <w:b/>
          <w:bCs/>
          <w:sz w:val="24"/>
          <w:szCs w:val="24"/>
        </w:rPr>
      </w:pPr>
      <w:r w:rsidRPr="00D008E5">
        <w:rPr>
          <w:rFonts w:ascii="Times New Roman" w:hAnsi="Times New Roman" w:cs="Times New Roman"/>
          <w:b/>
          <w:bCs/>
          <w:w w:val="105"/>
          <w:sz w:val="24"/>
          <w:szCs w:val="24"/>
        </w:rPr>
        <w:t>SERVICII COMUNITARE DE UTILITĂŢI</w:t>
      </w:r>
      <w:r w:rsidRPr="00D008E5">
        <w:rPr>
          <w:rFonts w:ascii="Times New Roman" w:hAnsi="Times New Roman" w:cs="Times New Roman"/>
          <w:b/>
          <w:bCs/>
          <w:spacing w:val="-12"/>
          <w:w w:val="105"/>
          <w:sz w:val="24"/>
          <w:szCs w:val="24"/>
        </w:rPr>
        <w:t xml:space="preserve"> </w:t>
      </w:r>
      <w:r w:rsidRPr="00D008E5">
        <w:rPr>
          <w:rFonts w:ascii="Times New Roman" w:hAnsi="Times New Roman" w:cs="Times New Roman"/>
          <w:b/>
          <w:bCs/>
          <w:w w:val="105"/>
          <w:sz w:val="24"/>
          <w:szCs w:val="24"/>
        </w:rPr>
        <w:t>PUBLICE</w:t>
      </w:r>
    </w:p>
    <w:p w14:paraId="4F4FB6C7" w14:textId="77777777" w:rsidR="00245FFB" w:rsidRPr="00D008E5" w:rsidRDefault="00245FFB" w:rsidP="00245FFB">
      <w:pPr>
        <w:pStyle w:val="Titlu3"/>
        <w:rPr>
          <w:rFonts w:ascii="Times New Roman" w:hAnsi="Times New Roman" w:cs="Times New Roman"/>
          <w:sz w:val="24"/>
          <w:szCs w:val="24"/>
        </w:rPr>
      </w:pPr>
    </w:p>
    <w:p w14:paraId="028106FA" w14:textId="77777777" w:rsidR="00D64F23" w:rsidRPr="00D008E5" w:rsidRDefault="00245FFB" w:rsidP="00245FFB">
      <w:pPr>
        <w:pStyle w:val="Titlu3"/>
        <w:rPr>
          <w:rFonts w:ascii="Times New Roman" w:hAnsi="Times New Roman" w:cs="Times New Roman"/>
          <w:w w:val="105"/>
          <w:sz w:val="24"/>
          <w:szCs w:val="24"/>
        </w:rPr>
      </w:pPr>
      <w:proofErr w:type="gramStart"/>
      <w:r w:rsidRPr="00D008E5">
        <w:rPr>
          <w:rFonts w:ascii="Times New Roman" w:hAnsi="Times New Roman" w:cs="Times New Roman"/>
          <w:w w:val="105"/>
          <w:sz w:val="24"/>
          <w:szCs w:val="24"/>
        </w:rPr>
        <w:t>Definiţie :</w:t>
      </w:r>
      <w:proofErr w:type="gramEnd"/>
    </w:p>
    <w:p w14:paraId="4023CAA8" w14:textId="302BA334" w:rsidR="00245FFB" w:rsidRPr="00D008E5" w:rsidRDefault="00245FFB" w:rsidP="00AE08FC">
      <w:pPr>
        <w:pStyle w:val="Titlu3"/>
        <w:ind w:left="0" w:firstLine="720"/>
        <w:rPr>
          <w:rFonts w:ascii="Times New Roman" w:hAnsi="Times New Roman" w:cs="Times New Roman"/>
          <w:sz w:val="24"/>
          <w:szCs w:val="24"/>
        </w:rPr>
      </w:pPr>
      <w:r w:rsidRPr="00D008E5">
        <w:rPr>
          <w:rFonts w:ascii="Times New Roman" w:hAnsi="Times New Roman" w:cs="Times New Roman"/>
          <w:w w:val="105"/>
          <w:sz w:val="24"/>
          <w:szCs w:val="24"/>
        </w:rPr>
        <w:t>Serviciile comunitare de utilităţi publice, (serviciile de utilităţi publice), sunt definite ca totalitatea acţiunilor şi activităţilor reglementate prin care se asigură satisfacerea nevoilor de utilitate şi interes public general ale colectivităţii locale cu privire la;</w:t>
      </w:r>
    </w:p>
    <w:p w14:paraId="38226B1E" w14:textId="77777777" w:rsidR="00245FFB" w:rsidRPr="00D008E5" w:rsidRDefault="00245FFB" w:rsidP="00AE08FC">
      <w:pPr>
        <w:pStyle w:val="Titlu3"/>
        <w:ind w:left="0" w:firstLine="720"/>
        <w:rPr>
          <w:rFonts w:ascii="Times New Roman" w:hAnsi="Times New Roman" w:cs="Times New Roman"/>
          <w:sz w:val="24"/>
          <w:szCs w:val="24"/>
        </w:rPr>
      </w:pPr>
      <w:r w:rsidRPr="00D008E5">
        <w:rPr>
          <w:rFonts w:ascii="Times New Roman" w:hAnsi="Times New Roman" w:cs="Times New Roman"/>
          <w:w w:val="105"/>
          <w:sz w:val="24"/>
          <w:szCs w:val="24"/>
        </w:rPr>
        <w:t xml:space="preserve">Alimentarea cu </w:t>
      </w:r>
      <w:proofErr w:type="gramStart"/>
      <w:r w:rsidRPr="00D008E5">
        <w:rPr>
          <w:rFonts w:ascii="Times New Roman" w:hAnsi="Times New Roman" w:cs="Times New Roman"/>
          <w:w w:val="105"/>
          <w:sz w:val="24"/>
          <w:szCs w:val="24"/>
        </w:rPr>
        <w:t>apă</w:t>
      </w:r>
      <w:proofErr w:type="gramEnd"/>
      <w:r w:rsidRPr="00D008E5">
        <w:rPr>
          <w:rFonts w:ascii="Times New Roman" w:hAnsi="Times New Roman" w:cs="Times New Roman"/>
          <w:w w:val="105"/>
          <w:sz w:val="24"/>
          <w:szCs w:val="24"/>
        </w:rPr>
        <w:t>;</w:t>
      </w:r>
    </w:p>
    <w:p w14:paraId="1B7440CE" w14:textId="77777777" w:rsidR="00245FFB" w:rsidRPr="00D008E5" w:rsidRDefault="00245FFB" w:rsidP="00AE08FC">
      <w:pPr>
        <w:pStyle w:val="Titlu3"/>
        <w:ind w:left="0" w:firstLine="720"/>
        <w:rPr>
          <w:rFonts w:ascii="Times New Roman" w:hAnsi="Times New Roman" w:cs="Times New Roman"/>
          <w:sz w:val="24"/>
          <w:szCs w:val="24"/>
        </w:rPr>
      </w:pPr>
      <w:r w:rsidRPr="00D008E5">
        <w:rPr>
          <w:rFonts w:ascii="Times New Roman" w:hAnsi="Times New Roman" w:cs="Times New Roman"/>
          <w:w w:val="105"/>
          <w:sz w:val="24"/>
          <w:szCs w:val="24"/>
        </w:rPr>
        <w:t>Canalizarea şi epurarea apelor uzate;</w:t>
      </w:r>
    </w:p>
    <w:p w14:paraId="23C020E6" w14:textId="77777777" w:rsidR="00D64F23" w:rsidRPr="00D008E5" w:rsidRDefault="00245FFB" w:rsidP="00AE08FC">
      <w:pPr>
        <w:pStyle w:val="Titlu3"/>
        <w:ind w:left="0" w:firstLine="720"/>
        <w:rPr>
          <w:rFonts w:ascii="Times New Roman" w:hAnsi="Times New Roman" w:cs="Times New Roman"/>
          <w:w w:val="105"/>
          <w:sz w:val="24"/>
          <w:szCs w:val="24"/>
        </w:rPr>
      </w:pPr>
      <w:r w:rsidRPr="00D008E5">
        <w:rPr>
          <w:rFonts w:ascii="Times New Roman" w:hAnsi="Times New Roman" w:cs="Times New Roman"/>
          <w:w w:val="105"/>
          <w:sz w:val="24"/>
          <w:szCs w:val="24"/>
        </w:rPr>
        <w:t xml:space="preserve">Colectarea, canalizarea şi evacuarea apelor pluviale; </w:t>
      </w:r>
    </w:p>
    <w:p w14:paraId="47F891E3" w14:textId="1FBFAB98" w:rsidR="00D64F23" w:rsidRPr="00D008E5" w:rsidRDefault="00245FFB" w:rsidP="00AE08FC">
      <w:pPr>
        <w:pStyle w:val="Titlu3"/>
        <w:ind w:left="0" w:firstLine="720"/>
        <w:rPr>
          <w:rFonts w:ascii="Times New Roman" w:hAnsi="Times New Roman" w:cs="Times New Roman"/>
          <w:w w:val="105"/>
          <w:sz w:val="24"/>
          <w:szCs w:val="24"/>
        </w:rPr>
      </w:pPr>
      <w:r w:rsidRPr="00D008E5">
        <w:rPr>
          <w:rFonts w:ascii="Times New Roman" w:hAnsi="Times New Roman" w:cs="Times New Roman"/>
          <w:w w:val="105"/>
          <w:sz w:val="24"/>
          <w:szCs w:val="24"/>
        </w:rPr>
        <w:t>Alimentarea cu</w:t>
      </w:r>
      <w:r w:rsidRPr="00D008E5">
        <w:rPr>
          <w:rFonts w:ascii="Times New Roman" w:hAnsi="Times New Roman" w:cs="Times New Roman"/>
          <w:spacing w:val="-16"/>
          <w:w w:val="105"/>
          <w:sz w:val="24"/>
          <w:szCs w:val="24"/>
        </w:rPr>
        <w:t xml:space="preserve"> </w:t>
      </w:r>
      <w:r w:rsidRPr="00D008E5">
        <w:rPr>
          <w:rFonts w:ascii="Times New Roman" w:hAnsi="Times New Roman" w:cs="Times New Roman"/>
          <w:w w:val="105"/>
          <w:sz w:val="24"/>
          <w:szCs w:val="24"/>
        </w:rPr>
        <w:t>energie</w:t>
      </w:r>
      <w:r w:rsidRPr="00D008E5">
        <w:rPr>
          <w:rFonts w:ascii="Times New Roman" w:hAnsi="Times New Roman" w:cs="Times New Roman"/>
          <w:spacing w:val="-13"/>
          <w:w w:val="105"/>
          <w:sz w:val="24"/>
          <w:szCs w:val="24"/>
        </w:rPr>
        <w:t xml:space="preserve"> </w:t>
      </w:r>
      <w:r w:rsidRPr="00D008E5">
        <w:rPr>
          <w:rFonts w:ascii="Times New Roman" w:hAnsi="Times New Roman" w:cs="Times New Roman"/>
          <w:w w:val="105"/>
          <w:sz w:val="24"/>
          <w:szCs w:val="24"/>
        </w:rPr>
        <w:t>te</w:t>
      </w:r>
      <w:r w:rsidR="00D64F23" w:rsidRPr="00D008E5">
        <w:rPr>
          <w:rFonts w:ascii="Times New Roman" w:hAnsi="Times New Roman" w:cs="Times New Roman"/>
          <w:w w:val="105"/>
          <w:sz w:val="24"/>
          <w:szCs w:val="24"/>
        </w:rPr>
        <w:t>rm</w:t>
      </w:r>
      <w:r w:rsidRPr="00D008E5">
        <w:rPr>
          <w:rFonts w:ascii="Times New Roman" w:hAnsi="Times New Roman" w:cs="Times New Roman"/>
          <w:w w:val="105"/>
          <w:sz w:val="24"/>
          <w:szCs w:val="24"/>
        </w:rPr>
        <w:t>ică</w:t>
      </w:r>
      <w:r w:rsidRPr="00D008E5">
        <w:rPr>
          <w:rFonts w:ascii="Times New Roman" w:hAnsi="Times New Roman" w:cs="Times New Roman"/>
          <w:spacing w:val="-9"/>
          <w:w w:val="105"/>
          <w:sz w:val="24"/>
          <w:szCs w:val="24"/>
        </w:rPr>
        <w:t xml:space="preserve"> </w:t>
      </w:r>
      <w:r w:rsidRPr="00D008E5">
        <w:rPr>
          <w:rFonts w:ascii="Times New Roman" w:hAnsi="Times New Roman" w:cs="Times New Roman"/>
          <w:w w:val="105"/>
          <w:sz w:val="24"/>
          <w:szCs w:val="24"/>
        </w:rPr>
        <w:t>în</w:t>
      </w:r>
      <w:r w:rsidRPr="00D008E5">
        <w:rPr>
          <w:rFonts w:ascii="Times New Roman" w:hAnsi="Times New Roman" w:cs="Times New Roman"/>
          <w:spacing w:val="-10"/>
          <w:w w:val="105"/>
          <w:sz w:val="24"/>
          <w:szCs w:val="24"/>
        </w:rPr>
        <w:t xml:space="preserve"> </w:t>
      </w:r>
      <w:r w:rsidRPr="00D008E5">
        <w:rPr>
          <w:rFonts w:ascii="Times New Roman" w:hAnsi="Times New Roman" w:cs="Times New Roman"/>
          <w:w w:val="105"/>
          <w:sz w:val="24"/>
          <w:szCs w:val="24"/>
        </w:rPr>
        <w:t>sistem</w:t>
      </w:r>
      <w:r w:rsidRPr="00D008E5">
        <w:rPr>
          <w:rFonts w:ascii="Times New Roman" w:hAnsi="Times New Roman" w:cs="Times New Roman"/>
          <w:spacing w:val="-8"/>
          <w:w w:val="105"/>
          <w:sz w:val="24"/>
          <w:szCs w:val="24"/>
        </w:rPr>
        <w:t xml:space="preserve"> </w:t>
      </w:r>
      <w:r w:rsidRPr="00D008E5">
        <w:rPr>
          <w:rFonts w:ascii="Times New Roman" w:hAnsi="Times New Roman" w:cs="Times New Roman"/>
          <w:w w:val="105"/>
          <w:sz w:val="24"/>
          <w:szCs w:val="24"/>
        </w:rPr>
        <w:t xml:space="preserve">centralizat; </w:t>
      </w:r>
    </w:p>
    <w:p w14:paraId="55E6EFAF" w14:textId="1CBADE8D" w:rsidR="00245FFB" w:rsidRPr="00AE08FC" w:rsidRDefault="00245FFB" w:rsidP="00AE08FC">
      <w:pPr>
        <w:pStyle w:val="Titlu3"/>
        <w:ind w:left="0" w:firstLine="720"/>
        <w:rPr>
          <w:rFonts w:ascii="Times New Roman" w:hAnsi="Times New Roman" w:cs="Times New Roman"/>
          <w:w w:val="105"/>
          <w:sz w:val="24"/>
          <w:szCs w:val="24"/>
        </w:rPr>
      </w:pPr>
      <w:r w:rsidRPr="00D008E5">
        <w:rPr>
          <w:rFonts w:ascii="Times New Roman" w:hAnsi="Times New Roman" w:cs="Times New Roman"/>
          <w:w w:val="105"/>
          <w:sz w:val="24"/>
          <w:szCs w:val="24"/>
        </w:rPr>
        <w:t>Salubrizarea</w:t>
      </w:r>
      <w:r w:rsidRPr="00AE08FC">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localităţilor;</w:t>
      </w:r>
    </w:p>
    <w:p w14:paraId="1785E60B" w14:textId="77777777" w:rsidR="00245FFB" w:rsidRPr="00A97AC5" w:rsidRDefault="00245FFB" w:rsidP="00AE08FC">
      <w:pPr>
        <w:pStyle w:val="Titlu3"/>
        <w:ind w:left="0" w:firstLine="720"/>
        <w:rPr>
          <w:rFonts w:ascii="Times New Roman" w:hAnsi="Times New Roman" w:cs="Times New Roman"/>
          <w:b/>
          <w:w w:val="105"/>
          <w:sz w:val="24"/>
          <w:szCs w:val="24"/>
        </w:rPr>
      </w:pPr>
      <w:r w:rsidRPr="00A97AC5">
        <w:rPr>
          <w:rFonts w:ascii="Times New Roman" w:hAnsi="Times New Roman" w:cs="Times New Roman"/>
          <w:b/>
          <w:w w:val="105"/>
          <w:sz w:val="24"/>
          <w:szCs w:val="24"/>
        </w:rPr>
        <w:t>Iluminatul public;</w:t>
      </w:r>
    </w:p>
    <w:p w14:paraId="440D57D9" w14:textId="77777777" w:rsidR="00D64F23" w:rsidRPr="00D008E5" w:rsidRDefault="00245FFB" w:rsidP="00AE08FC">
      <w:pPr>
        <w:pStyle w:val="Titlu3"/>
        <w:ind w:left="0" w:firstLine="720"/>
        <w:rPr>
          <w:rFonts w:ascii="Times New Roman" w:hAnsi="Times New Roman" w:cs="Times New Roman"/>
          <w:w w:val="105"/>
          <w:sz w:val="24"/>
          <w:szCs w:val="24"/>
        </w:rPr>
      </w:pPr>
      <w:r w:rsidRPr="00D008E5">
        <w:rPr>
          <w:rFonts w:ascii="Times New Roman" w:hAnsi="Times New Roman" w:cs="Times New Roman"/>
          <w:w w:val="105"/>
          <w:sz w:val="24"/>
          <w:szCs w:val="24"/>
        </w:rPr>
        <w:t xml:space="preserve">Alimentarea cu gaze naturale; </w:t>
      </w:r>
    </w:p>
    <w:p w14:paraId="06D6E2D5" w14:textId="4EEFE956" w:rsidR="00245FFB" w:rsidRPr="00AE08FC" w:rsidRDefault="00245FFB" w:rsidP="00AE08FC">
      <w:pPr>
        <w:pStyle w:val="Titlu3"/>
        <w:ind w:left="0" w:firstLine="720"/>
        <w:rPr>
          <w:rFonts w:ascii="Times New Roman" w:hAnsi="Times New Roman" w:cs="Times New Roman"/>
          <w:w w:val="105"/>
          <w:sz w:val="24"/>
          <w:szCs w:val="24"/>
        </w:rPr>
      </w:pPr>
      <w:r w:rsidRPr="00D008E5">
        <w:rPr>
          <w:rFonts w:ascii="Times New Roman" w:hAnsi="Times New Roman" w:cs="Times New Roman"/>
          <w:w w:val="105"/>
          <w:sz w:val="24"/>
          <w:szCs w:val="24"/>
        </w:rPr>
        <w:t>Transportul public local de călători</w:t>
      </w:r>
      <w:r w:rsidR="00D64F23" w:rsidRPr="00D008E5">
        <w:rPr>
          <w:rFonts w:ascii="Times New Roman" w:hAnsi="Times New Roman" w:cs="Times New Roman"/>
          <w:w w:val="105"/>
          <w:sz w:val="24"/>
          <w:szCs w:val="24"/>
        </w:rPr>
        <w:t>.</w:t>
      </w:r>
    </w:p>
    <w:p w14:paraId="7CC8A6A5" w14:textId="77777777" w:rsidR="00245FFB" w:rsidRPr="00AE08FC" w:rsidRDefault="00245FFB" w:rsidP="00AE08FC">
      <w:pPr>
        <w:pStyle w:val="Titlu3"/>
        <w:ind w:left="0" w:firstLine="720"/>
        <w:rPr>
          <w:rFonts w:ascii="Times New Roman" w:hAnsi="Times New Roman" w:cs="Times New Roman"/>
          <w:w w:val="105"/>
          <w:sz w:val="24"/>
          <w:szCs w:val="24"/>
        </w:rPr>
      </w:pPr>
      <w:r w:rsidRPr="00D008E5">
        <w:rPr>
          <w:rFonts w:ascii="Times New Roman" w:hAnsi="Times New Roman" w:cs="Times New Roman"/>
          <w:w w:val="105"/>
          <w:sz w:val="24"/>
          <w:szCs w:val="24"/>
        </w:rPr>
        <w:t>Participanţii</w:t>
      </w:r>
      <w:r w:rsidRPr="00AE08FC">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la</w:t>
      </w:r>
      <w:r w:rsidRPr="00AE08FC">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realizarea</w:t>
      </w:r>
      <w:r w:rsidRPr="00AE08FC">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serviciilor</w:t>
      </w:r>
      <w:r w:rsidRPr="00AE08FC">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comunitare de</w:t>
      </w:r>
      <w:r w:rsidRPr="00AE08FC">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utilităţi</w:t>
      </w:r>
      <w:r w:rsidRPr="00AE08FC">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publice</w:t>
      </w:r>
      <w:r w:rsidRPr="00AE08FC">
        <w:rPr>
          <w:rFonts w:ascii="Times New Roman" w:hAnsi="Times New Roman" w:cs="Times New Roman"/>
          <w:w w:val="105"/>
          <w:sz w:val="24"/>
          <w:szCs w:val="24"/>
        </w:rPr>
        <w:t xml:space="preserve"> </w:t>
      </w:r>
      <w:proofErr w:type="gramStart"/>
      <w:r w:rsidRPr="00D008E5">
        <w:rPr>
          <w:rFonts w:ascii="Times New Roman" w:hAnsi="Times New Roman" w:cs="Times New Roman"/>
          <w:w w:val="105"/>
          <w:sz w:val="24"/>
          <w:szCs w:val="24"/>
        </w:rPr>
        <w:t>sunt</w:t>
      </w:r>
      <w:r w:rsidRPr="00AE08FC">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w:t>
      </w:r>
      <w:proofErr w:type="gramEnd"/>
      <w:r w:rsidRPr="00AE08FC">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autorităţile</w:t>
      </w:r>
      <w:r w:rsidRPr="00AE08FC">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administraţiei publice locale, utilizatorii serviciilor comunitare de utilităţi publice, operatorii serviciilor comunitare de utilităţi publice,</w:t>
      </w:r>
      <w:r w:rsidRPr="00AE08FC">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A.N.R.S.C.</w:t>
      </w:r>
    </w:p>
    <w:p w14:paraId="38ADFAA8" w14:textId="77777777" w:rsidR="00245FFB" w:rsidRPr="00AE08FC" w:rsidRDefault="00245FFB" w:rsidP="00AE08FC">
      <w:pPr>
        <w:pStyle w:val="Titlu3"/>
        <w:ind w:left="0" w:firstLine="720"/>
        <w:rPr>
          <w:rFonts w:ascii="Times New Roman" w:hAnsi="Times New Roman" w:cs="Times New Roman"/>
          <w:w w:val="105"/>
          <w:sz w:val="24"/>
          <w:szCs w:val="24"/>
        </w:rPr>
      </w:pPr>
      <w:r w:rsidRPr="00D008E5">
        <w:rPr>
          <w:rFonts w:ascii="Times New Roman" w:hAnsi="Times New Roman" w:cs="Times New Roman"/>
          <w:w w:val="105"/>
          <w:sz w:val="24"/>
          <w:szCs w:val="24"/>
        </w:rPr>
        <w:t>Serviciile</w:t>
      </w:r>
      <w:r w:rsidRPr="00AE08FC">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comunitare</w:t>
      </w:r>
      <w:r w:rsidRPr="00AE08FC">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de</w:t>
      </w:r>
      <w:r w:rsidRPr="00AE08FC">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utilităţi publice</w:t>
      </w:r>
      <w:r w:rsidRPr="00AE08FC">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implică</w:t>
      </w:r>
      <w:r w:rsidRPr="00AE08FC">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procese</w:t>
      </w:r>
      <w:r w:rsidRPr="00AE08FC">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industriale</w:t>
      </w:r>
      <w:r w:rsidRPr="00AE08FC">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care</w:t>
      </w:r>
      <w:r w:rsidRPr="00AE08FC">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au</w:t>
      </w:r>
      <w:r w:rsidRPr="00AE08FC">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ca</w:t>
      </w:r>
      <w:r w:rsidRPr="00AE08FC">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rezultat</w:t>
      </w:r>
      <w:r w:rsidRPr="00AE08FC">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 xml:space="preserve">producerea de deşeuri şi poluarea mediului cu </w:t>
      </w:r>
      <w:proofErr w:type="gramStart"/>
      <w:r w:rsidRPr="00D008E5">
        <w:rPr>
          <w:rFonts w:ascii="Times New Roman" w:hAnsi="Times New Roman" w:cs="Times New Roman"/>
          <w:w w:val="105"/>
          <w:sz w:val="24"/>
          <w:szCs w:val="24"/>
        </w:rPr>
        <w:t>un</w:t>
      </w:r>
      <w:proofErr w:type="gramEnd"/>
      <w:r w:rsidRPr="00D008E5">
        <w:rPr>
          <w:rFonts w:ascii="Times New Roman" w:hAnsi="Times New Roman" w:cs="Times New Roman"/>
          <w:w w:val="105"/>
          <w:sz w:val="24"/>
          <w:szCs w:val="24"/>
        </w:rPr>
        <w:t xml:space="preserve"> impact asupra mediului şi la realizarea serviciilor trebuie controlat impactul asupra mediului în vederea protecţiei şi conservării acestuia, pentru asigurarea unei dezvoltări durabile.</w:t>
      </w:r>
    </w:p>
    <w:p w14:paraId="0575DC79" w14:textId="65B32FC1" w:rsidR="00245FFB" w:rsidRPr="00AE08FC" w:rsidRDefault="00245FFB" w:rsidP="00AE08FC">
      <w:pPr>
        <w:pStyle w:val="Titlu3"/>
        <w:ind w:left="0" w:firstLine="720"/>
        <w:rPr>
          <w:rFonts w:ascii="Times New Roman" w:hAnsi="Times New Roman" w:cs="Times New Roman"/>
          <w:w w:val="105"/>
          <w:sz w:val="24"/>
          <w:szCs w:val="24"/>
        </w:rPr>
      </w:pPr>
      <w:r w:rsidRPr="00D008E5">
        <w:rPr>
          <w:rFonts w:ascii="Times New Roman" w:hAnsi="Times New Roman" w:cs="Times New Roman"/>
          <w:w w:val="105"/>
          <w:sz w:val="24"/>
          <w:szCs w:val="24"/>
        </w:rPr>
        <w:t>Ca urmare, Legea nr. 5</w:t>
      </w:r>
      <w:r w:rsidR="00D64F23" w:rsidRPr="00D008E5">
        <w:rPr>
          <w:rFonts w:ascii="Times New Roman" w:hAnsi="Times New Roman" w:cs="Times New Roman"/>
          <w:w w:val="105"/>
          <w:sz w:val="24"/>
          <w:szCs w:val="24"/>
        </w:rPr>
        <w:t>1</w:t>
      </w:r>
      <w:r w:rsidRPr="00D008E5">
        <w:rPr>
          <w:rFonts w:ascii="Times New Roman" w:hAnsi="Times New Roman" w:cs="Times New Roman"/>
          <w:w w:val="105"/>
          <w:sz w:val="24"/>
          <w:szCs w:val="24"/>
        </w:rPr>
        <w:t xml:space="preserve"> /2006 a serviciilor comunitare de utilităţi publice şi legislaţia secundară pune accent pe necesitatea protecţiei mediului înconjurător şi obţinerea tuturor autorizaţiilor, licenţelor şi avizelor de mediu cerute de lege.</w:t>
      </w:r>
    </w:p>
    <w:p w14:paraId="1597AE7B" w14:textId="64B36FA2" w:rsidR="00245FFB" w:rsidRPr="00AE08FC" w:rsidRDefault="00245FFB" w:rsidP="00AE08FC">
      <w:pPr>
        <w:pStyle w:val="Titlu3"/>
        <w:ind w:left="0" w:firstLine="720"/>
        <w:rPr>
          <w:rFonts w:ascii="Times New Roman" w:hAnsi="Times New Roman" w:cs="Times New Roman"/>
          <w:w w:val="105"/>
          <w:sz w:val="24"/>
          <w:szCs w:val="24"/>
        </w:rPr>
      </w:pPr>
      <w:r w:rsidRPr="00D008E5">
        <w:rPr>
          <w:rFonts w:ascii="Times New Roman" w:hAnsi="Times New Roman" w:cs="Times New Roman"/>
          <w:w w:val="105"/>
          <w:sz w:val="24"/>
          <w:szCs w:val="24"/>
        </w:rPr>
        <w:t xml:space="preserve">Legea nr. 51/2006 </w:t>
      </w:r>
      <w:proofErr w:type="gramStart"/>
      <w:r w:rsidRPr="00D008E5">
        <w:rPr>
          <w:rFonts w:ascii="Times New Roman" w:hAnsi="Times New Roman" w:cs="Times New Roman"/>
          <w:w w:val="105"/>
          <w:sz w:val="24"/>
          <w:szCs w:val="24"/>
        </w:rPr>
        <w:t>este</w:t>
      </w:r>
      <w:proofErr w:type="gramEnd"/>
      <w:r w:rsidRPr="00D008E5">
        <w:rPr>
          <w:rFonts w:ascii="Times New Roman" w:hAnsi="Times New Roman" w:cs="Times New Roman"/>
          <w:w w:val="105"/>
          <w:sz w:val="24"/>
          <w:szCs w:val="24"/>
        </w:rPr>
        <w:t xml:space="preserve"> legea fundamentală a serviciilor comunitare de utilităţi publice ş</w:t>
      </w:r>
      <w:r w:rsidR="00D64F23" w:rsidRPr="00D008E5">
        <w:rPr>
          <w:rFonts w:ascii="Times New Roman" w:hAnsi="Times New Roman" w:cs="Times New Roman"/>
          <w:w w:val="105"/>
          <w:sz w:val="24"/>
          <w:szCs w:val="24"/>
        </w:rPr>
        <w:t>i</w:t>
      </w:r>
      <w:r w:rsidRPr="00D008E5">
        <w:rPr>
          <w:rFonts w:ascii="Times New Roman" w:hAnsi="Times New Roman" w:cs="Times New Roman"/>
          <w:w w:val="105"/>
          <w:sz w:val="24"/>
          <w:szCs w:val="24"/>
        </w:rPr>
        <w:t xml:space="preserve"> reglementează activitatea în domeniu serviciilor comunitare de utilităţi publice.</w:t>
      </w:r>
    </w:p>
    <w:p w14:paraId="770D51B6" w14:textId="36D26427" w:rsidR="00245FFB" w:rsidRPr="00AE08FC" w:rsidRDefault="00245FFB" w:rsidP="00AE08FC">
      <w:pPr>
        <w:pStyle w:val="Titlu3"/>
        <w:ind w:left="0" w:firstLine="720"/>
        <w:rPr>
          <w:rFonts w:ascii="Times New Roman" w:hAnsi="Times New Roman" w:cs="Times New Roman"/>
          <w:w w:val="105"/>
          <w:sz w:val="24"/>
          <w:szCs w:val="24"/>
        </w:rPr>
      </w:pPr>
      <w:r w:rsidRPr="00D008E5">
        <w:rPr>
          <w:rFonts w:ascii="Times New Roman" w:hAnsi="Times New Roman" w:cs="Times New Roman"/>
          <w:w w:val="105"/>
          <w:sz w:val="24"/>
          <w:szCs w:val="24"/>
        </w:rPr>
        <w:t>Legea nr. 230 /2006 - Legea serviciului de iluminat public are ca obiect stabilirea cadrului juridic unitar privind înfiinţarea</w:t>
      </w:r>
      <w:r w:rsidR="00D64F23" w:rsidRPr="00D008E5">
        <w:rPr>
          <w:rFonts w:ascii="Times New Roman" w:hAnsi="Times New Roman" w:cs="Times New Roman"/>
          <w:w w:val="105"/>
          <w:sz w:val="24"/>
          <w:szCs w:val="24"/>
        </w:rPr>
        <w:t>,</w:t>
      </w:r>
      <w:r w:rsidRPr="00D008E5">
        <w:rPr>
          <w:rFonts w:ascii="Times New Roman" w:hAnsi="Times New Roman" w:cs="Times New Roman"/>
          <w:w w:val="105"/>
          <w:sz w:val="24"/>
          <w:szCs w:val="24"/>
        </w:rPr>
        <w:t xml:space="preserve"> organizarea</w:t>
      </w:r>
      <w:r w:rsidR="00D64F23" w:rsidRPr="00D008E5">
        <w:rPr>
          <w:rFonts w:ascii="Times New Roman" w:hAnsi="Times New Roman" w:cs="Times New Roman"/>
          <w:w w:val="105"/>
          <w:sz w:val="24"/>
          <w:szCs w:val="24"/>
        </w:rPr>
        <w:t>,</w:t>
      </w:r>
      <w:r w:rsidRPr="00D008E5">
        <w:rPr>
          <w:rFonts w:ascii="Times New Roman" w:hAnsi="Times New Roman" w:cs="Times New Roman"/>
          <w:w w:val="105"/>
          <w:sz w:val="24"/>
          <w:szCs w:val="24"/>
        </w:rPr>
        <w:t xml:space="preserve"> gestionarea</w:t>
      </w:r>
      <w:r w:rsidR="00D64F23" w:rsidRPr="00D008E5">
        <w:rPr>
          <w:rFonts w:ascii="Times New Roman" w:hAnsi="Times New Roman" w:cs="Times New Roman"/>
          <w:w w:val="105"/>
          <w:sz w:val="24"/>
          <w:szCs w:val="24"/>
        </w:rPr>
        <w:t>,</w:t>
      </w:r>
      <w:r w:rsidRPr="00D008E5">
        <w:rPr>
          <w:rFonts w:ascii="Times New Roman" w:hAnsi="Times New Roman" w:cs="Times New Roman"/>
          <w:w w:val="105"/>
          <w:sz w:val="24"/>
          <w:szCs w:val="24"/>
        </w:rPr>
        <w:t xml:space="preserve"> exploatarea</w:t>
      </w:r>
      <w:r w:rsidR="00D64F23" w:rsidRPr="00D008E5">
        <w:rPr>
          <w:rFonts w:ascii="Times New Roman" w:hAnsi="Times New Roman" w:cs="Times New Roman"/>
          <w:w w:val="105"/>
          <w:sz w:val="24"/>
          <w:szCs w:val="24"/>
        </w:rPr>
        <w:t>,</w:t>
      </w:r>
      <w:r w:rsidRPr="00D008E5">
        <w:rPr>
          <w:rFonts w:ascii="Times New Roman" w:hAnsi="Times New Roman" w:cs="Times New Roman"/>
          <w:w w:val="105"/>
          <w:sz w:val="24"/>
          <w:szCs w:val="24"/>
        </w:rPr>
        <w:t xml:space="preserve"> finanţarea şi controlul funcţionării serviciului</w:t>
      </w:r>
      <w:r w:rsidRPr="00AE08FC">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de</w:t>
      </w:r>
      <w:r w:rsidRPr="00AE08FC">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iluminat</w:t>
      </w:r>
      <w:r w:rsidRPr="00AE08FC">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public</w:t>
      </w:r>
      <w:r w:rsidRPr="00AE08FC">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şi</w:t>
      </w:r>
      <w:r w:rsidRPr="00AE08FC">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se</w:t>
      </w:r>
      <w:r w:rsidRPr="00AE08FC">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aplică</w:t>
      </w:r>
      <w:r w:rsidRPr="00AE08FC">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serviciului</w:t>
      </w:r>
      <w:r w:rsidRPr="00AE08FC">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de</w:t>
      </w:r>
      <w:r w:rsidRPr="00AE08FC">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iluminat</w:t>
      </w:r>
      <w:r w:rsidRPr="00AE08FC">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public</w:t>
      </w:r>
      <w:r w:rsidRPr="00AE08FC">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a</w:t>
      </w:r>
      <w:r w:rsidRPr="00AE08FC">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localităţilor</w:t>
      </w:r>
      <w:r w:rsidR="00D64F23" w:rsidRPr="00D008E5">
        <w:rPr>
          <w:rFonts w:ascii="Times New Roman" w:hAnsi="Times New Roman" w:cs="Times New Roman"/>
          <w:w w:val="105"/>
          <w:sz w:val="24"/>
          <w:szCs w:val="24"/>
        </w:rPr>
        <w:t xml:space="preserve"> ,</w:t>
      </w:r>
      <w:r w:rsidRPr="00AE08FC">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înfiinţat</w:t>
      </w:r>
      <w:r w:rsidRPr="00AE08FC">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şi</w:t>
      </w:r>
      <w:r w:rsidRPr="00AE08FC">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organizat la nivelul comunelor oraşelor şi municipiilor</w:t>
      </w:r>
      <w:r w:rsidR="00D64F23" w:rsidRPr="00D008E5">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judeţelor precum şi al asociaţiilor de dezvoltare intercomunitară având ca obiectiv serviciile de iluminat</w:t>
      </w:r>
      <w:r w:rsidRPr="00AE08FC">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public.</w:t>
      </w:r>
    </w:p>
    <w:p w14:paraId="5504B9B0" w14:textId="6212E5E0" w:rsidR="00245FFB" w:rsidRPr="00AE08FC" w:rsidRDefault="00245FFB" w:rsidP="00AE08FC">
      <w:pPr>
        <w:pStyle w:val="Titlu3"/>
        <w:ind w:left="0" w:firstLine="720"/>
        <w:rPr>
          <w:rFonts w:ascii="Times New Roman" w:hAnsi="Times New Roman" w:cs="Times New Roman"/>
          <w:w w:val="105"/>
          <w:sz w:val="24"/>
          <w:szCs w:val="24"/>
        </w:rPr>
      </w:pPr>
      <w:r w:rsidRPr="00D008E5">
        <w:rPr>
          <w:rFonts w:ascii="Times New Roman" w:hAnsi="Times New Roman" w:cs="Times New Roman"/>
          <w:w w:val="105"/>
          <w:sz w:val="24"/>
          <w:szCs w:val="24"/>
        </w:rPr>
        <w:t xml:space="preserve">Serviciile de utilităţi publice sunt în responsabilitatea autorităţilor administraţiei publice locale şi se înfiinţează </w:t>
      </w:r>
      <w:r w:rsidR="00D64F23" w:rsidRPr="00D008E5">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organizează şi gestionează potrivit hotărârilor adoptate de autorităţile deliberative ale unităţilor administrativ teritoriale în funcţie de gradul de urbanizare , de imp</w:t>
      </w:r>
      <w:r w:rsidR="00D64F23" w:rsidRPr="00D008E5">
        <w:rPr>
          <w:rFonts w:ascii="Times New Roman" w:hAnsi="Times New Roman" w:cs="Times New Roman"/>
          <w:w w:val="105"/>
          <w:sz w:val="24"/>
          <w:szCs w:val="24"/>
        </w:rPr>
        <w:t>ort</w:t>
      </w:r>
      <w:r w:rsidRPr="00D008E5">
        <w:rPr>
          <w:rFonts w:ascii="Times New Roman" w:hAnsi="Times New Roman" w:cs="Times New Roman"/>
          <w:w w:val="105"/>
          <w:sz w:val="24"/>
          <w:szCs w:val="24"/>
        </w:rPr>
        <w:t>anţa economico-socială a localităţilor,</w:t>
      </w:r>
      <w:r w:rsidRPr="00D008E5">
        <w:rPr>
          <w:rFonts w:ascii="Times New Roman" w:hAnsi="Times New Roman" w:cs="Times New Roman"/>
          <w:spacing w:val="-9"/>
          <w:w w:val="105"/>
          <w:sz w:val="24"/>
          <w:szCs w:val="24"/>
        </w:rPr>
        <w:t xml:space="preserve"> </w:t>
      </w:r>
      <w:r w:rsidRPr="00D008E5">
        <w:rPr>
          <w:rFonts w:ascii="Times New Roman" w:hAnsi="Times New Roman" w:cs="Times New Roman"/>
          <w:w w:val="105"/>
          <w:sz w:val="24"/>
          <w:szCs w:val="24"/>
        </w:rPr>
        <w:t>de</w:t>
      </w:r>
      <w:r w:rsidRPr="00D008E5">
        <w:rPr>
          <w:rFonts w:ascii="Times New Roman" w:hAnsi="Times New Roman" w:cs="Times New Roman"/>
          <w:spacing w:val="-10"/>
          <w:w w:val="105"/>
          <w:sz w:val="24"/>
          <w:szCs w:val="24"/>
        </w:rPr>
        <w:t xml:space="preserve"> </w:t>
      </w:r>
      <w:r w:rsidRPr="00D008E5">
        <w:rPr>
          <w:rFonts w:ascii="Times New Roman" w:hAnsi="Times New Roman" w:cs="Times New Roman"/>
          <w:w w:val="105"/>
          <w:sz w:val="24"/>
          <w:szCs w:val="24"/>
        </w:rPr>
        <w:t>mărime şi</w:t>
      </w:r>
      <w:r w:rsidRPr="00D008E5">
        <w:rPr>
          <w:rFonts w:ascii="Times New Roman" w:hAnsi="Times New Roman" w:cs="Times New Roman"/>
          <w:spacing w:val="-4"/>
          <w:w w:val="105"/>
          <w:sz w:val="24"/>
          <w:szCs w:val="24"/>
        </w:rPr>
        <w:t xml:space="preserve"> </w:t>
      </w:r>
      <w:r w:rsidRPr="00D008E5">
        <w:rPr>
          <w:rFonts w:ascii="Times New Roman" w:hAnsi="Times New Roman" w:cs="Times New Roman"/>
          <w:w w:val="105"/>
          <w:sz w:val="24"/>
          <w:szCs w:val="24"/>
        </w:rPr>
        <w:t>de</w:t>
      </w:r>
      <w:r w:rsidRPr="00D008E5">
        <w:rPr>
          <w:rFonts w:ascii="Times New Roman" w:hAnsi="Times New Roman" w:cs="Times New Roman"/>
          <w:spacing w:val="-4"/>
          <w:w w:val="105"/>
          <w:sz w:val="24"/>
          <w:szCs w:val="24"/>
        </w:rPr>
        <w:t xml:space="preserve"> </w:t>
      </w:r>
      <w:r w:rsidRPr="00D008E5">
        <w:rPr>
          <w:rFonts w:ascii="Times New Roman" w:hAnsi="Times New Roman" w:cs="Times New Roman"/>
          <w:w w:val="105"/>
          <w:sz w:val="24"/>
          <w:szCs w:val="24"/>
        </w:rPr>
        <w:t>gradul de</w:t>
      </w:r>
      <w:r w:rsidRPr="00D008E5">
        <w:rPr>
          <w:rFonts w:ascii="Times New Roman" w:hAnsi="Times New Roman" w:cs="Times New Roman"/>
          <w:spacing w:val="-6"/>
          <w:w w:val="105"/>
          <w:sz w:val="24"/>
          <w:szCs w:val="24"/>
        </w:rPr>
        <w:t xml:space="preserve"> </w:t>
      </w:r>
      <w:r w:rsidRPr="00D008E5">
        <w:rPr>
          <w:rFonts w:ascii="Times New Roman" w:hAnsi="Times New Roman" w:cs="Times New Roman"/>
          <w:w w:val="105"/>
          <w:sz w:val="24"/>
          <w:szCs w:val="24"/>
        </w:rPr>
        <w:t>dezvoltare a</w:t>
      </w:r>
      <w:r w:rsidRPr="00D008E5">
        <w:rPr>
          <w:rFonts w:ascii="Times New Roman" w:hAnsi="Times New Roman" w:cs="Times New Roman"/>
          <w:spacing w:val="-10"/>
          <w:w w:val="105"/>
          <w:sz w:val="24"/>
          <w:szCs w:val="24"/>
        </w:rPr>
        <w:t xml:space="preserve"> </w:t>
      </w:r>
      <w:r w:rsidRPr="00D008E5">
        <w:rPr>
          <w:rFonts w:ascii="Times New Roman" w:hAnsi="Times New Roman" w:cs="Times New Roman"/>
          <w:w w:val="105"/>
          <w:sz w:val="24"/>
          <w:szCs w:val="24"/>
        </w:rPr>
        <w:t>acestora</w:t>
      </w:r>
      <w:r w:rsidRPr="00D008E5">
        <w:rPr>
          <w:rFonts w:ascii="Times New Roman" w:hAnsi="Times New Roman" w:cs="Times New Roman"/>
          <w:spacing w:val="-3"/>
          <w:w w:val="105"/>
          <w:sz w:val="24"/>
          <w:szCs w:val="24"/>
        </w:rPr>
        <w:t xml:space="preserve"> </w:t>
      </w:r>
      <w:r w:rsidRPr="00D008E5">
        <w:rPr>
          <w:rFonts w:ascii="Times New Roman" w:hAnsi="Times New Roman" w:cs="Times New Roman"/>
          <w:w w:val="105"/>
          <w:sz w:val="24"/>
          <w:szCs w:val="24"/>
        </w:rPr>
        <w:t>şi</w:t>
      </w:r>
      <w:r w:rsidRPr="00D008E5">
        <w:rPr>
          <w:rFonts w:ascii="Times New Roman" w:hAnsi="Times New Roman" w:cs="Times New Roman"/>
          <w:spacing w:val="-8"/>
          <w:w w:val="105"/>
          <w:sz w:val="24"/>
          <w:szCs w:val="24"/>
        </w:rPr>
        <w:t xml:space="preserve"> </w:t>
      </w:r>
      <w:r w:rsidRPr="00D008E5">
        <w:rPr>
          <w:rFonts w:ascii="Times New Roman" w:hAnsi="Times New Roman" w:cs="Times New Roman"/>
          <w:w w:val="105"/>
          <w:sz w:val="24"/>
          <w:szCs w:val="24"/>
        </w:rPr>
        <w:t>în</w:t>
      </w:r>
      <w:r w:rsidRPr="00D008E5">
        <w:rPr>
          <w:rFonts w:ascii="Times New Roman" w:hAnsi="Times New Roman" w:cs="Times New Roman"/>
          <w:spacing w:val="-10"/>
          <w:w w:val="105"/>
          <w:sz w:val="24"/>
          <w:szCs w:val="24"/>
        </w:rPr>
        <w:t xml:space="preserve"> </w:t>
      </w:r>
      <w:r w:rsidRPr="00D008E5">
        <w:rPr>
          <w:rFonts w:ascii="Times New Roman" w:hAnsi="Times New Roman" w:cs="Times New Roman"/>
          <w:w w:val="105"/>
          <w:sz w:val="24"/>
          <w:szCs w:val="24"/>
        </w:rPr>
        <w:t>raport</w:t>
      </w:r>
      <w:r w:rsidRPr="00D008E5">
        <w:rPr>
          <w:rFonts w:ascii="Times New Roman" w:hAnsi="Times New Roman" w:cs="Times New Roman"/>
          <w:spacing w:val="-4"/>
          <w:w w:val="105"/>
          <w:sz w:val="24"/>
          <w:szCs w:val="24"/>
        </w:rPr>
        <w:t xml:space="preserve"> </w:t>
      </w:r>
      <w:r w:rsidRPr="00D008E5">
        <w:rPr>
          <w:rFonts w:ascii="Times New Roman" w:hAnsi="Times New Roman" w:cs="Times New Roman"/>
          <w:w w:val="105"/>
          <w:sz w:val="24"/>
          <w:szCs w:val="24"/>
        </w:rPr>
        <w:t>cu</w:t>
      </w:r>
      <w:r w:rsidRPr="00D008E5">
        <w:rPr>
          <w:rFonts w:ascii="Times New Roman" w:hAnsi="Times New Roman" w:cs="Times New Roman"/>
          <w:spacing w:val="-7"/>
          <w:w w:val="105"/>
          <w:sz w:val="24"/>
          <w:szCs w:val="24"/>
        </w:rPr>
        <w:t xml:space="preserve"> </w:t>
      </w:r>
      <w:r w:rsidRPr="00D008E5">
        <w:rPr>
          <w:rFonts w:ascii="Times New Roman" w:hAnsi="Times New Roman" w:cs="Times New Roman"/>
          <w:w w:val="105"/>
          <w:sz w:val="24"/>
          <w:szCs w:val="24"/>
        </w:rPr>
        <w:t>infrastructura</w:t>
      </w:r>
      <w:r w:rsidRPr="00D008E5">
        <w:rPr>
          <w:rFonts w:ascii="Times New Roman" w:hAnsi="Times New Roman" w:cs="Times New Roman"/>
          <w:spacing w:val="-13"/>
          <w:w w:val="105"/>
          <w:sz w:val="24"/>
          <w:szCs w:val="24"/>
        </w:rPr>
        <w:t xml:space="preserve"> </w:t>
      </w:r>
      <w:r w:rsidRPr="00D008E5">
        <w:rPr>
          <w:rFonts w:ascii="Times New Roman" w:hAnsi="Times New Roman" w:cs="Times New Roman"/>
          <w:w w:val="105"/>
          <w:sz w:val="24"/>
          <w:szCs w:val="24"/>
        </w:rPr>
        <w:t>tehnico-edilitară existentă.</w:t>
      </w:r>
    </w:p>
    <w:p w14:paraId="31547778" w14:textId="77777777" w:rsidR="00245FFB" w:rsidRPr="00AE08FC" w:rsidRDefault="00245FFB" w:rsidP="00AE08FC">
      <w:pPr>
        <w:pStyle w:val="Titlu3"/>
        <w:ind w:left="0" w:firstLine="720"/>
        <w:rPr>
          <w:rFonts w:ascii="Times New Roman" w:hAnsi="Times New Roman" w:cs="Times New Roman"/>
          <w:w w:val="105"/>
          <w:sz w:val="24"/>
          <w:szCs w:val="24"/>
        </w:rPr>
      </w:pPr>
      <w:r w:rsidRPr="00AE08FC">
        <w:rPr>
          <w:rFonts w:ascii="Times New Roman" w:hAnsi="Times New Roman" w:cs="Times New Roman"/>
          <w:w w:val="105"/>
          <w:sz w:val="24"/>
          <w:szCs w:val="24"/>
        </w:rPr>
        <w:t xml:space="preserve">Procedura privind delegarea gestiunii sau concesionarea serviciilor publice de iluminat public </w:t>
      </w:r>
      <w:proofErr w:type="gramStart"/>
      <w:r w:rsidRPr="00AE08FC">
        <w:rPr>
          <w:rFonts w:ascii="Times New Roman" w:hAnsi="Times New Roman" w:cs="Times New Roman"/>
          <w:w w:val="105"/>
          <w:sz w:val="24"/>
          <w:szCs w:val="24"/>
        </w:rPr>
        <w:t>este</w:t>
      </w:r>
      <w:proofErr w:type="gramEnd"/>
      <w:r w:rsidRPr="00AE08FC">
        <w:rPr>
          <w:rFonts w:ascii="Times New Roman" w:hAnsi="Times New Roman" w:cs="Times New Roman"/>
          <w:w w:val="105"/>
          <w:sz w:val="24"/>
          <w:szCs w:val="24"/>
        </w:rPr>
        <w:t xml:space="preserve"> reglementată de Legea nr. 100/ 2016 privind concesiunile de lucrări şi concesiunile de servicii.</w:t>
      </w:r>
    </w:p>
    <w:p w14:paraId="441666F7" w14:textId="77777777" w:rsidR="00245FFB" w:rsidRPr="00D008E5" w:rsidRDefault="00245FFB" w:rsidP="00245FFB">
      <w:pPr>
        <w:pStyle w:val="Titlu3"/>
        <w:rPr>
          <w:rFonts w:ascii="Times New Roman" w:hAnsi="Times New Roman" w:cs="Times New Roman"/>
          <w:sz w:val="24"/>
          <w:szCs w:val="24"/>
        </w:rPr>
      </w:pPr>
    </w:p>
    <w:p w14:paraId="73EDD5AA" w14:textId="77777777" w:rsidR="000F7EF0" w:rsidRDefault="00C4024D" w:rsidP="00245FFB">
      <w:pPr>
        <w:pStyle w:val="Titlu3"/>
        <w:rPr>
          <w:rFonts w:ascii="Times New Roman" w:hAnsi="Times New Roman" w:cs="Times New Roman"/>
          <w:b/>
          <w:sz w:val="24"/>
          <w:szCs w:val="24"/>
        </w:rPr>
      </w:pPr>
      <w:r>
        <w:rPr>
          <w:rFonts w:ascii="Times New Roman" w:hAnsi="Times New Roman" w:cs="Times New Roman"/>
          <w:b/>
          <w:sz w:val="24"/>
          <w:szCs w:val="24"/>
        </w:rPr>
        <w:t xml:space="preserve">                                          </w:t>
      </w:r>
    </w:p>
    <w:p w14:paraId="3133AE53" w14:textId="77777777" w:rsidR="000F7EF0" w:rsidRDefault="000F7EF0" w:rsidP="00245FFB">
      <w:pPr>
        <w:pStyle w:val="Titlu3"/>
        <w:rPr>
          <w:rFonts w:ascii="Times New Roman" w:hAnsi="Times New Roman" w:cs="Times New Roman"/>
          <w:b/>
          <w:sz w:val="24"/>
          <w:szCs w:val="24"/>
        </w:rPr>
      </w:pPr>
    </w:p>
    <w:p w14:paraId="26B379ED" w14:textId="77777777" w:rsidR="000F7EF0" w:rsidRDefault="000F7EF0" w:rsidP="00245FFB">
      <w:pPr>
        <w:pStyle w:val="Titlu3"/>
        <w:rPr>
          <w:rFonts w:ascii="Times New Roman" w:hAnsi="Times New Roman" w:cs="Times New Roman"/>
          <w:b/>
          <w:sz w:val="24"/>
          <w:szCs w:val="24"/>
        </w:rPr>
      </w:pPr>
    </w:p>
    <w:p w14:paraId="4E592F6C" w14:textId="77777777" w:rsidR="000F7EF0" w:rsidRDefault="000F7EF0" w:rsidP="00245FFB">
      <w:pPr>
        <w:pStyle w:val="Titlu3"/>
        <w:rPr>
          <w:rFonts w:ascii="Times New Roman" w:hAnsi="Times New Roman" w:cs="Times New Roman"/>
          <w:b/>
          <w:sz w:val="24"/>
          <w:szCs w:val="24"/>
        </w:rPr>
      </w:pPr>
    </w:p>
    <w:p w14:paraId="4E7D1029" w14:textId="77777777" w:rsidR="000F7EF0" w:rsidRDefault="000F7EF0" w:rsidP="00245FFB">
      <w:pPr>
        <w:pStyle w:val="Titlu3"/>
        <w:rPr>
          <w:rFonts w:ascii="Times New Roman" w:hAnsi="Times New Roman" w:cs="Times New Roman"/>
          <w:b/>
          <w:sz w:val="24"/>
          <w:szCs w:val="24"/>
        </w:rPr>
      </w:pPr>
    </w:p>
    <w:p w14:paraId="2EE1CB23" w14:textId="77777777" w:rsidR="000F7EF0" w:rsidRDefault="000F7EF0" w:rsidP="00245FFB">
      <w:pPr>
        <w:pStyle w:val="Titlu3"/>
        <w:rPr>
          <w:rFonts w:ascii="Times New Roman" w:hAnsi="Times New Roman" w:cs="Times New Roman"/>
          <w:b/>
          <w:sz w:val="24"/>
          <w:szCs w:val="24"/>
        </w:rPr>
      </w:pPr>
    </w:p>
    <w:p w14:paraId="273ADA2E" w14:textId="77777777" w:rsidR="000F7EF0" w:rsidRDefault="000F7EF0" w:rsidP="00245FFB">
      <w:pPr>
        <w:pStyle w:val="Titlu3"/>
        <w:rPr>
          <w:rFonts w:ascii="Times New Roman" w:hAnsi="Times New Roman" w:cs="Times New Roman"/>
          <w:b/>
          <w:sz w:val="24"/>
          <w:szCs w:val="24"/>
        </w:rPr>
      </w:pPr>
    </w:p>
    <w:p w14:paraId="17D0CFBC" w14:textId="77777777" w:rsidR="000F7EF0" w:rsidRDefault="000F7EF0" w:rsidP="00245FFB">
      <w:pPr>
        <w:pStyle w:val="Titlu3"/>
        <w:rPr>
          <w:rFonts w:ascii="Times New Roman" w:hAnsi="Times New Roman" w:cs="Times New Roman"/>
          <w:b/>
          <w:sz w:val="24"/>
          <w:szCs w:val="24"/>
        </w:rPr>
      </w:pPr>
    </w:p>
    <w:p w14:paraId="2A78F862" w14:textId="062AC0D0" w:rsidR="00245FFB" w:rsidRPr="00D008E5" w:rsidRDefault="00245FFB" w:rsidP="00245FFB">
      <w:pPr>
        <w:pStyle w:val="Titlu3"/>
        <w:rPr>
          <w:rFonts w:ascii="Times New Roman" w:hAnsi="Times New Roman" w:cs="Times New Roman"/>
          <w:b/>
          <w:sz w:val="24"/>
          <w:szCs w:val="24"/>
        </w:rPr>
      </w:pPr>
      <w:r w:rsidRPr="00D008E5">
        <w:rPr>
          <w:rFonts w:ascii="Times New Roman" w:hAnsi="Times New Roman" w:cs="Times New Roman"/>
          <w:b/>
          <w:sz w:val="24"/>
          <w:szCs w:val="24"/>
        </w:rPr>
        <w:t>CAPITOLUL</w:t>
      </w:r>
      <w:r w:rsidRPr="00D008E5">
        <w:rPr>
          <w:rFonts w:ascii="Times New Roman" w:hAnsi="Times New Roman" w:cs="Times New Roman"/>
          <w:b/>
          <w:spacing w:val="40"/>
          <w:sz w:val="24"/>
          <w:szCs w:val="24"/>
        </w:rPr>
        <w:t xml:space="preserve"> </w:t>
      </w:r>
      <w:r w:rsidRPr="00D008E5">
        <w:rPr>
          <w:rFonts w:ascii="Times New Roman" w:hAnsi="Times New Roman" w:cs="Times New Roman"/>
          <w:b/>
          <w:sz w:val="24"/>
          <w:szCs w:val="24"/>
        </w:rPr>
        <w:t>2</w:t>
      </w:r>
      <w:r w:rsidRPr="00D008E5">
        <w:rPr>
          <w:rFonts w:ascii="Times New Roman" w:hAnsi="Times New Roman" w:cs="Times New Roman"/>
          <w:b/>
          <w:sz w:val="24"/>
          <w:szCs w:val="24"/>
        </w:rPr>
        <w:tab/>
      </w:r>
    </w:p>
    <w:p w14:paraId="7DDD9B98" w14:textId="203A0DD6" w:rsidR="00245FFB" w:rsidRPr="00D008E5" w:rsidRDefault="00C4024D" w:rsidP="00245FFB">
      <w:pPr>
        <w:pStyle w:val="Titlu3"/>
        <w:rPr>
          <w:rFonts w:ascii="Times New Roman" w:hAnsi="Times New Roman" w:cs="Times New Roman"/>
          <w:b/>
          <w:sz w:val="24"/>
          <w:szCs w:val="24"/>
        </w:rPr>
      </w:pPr>
      <w:r>
        <w:rPr>
          <w:rFonts w:ascii="Times New Roman" w:hAnsi="Times New Roman" w:cs="Times New Roman"/>
          <w:b/>
          <w:sz w:val="24"/>
          <w:szCs w:val="24"/>
        </w:rPr>
        <w:t xml:space="preserve">                       </w:t>
      </w:r>
      <w:r w:rsidR="00245FFB" w:rsidRPr="00D008E5">
        <w:rPr>
          <w:rFonts w:ascii="Times New Roman" w:hAnsi="Times New Roman" w:cs="Times New Roman"/>
          <w:b/>
          <w:sz w:val="24"/>
          <w:szCs w:val="24"/>
        </w:rPr>
        <w:t>SERVICIUL DE ILUMINAT</w:t>
      </w:r>
      <w:r w:rsidR="00245FFB" w:rsidRPr="00D008E5">
        <w:rPr>
          <w:rFonts w:ascii="Times New Roman" w:hAnsi="Times New Roman" w:cs="Times New Roman"/>
          <w:b/>
          <w:spacing w:val="-2"/>
          <w:sz w:val="24"/>
          <w:szCs w:val="24"/>
        </w:rPr>
        <w:t xml:space="preserve"> </w:t>
      </w:r>
      <w:r w:rsidR="00245FFB" w:rsidRPr="00D008E5">
        <w:rPr>
          <w:rFonts w:ascii="Times New Roman" w:hAnsi="Times New Roman" w:cs="Times New Roman"/>
          <w:b/>
          <w:sz w:val="24"/>
          <w:szCs w:val="24"/>
        </w:rPr>
        <w:t>PUBLIC</w:t>
      </w:r>
    </w:p>
    <w:p w14:paraId="39A707D0" w14:textId="77777777" w:rsidR="00245FFB" w:rsidRPr="00D008E5" w:rsidRDefault="00245FFB" w:rsidP="00245FFB">
      <w:pPr>
        <w:pStyle w:val="Titlu3"/>
        <w:rPr>
          <w:rFonts w:ascii="Times New Roman" w:hAnsi="Times New Roman" w:cs="Times New Roman"/>
          <w:sz w:val="24"/>
          <w:szCs w:val="24"/>
        </w:rPr>
      </w:pPr>
    </w:p>
    <w:p w14:paraId="57E37820" w14:textId="77777777" w:rsidR="00245FFB" w:rsidRPr="00D008E5" w:rsidRDefault="00245FFB" w:rsidP="00245FFB">
      <w:pPr>
        <w:pStyle w:val="Titlu3"/>
        <w:rPr>
          <w:rFonts w:ascii="Times New Roman" w:hAnsi="Times New Roman" w:cs="Times New Roman"/>
          <w:b/>
          <w:bCs/>
          <w:sz w:val="24"/>
          <w:szCs w:val="24"/>
        </w:rPr>
      </w:pPr>
      <w:r w:rsidRPr="00D008E5">
        <w:rPr>
          <w:rFonts w:ascii="Times New Roman" w:hAnsi="Times New Roman" w:cs="Times New Roman"/>
          <w:b/>
          <w:bCs/>
          <w:w w:val="105"/>
          <w:sz w:val="24"/>
          <w:szCs w:val="24"/>
        </w:rPr>
        <w:t>2.1. SERVICIUL DE ILUMINAT PUBLIC</w:t>
      </w:r>
    </w:p>
    <w:p w14:paraId="4C843AFE" w14:textId="77777777" w:rsidR="00245FFB" w:rsidRPr="00D008E5" w:rsidRDefault="00245FFB" w:rsidP="00AE08FC">
      <w:pPr>
        <w:pStyle w:val="Titlu3"/>
        <w:ind w:left="0" w:firstLine="720"/>
        <w:rPr>
          <w:rFonts w:ascii="Times New Roman" w:hAnsi="Times New Roman" w:cs="Times New Roman"/>
          <w:sz w:val="24"/>
          <w:szCs w:val="24"/>
        </w:rPr>
      </w:pPr>
      <w:r w:rsidRPr="00D008E5">
        <w:rPr>
          <w:rFonts w:ascii="Times New Roman" w:hAnsi="Times New Roman" w:cs="Times New Roman"/>
          <w:w w:val="105"/>
          <w:sz w:val="24"/>
          <w:szCs w:val="24"/>
        </w:rPr>
        <w:t>Serviciul de iluminat public cuprinde iluminatul stradal-rutier, iluminatul stradal-pietonal, iluminatul arhitectural, iluminatul ornamental şi iluminatul ornamental-festiv al comunelor, oraşelor şi municipiilor.</w:t>
      </w:r>
    </w:p>
    <w:p w14:paraId="07D7F42C" w14:textId="77777777" w:rsidR="00245FFB" w:rsidRPr="00D008E5" w:rsidRDefault="00245FFB" w:rsidP="00AE08FC">
      <w:pPr>
        <w:pStyle w:val="Titlu3"/>
        <w:ind w:left="0" w:firstLine="720"/>
        <w:rPr>
          <w:rFonts w:ascii="Times New Roman" w:hAnsi="Times New Roman" w:cs="Times New Roman"/>
          <w:sz w:val="24"/>
          <w:szCs w:val="24"/>
        </w:rPr>
      </w:pPr>
      <w:r w:rsidRPr="00D008E5">
        <w:rPr>
          <w:rFonts w:ascii="Times New Roman" w:hAnsi="Times New Roman" w:cs="Times New Roman"/>
          <w:w w:val="105"/>
          <w:sz w:val="24"/>
          <w:szCs w:val="24"/>
        </w:rPr>
        <w:t>Serviciul de iluminat public se realizează prin intermediul unui ansamblu tehnologic şi funcţional, alcătuit din construcţii, instalaţii şi echipamente specifice, denumit în continuare sistem de iluminat public. În înţelesul legii, sistemul de iluminat public este ansamblul format din puncte de aprindere, cutii de distribuţie, cutii de trecere, linii electrice de joasă tensiune subterane sau aeriene, fundaţi, stâlpi, instalaţii de legare la pământ, console, corpuri de iluminat, accesorii, conductoare, izolatoare, cleme, armaturi, echipamente de comandă, automatizare şi măsurare utilizate pentru iluminatul public.</w:t>
      </w:r>
    </w:p>
    <w:p w14:paraId="02BF03EB" w14:textId="77777777" w:rsidR="00245FFB" w:rsidRPr="00D008E5" w:rsidRDefault="00245FFB" w:rsidP="00245FFB">
      <w:pPr>
        <w:pStyle w:val="Titlu3"/>
        <w:rPr>
          <w:rFonts w:ascii="Times New Roman" w:hAnsi="Times New Roman" w:cs="Times New Roman"/>
          <w:sz w:val="24"/>
          <w:szCs w:val="24"/>
        </w:rPr>
      </w:pPr>
    </w:p>
    <w:p w14:paraId="7506103B" w14:textId="77777777" w:rsidR="00245FFB" w:rsidRPr="00D008E5" w:rsidRDefault="00245FFB" w:rsidP="00245FFB">
      <w:pPr>
        <w:pStyle w:val="Titlu3"/>
        <w:rPr>
          <w:rFonts w:ascii="Times New Roman" w:hAnsi="Times New Roman" w:cs="Times New Roman"/>
          <w:b/>
          <w:bCs/>
          <w:sz w:val="24"/>
          <w:szCs w:val="24"/>
        </w:rPr>
      </w:pPr>
      <w:r w:rsidRPr="00D008E5">
        <w:rPr>
          <w:rFonts w:ascii="Times New Roman" w:hAnsi="Times New Roman" w:cs="Times New Roman"/>
          <w:b/>
          <w:bCs/>
          <w:w w:val="105"/>
          <w:sz w:val="24"/>
          <w:szCs w:val="24"/>
        </w:rPr>
        <w:t>ORGANIZAREA ŞI FUNCŢIONAREA SERVICIULUI DE ILUMINAT</w:t>
      </w:r>
      <w:r w:rsidRPr="00D008E5">
        <w:rPr>
          <w:rFonts w:ascii="Times New Roman" w:hAnsi="Times New Roman" w:cs="Times New Roman"/>
          <w:b/>
          <w:bCs/>
          <w:spacing w:val="8"/>
          <w:w w:val="105"/>
          <w:sz w:val="24"/>
          <w:szCs w:val="24"/>
        </w:rPr>
        <w:t xml:space="preserve"> </w:t>
      </w:r>
      <w:r w:rsidRPr="00D008E5">
        <w:rPr>
          <w:rFonts w:ascii="Times New Roman" w:hAnsi="Times New Roman" w:cs="Times New Roman"/>
          <w:b/>
          <w:bCs/>
          <w:w w:val="105"/>
          <w:sz w:val="24"/>
          <w:szCs w:val="24"/>
        </w:rPr>
        <w:t>PUBLIC</w:t>
      </w:r>
    </w:p>
    <w:p w14:paraId="04A99AAE" w14:textId="77777777" w:rsidR="00245FFB" w:rsidRPr="00D008E5" w:rsidRDefault="00245FFB" w:rsidP="00245FFB">
      <w:pPr>
        <w:pStyle w:val="Titlu3"/>
        <w:rPr>
          <w:rFonts w:ascii="Times New Roman" w:hAnsi="Times New Roman" w:cs="Times New Roman"/>
          <w:sz w:val="24"/>
          <w:szCs w:val="24"/>
        </w:rPr>
      </w:pPr>
    </w:p>
    <w:p w14:paraId="799FB756" w14:textId="77777777" w:rsidR="00245FFB" w:rsidRPr="00D008E5" w:rsidRDefault="00245FFB" w:rsidP="00AE08FC">
      <w:pPr>
        <w:pStyle w:val="Titlu3"/>
        <w:ind w:left="0" w:firstLine="720"/>
        <w:rPr>
          <w:rFonts w:ascii="Times New Roman" w:hAnsi="Times New Roman" w:cs="Times New Roman"/>
          <w:sz w:val="24"/>
          <w:szCs w:val="24"/>
        </w:rPr>
      </w:pPr>
      <w:r w:rsidRPr="00D008E5">
        <w:rPr>
          <w:rFonts w:ascii="Times New Roman" w:hAnsi="Times New Roman" w:cs="Times New Roman"/>
          <w:w w:val="105"/>
          <w:sz w:val="24"/>
          <w:szCs w:val="24"/>
        </w:rPr>
        <w:t>Serviciul de iluminat public se organizează şi funcţionează cu respectarea principiilor stabilite în Legea nr. 51/2006.</w:t>
      </w:r>
    </w:p>
    <w:p w14:paraId="7F494BEF" w14:textId="77777777" w:rsidR="00245FFB" w:rsidRPr="00AE08FC" w:rsidRDefault="00245FFB" w:rsidP="00AE08FC">
      <w:pPr>
        <w:pStyle w:val="Titlu3"/>
        <w:ind w:left="0" w:firstLine="720"/>
        <w:rPr>
          <w:rFonts w:ascii="Times New Roman" w:hAnsi="Times New Roman" w:cs="Times New Roman"/>
          <w:w w:val="105"/>
          <w:sz w:val="24"/>
          <w:szCs w:val="24"/>
        </w:rPr>
      </w:pPr>
      <w:r w:rsidRPr="00D008E5">
        <w:rPr>
          <w:rFonts w:ascii="Times New Roman" w:hAnsi="Times New Roman" w:cs="Times New Roman"/>
          <w:w w:val="105"/>
          <w:sz w:val="24"/>
          <w:szCs w:val="24"/>
        </w:rPr>
        <w:t xml:space="preserve">Organizarea şi desfăşurarea serviciului de iluminat public trebuie </w:t>
      </w:r>
      <w:proofErr w:type="gramStart"/>
      <w:r w:rsidRPr="00D008E5">
        <w:rPr>
          <w:rFonts w:ascii="Times New Roman" w:hAnsi="Times New Roman" w:cs="Times New Roman"/>
          <w:w w:val="105"/>
          <w:sz w:val="24"/>
          <w:szCs w:val="24"/>
        </w:rPr>
        <w:t>să</w:t>
      </w:r>
      <w:proofErr w:type="gramEnd"/>
      <w:r w:rsidRPr="00D008E5">
        <w:rPr>
          <w:rFonts w:ascii="Times New Roman" w:hAnsi="Times New Roman" w:cs="Times New Roman"/>
          <w:w w:val="105"/>
          <w:sz w:val="24"/>
          <w:szCs w:val="24"/>
        </w:rPr>
        <w:t xml:space="preserve"> asigure satisfacerea unor cerinţe şi nevoi de utilitate publică ale comunităţilor locale, şi anume;</w:t>
      </w:r>
    </w:p>
    <w:p w14:paraId="39F30D08" w14:textId="38726061" w:rsidR="00245FFB" w:rsidRPr="00AE08FC" w:rsidRDefault="009167D9" w:rsidP="00AE08FC">
      <w:pPr>
        <w:pStyle w:val="Titlu3"/>
        <w:ind w:left="0" w:firstLine="720"/>
        <w:rPr>
          <w:rFonts w:ascii="Times New Roman" w:hAnsi="Times New Roman" w:cs="Times New Roman"/>
          <w:w w:val="105"/>
          <w:sz w:val="24"/>
          <w:szCs w:val="24"/>
        </w:rPr>
      </w:pPr>
      <w:r>
        <w:rPr>
          <w:rFonts w:ascii="Times New Roman" w:hAnsi="Times New Roman" w:cs="Times New Roman"/>
          <w:w w:val="105"/>
          <w:sz w:val="24"/>
          <w:szCs w:val="24"/>
        </w:rPr>
        <w:t>-</w:t>
      </w:r>
      <w:r w:rsidR="00245FFB" w:rsidRPr="00D008E5">
        <w:rPr>
          <w:rFonts w:ascii="Times New Roman" w:hAnsi="Times New Roman" w:cs="Times New Roman"/>
          <w:w w:val="105"/>
          <w:sz w:val="24"/>
          <w:szCs w:val="24"/>
        </w:rPr>
        <w:t>ridicarea gradului de civilizaţie, a confortului şi a calităţii</w:t>
      </w:r>
      <w:r w:rsidR="00245FFB" w:rsidRPr="00AE08FC">
        <w:rPr>
          <w:rFonts w:ascii="Times New Roman" w:hAnsi="Times New Roman" w:cs="Times New Roman"/>
          <w:w w:val="105"/>
          <w:sz w:val="24"/>
          <w:szCs w:val="24"/>
        </w:rPr>
        <w:t xml:space="preserve"> </w:t>
      </w:r>
      <w:r w:rsidR="00245FFB" w:rsidRPr="00D008E5">
        <w:rPr>
          <w:rFonts w:ascii="Times New Roman" w:hAnsi="Times New Roman" w:cs="Times New Roman"/>
          <w:w w:val="105"/>
          <w:sz w:val="24"/>
          <w:szCs w:val="24"/>
        </w:rPr>
        <w:t>vieţii;</w:t>
      </w:r>
    </w:p>
    <w:p w14:paraId="3C47B377" w14:textId="16E8342B" w:rsidR="00245FFB" w:rsidRPr="00AE08FC" w:rsidRDefault="009167D9" w:rsidP="00AE08FC">
      <w:pPr>
        <w:pStyle w:val="Titlu3"/>
        <w:ind w:left="0" w:firstLine="720"/>
        <w:rPr>
          <w:rFonts w:ascii="Times New Roman" w:hAnsi="Times New Roman" w:cs="Times New Roman"/>
          <w:w w:val="105"/>
          <w:sz w:val="24"/>
          <w:szCs w:val="24"/>
        </w:rPr>
      </w:pPr>
      <w:r>
        <w:rPr>
          <w:rFonts w:ascii="Times New Roman" w:hAnsi="Times New Roman" w:cs="Times New Roman"/>
          <w:w w:val="105"/>
          <w:sz w:val="24"/>
          <w:szCs w:val="24"/>
        </w:rPr>
        <w:t>-</w:t>
      </w:r>
      <w:r w:rsidR="00245FFB" w:rsidRPr="00D008E5">
        <w:rPr>
          <w:rFonts w:ascii="Times New Roman" w:hAnsi="Times New Roman" w:cs="Times New Roman"/>
          <w:w w:val="105"/>
          <w:sz w:val="24"/>
          <w:szCs w:val="24"/>
        </w:rPr>
        <w:t>creşterea gradului de securitate individuală şi colectivă în cadrul comunităţilor locale, precum şi a gradului de siguranţă a circulaţiei rutiere şi</w:t>
      </w:r>
      <w:r w:rsidR="00245FFB" w:rsidRPr="00AE08FC">
        <w:rPr>
          <w:rFonts w:ascii="Times New Roman" w:hAnsi="Times New Roman" w:cs="Times New Roman"/>
          <w:w w:val="105"/>
          <w:sz w:val="24"/>
          <w:szCs w:val="24"/>
        </w:rPr>
        <w:t xml:space="preserve"> </w:t>
      </w:r>
      <w:r w:rsidR="00245FFB" w:rsidRPr="00D008E5">
        <w:rPr>
          <w:rFonts w:ascii="Times New Roman" w:hAnsi="Times New Roman" w:cs="Times New Roman"/>
          <w:w w:val="105"/>
          <w:sz w:val="24"/>
          <w:szCs w:val="24"/>
        </w:rPr>
        <w:t>pietonale;</w:t>
      </w:r>
    </w:p>
    <w:p w14:paraId="25BCA19E" w14:textId="652621AC" w:rsidR="00245FFB" w:rsidRPr="00AE08FC" w:rsidRDefault="009167D9" w:rsidP="00AE08FC">
      <w:pPr>
        <w:pStyle w:val="Titlu3"/>
        <w:ind w:left="0" w:firstLine="720"/>
        <w:rPr>
          <w:rFonts w:ascii="Times New Roman" w:hAnsi="Times New Roman" w:cs="Times New Roman"/>
          <w:w w:val="105"/>
          <w:sz w:val="24"/>
          <w:szCs w:val="24"/>
        </w:rPr>
      </w:pPr>
      <w:r>
        <w:rPr>
          <w:rFonts w:ascii="Times New Roman" w:hAnsi="Times New Roman" w:cs="Times New Roman"/>
          <w:w w:val="105"/>
          <w:sz w:val="24"/>
          <w:szCs w:val="24"/>
        </w:rPr>
        <w:t>-</w:t>
      </w:r>
      <w:r w:rsidR="00245FFB" w:rsidRPr="00D008E5">
        <w:rPr>
          <w:rFonts w:ascii="Times New Roman" w:hAnsi="Times New Roman" w:cs="Times New Roman"/>
          <w:w w:val="105"/>
          <w:sz w:val="24"/>
          <w:szCs w:val="24"/>
        </w:rPr>
        <w:t>punerea în valoare, prin iluminat adecvat, a elementelor arhitectonice şi peisagistice ale localităţilor, precum şi marcarea evenimentelor festive şi a sărbătorilor legale sau</w:t>
      </w:r>
      <w:r w:rsidR="00245FFB" w:rsidRPr="00AE08FC">
        <w:rPr>
          <w:rFonts w:ascii="Times New Roman" w:hAnsi="Times New Roman" w:cs="Times New Roman"/>
          <w:w w:val="105"/>
          <w:sz w:val="24"/>
          <w:szCs w:val="24"/>
        </w:rPr>
        <w:t xml:space="preserve"> </w:t>
      </w:r>
      <w:r w:rsidR="00245FFB" w:rsidRPr="00D008E5">
        <w:rPr>
          <w:rFonts w:ascii="Times New Roman" w:hAnsi="Times New Roman" w:cs="Times New Roman"/>
          <w:w w:val="105"/>
          <w:sz w:val="24"/>
          <w:szCs w:val="24"/>
        </w:rPr>
        <w:t>religioase;</w:t>
      </w:r>
    </w:p>
    <w:p w14:paraId="5090E584" w14:textId="02E6AB57" w:rsidR="00245FFB" w:rsidRPr="00AE08FC" w:rsidRDefault="009167D9" w:rsidP="00AE08FC">
      <w:pPr>
        <w:pStyle w:val="Titlu3"/>
        <w:ind w:left="0" w:firstLine="720"/>
        <w:rPr>
          <w:rFonts w:ascii="Times New Roman" w:hAnsi="Times New Roman" w:cs="Times New Roman"/>
          <w:w w:val="105"/>
          <w:sz w:val="24"/>
          <w:szCs w:val="24"/>
        </w:rPr>
      </w:pPr>
      <w:r>
        <w:rPr>
          <w:rFonts w:ascii="Times New Roman" w:hAnsi="Times New Roman" w:cs="Times New Roman"/>
          <w:w w:val="105"/>
          <w:sz w:val="24"/>
          <w:szCs w:val="24"/>
        </w:rPr>
        <w:t>-</w:t>
      </w:r>
      <w:r w:rsidR="00245FFB" w:rsidRPr="00D008E5">
        <w:rPr>
          <w:rFonts w:ascii="Times New Roman" w:hAnsi="Times New Roman" w:cs="Times New Roman"/>
          <w:w w:val="105"/>
          <w:sz w:val="24"/>
          <w:szCs w:val="24"/>
        </w:rPr>
        <w:t>susţinerea şi stimularea dezvoltării economice-sociale a</w:t>
      </w:r>
      <w:r w:rsidR="00245FFB" w:rsidRPr="00AE08FC">
        <w:rPr>
          <w:rFonts w:ascii="Times New Roman" w:hAnsi="Times New Roman" w:cs="Times New Roman"/>
          <w:w w:val="105"/>
          <w:sz w:val="24"/>
          <w:szCs w:val="24"/>
        </w:rPr>
        <w:t xml:space="preserve"> </w:t>
      </w:r>
      <w:r w:rsidR="00245FFB" w:rsidRPr="00D008E5">
        <w:rPr>
          <w:rFonts w:ascii="Times New Roman" w:hAnsi="Times New Roman" w:cs="Times New Roman"/>
          <w:w w:val="105"/>
          <w:sz w:val="24"/>
          <w:szCs w:val="24"/>
        </w:rPr>
        <w:t>localităţilor;</w:t>
      </w:r>
    </w:p>
    <w:p w14:paraId="61C1DEDB" w14:textId="6647D2A3" w:rsidR="00245FFB" w:rsidRPr="00AE08FC" w:rsidRDefault="009167D9" w:rsidP="00AE08FC">
      <w:pPr>
        <w:pStyle w:val="Titlu3"/>
        <w:ind w:left="0" w:firstLine="720"/>
        <w:rPr>
          <w:rFonts w:ascii="Times New Roman" w:hAnsi="Times New Roman" w:cs="Times New Roman"/>
          <w:w w:val="105"/>
          <w:sz w:val="24"/>
          <w:szCs w:val="24"/>
        </w:rPr>
      </w:pPr>
      <w:r>
        <w:rPr>
          <w:rFonts w:ascii="Times New Roman" w:hAnsi="Times New Roman" w:cs="Times New Roman"/>
          <w:w w:val="105"/>
          <w:sz w:val="24"/>
          <w:szCs w:val="24"/>
        </w:rPr>
        <w:t>-</w:t>
      </w:r>
      <w:r w:rsidR="00245FFB" w:rsidRPr="00D008E5">
        <w:rPr>
          <w:rFonts w:ascii="Times New Roman" w:hAnsi="Times New Roman" w:cs="Times New Roman"/>
          <w:w w:val="105"/>
          <w:sz w:val="24"/>
          <w:szCs w:val="24"/>
        </w:rPr>
        <w:t>funcţionarea şi exploatarea în condiţii de siguranţă, rentabilitatea şi eficienţa economică a infrastructurii aferente</w:t>
      </w:r>
      <w:r w:rsidR="00245FFB" w:rsidRPr="00AE08FC">
        <w:rPr>
          <w:rFonts w:ascii="Times New Roman" w:hAnsi="Times New Roman" w:cs="Times New Roman"/>
          <w:w w:val="105"/>
          <w:sz w:val="24"/>
          <w:szCs w:val="24"/>
        </w:rPr>
        <w:t xml:space="preserve"> </w:t>
      </w:r>
      <w:r w:rsidR="00245FFB" w:rsidRPr="00D008E5">
        <w:rPr>
          <w:rFonts w:ascii="Times New Roman" w:hAnsi="Times New Roman" w:cs="Times New Roman"/>
          <w:w w:val="105"/>
          <w:sz w:val="24"/>
          <w:szCs w:val="24"/>
        </w:rPr>
        <w:t>serviciului;</w:t>
      </w:r>
    </w:p>
    <w:p w14:paraId="658F5298" w14:textId="77777777" w:rsidR="00245FFB" w:rsidRPr="00AE08FC" w:rsidRDefault="00245FFB" w:rsidP="00AE08FC">
      <w:pPr>
        <w:pStyle w:val="Titlu3"/>
        <w:ind w:left="0" w:firstLine="720"/>
        <w:rPr>
          <w:rFonts w:ascii="Times New Roman" w:hAnsi="Times New Roman" w:cs="Times New Roman"/>
          <w:w w:val="105"/>
          <w:sz w:val="24"/>
          <w:szCs w:val="24"/>
        </w:rPr>
      </w:pPr>
      <w:r w:rsidRPr="00D008E5">
        <w:rPr>
          <w:rFonts w:ascii="Times New Roman" w:hAnsi="Times New Roman" w:cs="Times New Roman"/>
          <w:w w:val="105"/>
          <w:sz w:val="24"/>
          <w:szCs w:val="24"/>
        </w:rPr>
        <w:t>Înfiinţarea, organizarea, coordonarea, monitorizarea şi controlul funcţionării serviciului de iluminat public la nivelul unităţilor administrativ-teritoriale, precum şi înfiinţarea, dezvoltarea modernizarea, administrarea şi exploatarea sistemelor de iluminat public intră în competenţa exclusivă a autorităţilor administraţiei publice locale.</w:t>
      </w:r>
    </w:p>
    <w:p w14:paraId="07D60CBD" w14:textId="77777777" w:rsidR="00A97AC5" w:rsidRDefault="00245FFB" w:rsidP="00AE08FC">
      <w:pPr>
        <w:pStyle w:val="Titlu3"/>
        <w:ind w:left="0" w:firstLine="720"/>
        <w:rPr>
          <w:rFonts w:ascii="Times New Roman" w:hAnsi="Times New Roman" w:cs="Times New Roman"/>
          <w:w w:val="105"/>
          <w:sz w:val="24"/>
          <w:szCs w:val="24"/>
        </w:rPr>
      </w:pPr>
      <w:proofErr w:type="gramStart"/>
      <w:r w:rsidRPr="00D008E5">
        <w:rPr>
          <w:rFonts w:ascii="Times New Roman" w:hAnsi="Times New Roman" w:cs="Times New Roman"/>
          <w:w w:val="105"/>
          <w:sz w:val="24"/>
          <w:szCs w:val="24"/>
        </w:rPr>
        <w:t>Potrivit  Leg</w:t>
      </w:r>
      <w:r w:rsidR="00551507" w:rsidRPr="00D008E5">
        <w:rPr>
          <w:rFonts w:ascii="Times New Roman" w:hAnsi="Times New Roman" w:cs="Times New Roman"/>
          <w:w w:val="105"/>
          <w:sz w:val="24"/>
          <w:szCs w:val="24"/>
        </w:rPr>
        <w:t>ii</w:t>
      </w:r>
      <w:proofErr w:type="gramEnd"/>
      <w:r w:rsidRPr="00D008E5">
        <w:rPr>
          <w:rFonts w:ascii="Times New Roman" w:hAnsi="Times New Roman" w:cs="Times New Roman"/>
          <w:w w:val="105"/>
          <w:sz w:val="24"/>
          <w:szCs w:val="24"/>
        </w:rPr>
        <w:t xml:space="preserve"> nr.230/2006 - gestiunea serviciului de iluminat public se realizează prin</w:t>
      </w:r>
      <w:r w:rsidR="00A97AC5">
        <w:rPr>
          <w:rFonts w:ascii="Times New Roman" w:hAnsi="Times New Roman" w:cs="Times New Roman"/>
          <w:w w:val="105"/>
          <w:sz w:val="24"/>
          <w:szCs w:val="24"/>
        </w:rPr>
        <w:t>:</w:t>
      </w:r>
    </w:p>
    <w:p w14:paraId="466085A8" w14:textId="7B6A2C6B" w:rsidR="00245FFB" w:rsidRPr="00AE08FC" w:rsidRDefault="00A97AC5" w:rsidP="00AE08FC">
      <w:pPr>
        <w:pStyle w:val="Titlu3"/>
        <w:ind w:left="0" w:firstLine="720"/>
        <w:rPr>
          <w:rFonts w:ascii="Times New Roman" w:hAnsi="Times New Roman" w:cs="Times New Roman"/>
          <w:w w:val="105"/>
          <w:sz w:val="24"/>
          <w:szCs w:val="24"/>
        </w:rPr>
      </w:pPr>
      <w:r w:rsidRPr="00A97AC5">
        <w:rPr>
          <w:rFonts w:ascii="Times New Roman" w:hAnsi="Times New Roman" w:cs="Times New Roman"/>
          <w:b/>
          <w:w w:val="105"/>
          <w:sz w:val="24"/>
          <w:szCs w:val="24"/>
        </w:rPr>
        <w:t>G</w:t>
      </w:r>
      <w:r w:rsidR="00245FFB" w:rsidRPr="00A97AC5">
        <w:rPr>
          <w:rFonts w:ascii="Times New Roman" w:hAnsi="Times New Roman" w:cs="Times New Roman"/>
          <w:b/>
          <w:w w:val="105"/>
          <w:sz w:val="24"/>
          <w:szCs w:val="24"/>
        </w:rPr>
        <w:t>estiune directă</w:t>
      </w:r>
      <w:r w:rsidR="00245FFB" w:rsidRPr="00AE08FC">
        <w:rPr>
          <w:rFonts w:ascii="Times New Roman" w:hAnsi="Times New Roman" w:cs="Times New Roman"/>
          <w:w w:val="105"/>
          <w:sz w:val="24"/>
          <w:szCs w:val="24"/>
        </w:rPr>
        <w:t xml:space="preserve"> </w:t>
      </w:r>
      <w:r w:rsidR="00245FFB" w:rsidRPr="00D008E5">
        <w:rPr>
          <w:rFonts w:ascii="Times New Roman" w:hAnsi="Times New Roman" w:cs="Times New Roman"/>
          <w:w w:val="105"/>
          <w:sz w:val="24"/>
          <w:szCs w:val="24"/>
        </w:rPr>
        <w:t>sau</w:t>
      </w:r>
      <w:r w:rsidR="00245FFB" w:rsidRPr="00AE08FC">
        <w:rPr>
          <w:rFonts w:ascii="Times New Roman" w:hAnsi="Times New Roman" w:cs="Times New Roman"/>
          <w:w w:val="105"/>
          <w:sz w:val="24"/>
          <w:szCs w:val="24"/>
        </w:rPr>
        <w:t xml:space="preserve"> </w:t>
      </w:r>
      <w:r w:rsidR="00245FFB" w:rsidRPr="00D008E5">
        <w:rPr>
          <w:rFonts w:ascii="Times New Roman" w:hAnsi="Times New Roman" w:cs="Times New Roman"/>
          <w:w w:val="105"/>
          <w:sz w:val="24"/>
          <w:szCs w:val="24"/>
        </w:rPr>
        <w:t>prin</w:t>
      </w:r>
      <w:r w:rsidR="00245FFB" w:rsidRPr="00AE08FC">
        <w:rPr>
          <w:rFonts w:ascii="Times New Roman" w:hAnsi="Times New Roman" w:cs="Times New Roman"/>
          <w:w w:val="105"/>
          <w:sz w:val="24"/>
          <w:szCs w:val="24"/>
        </w:rPr>
        <w:t xml:space="preserve"> </w:t>
      </w:r>
      <w:r w:rsidR="00245FFB" w:rsidRPr="00D008E5">
        <w:rPr>
          <w:rFonts w:ascii="Times New Roman" w:hAnsi="Times New Roman" w:cs="Times New Roman"/>
          <w:w w:val="105"/>
          <w:sz w:val="24"/>
          <w:szCs w:val="24"/>
        </w:rPr>
        <w:t>gestiune delegată.</w:t>
      </w:r>
      <w:r w:rsidR="00245FFB" w:rsidRPr="00AE08FC">
        <w:rPr>
          <w:rFonts w:ascii="Times New Roman" w:hAnsi="Times New Roman" w:cs="Times New Roman"/>
          <w:w w:val="105"/>
          <w:sz w:val="24"/>
          <w:szCs w:val="24"/>
        </w:rPr>
        <w:t xml:space="preserve"> </w:t>
      </w:r>
      <w:r w:rsidR="00245FFB" w:rsidRPr="00D008E5">
        <w:rPr>
          <w:rFonts w:ascii="Times New Roman" w:hAnsi="Times New Roman" w:cs="Times New Roman"/>
          <w:w w:val="105"/>
          <w:sz w:val="24"/>
          <w:szCs w:val="24"/>
        </w:rPr>
        <w:t>Alegerea</w:t>
      </w:r>
      <w:r w:rsidR="00245FFB" w:rsidRPr="00AE08FC">
        <w:rPr>
          <w:rFonts w:ascii="Times New Roman" w:hAnsi="Times New Roman" w:cs="Times New Roman"/>
          <w:w w:val="105"/>
          <w:sz w:val="24"/>
          <w:szCs w:val="24"/>
        </w:rPr>
        <w:t xml:space="preserve"> </w:t>
      </w:r>
      <w:r w:rsidR="00245FFB" w:rsidRPr="00D008E5">
        <w:rPr>
          <w:rFonts w:ascii="Times New Roman" w:hAnsi="Times New Roman" w:cs="Times New Roman"/>
          <w:w w:val="105"/>
          <w:sz w:val="24"/>
          <w:szCs w:val="24"/>
        </w:rPr>
        <w:t>fo</w:t>
      </w:r>
      <w:r w:rsidR="00551507" w:rsidRPr="00D008E5">
        <w:rPr>
          <w:rFonts w:ascii="Times New Roman" w:hAnsi="Times New Roman" w:cs="Times New Roman"/>
          <w:w w:val="105"/>
          <w:sz w:val="24"/>
          <w:szCs w:val="24"/>
        </w:rPr>
        <w:t>rm</w:t>
      </w:r>
      <w:r w:rsidR="00245FFB" w:rsidRPr="00D008E5">
        <w:rPr>
          <w:rFonts w:ascii="Times New Roman" w:hAnsi="Times New Roman" w:cs="Times New Roman"/>
          <w:w w:val="105"/>
          <w:sz w:val="24"/>
          <w:szCs w:val="24"/>
        </w:rPr>
        <w:t>ei</w:t>
      </w:r>
      <w:r w:rsidR="00245FFB" w:rsidRPr="00AE08FC">
        <w:rPr>
          <w:rFonts w:ascii="Times New Roman" w:hAnsi="Times New Roman" w:cs="Times New Roman"/>
          <w:w w:val="105"/>
          <w:sz w:val="24"/>
          <w:szCs w:val="24"/>
        </w:rPr>
        <w:t xml:space="preserve"> </w:t>
      </w:r>
      <w:r w:rsidR="00245FFB" w:rsidRPr="00D008E5">
        <w:rPr>
          <w:rFonts w:ascii="Times New Roman" w:hAnsi="Times New Roman" w:cs="Times New Roman"/>
          <w:w w:val="105"/>
          <w:sz w:val="24"/>
          <w:szCs w:val="24"/>
        </w:rPr>
        <w:t>de</w:t>
      </w:r>
      <w:r w:rsidR="00245FFB" w:rsidRPr="00AE08FC">
        <w:rPr>
          <w:rFonts w:ascii="Times New Roman" w:hAnsi="Times New Roman" w:cs="Times New Roman"/>
          <w:w w:val="105"/>
          <w:sz w:val="24"/>
          <w:szCs w:val="24"/>
        </w:rPr>
        <w:t xml:space="preserve"> </w:t>
      </w:r>
      <w:r w:rsidR="00245FFB" w:rsidRPr="00D008E5">
        <w:rPr>
          <w:rFonts w:ascii="Times New Roman" w:hAnsi="Times New Roman" w:cs="Times New Roman"/>
          <w:w w:val="105"/>
          <w:sz w:val="24"/>
          <w:szCs w:val="24"/>
        </w:rPr>
        <w:t>gestiune</w:t>
      </w:r>
      <w:r w:rsidR="00245FFB" w:rsidRPr="00AE08FC">
        <w:rPr>
          <w:rFonts w:ascii="Times New Roman" w:hAnsi="Times New Roman" w:cs="Times New Roman"/>
          <w:w w:val="105"/>
          <w:sz w:val="24"/>
          <w:szCs w:val="24"/>
        </w:rPr>
        <w:t xml:space="preserve"> </w:t>
      </w:r>
      <w:r w:rsidR="00245FFB" w:rsidRPr="00D008E5">
        <w:rPr>
          <w:rFonts w:ascii="Times New Roman" w:hAnsi="Times New Roman" w:cs="Times New Roman"/>
          <w:w w:val="105"/>
          <w:sz w:val="24"/>
          <w:szCs w:val="24"/>
        </w:rPr>
        <w:t>a</w:t>
      </w:r>
      <w:r w:rsidR="00245FFB" w:rsidRPr="00AE08FC">
        <w:rPr>
          <w:rFonts w:ascii="Times New Roman" w:hAnsi="Times New Roman" w:cs="Times New Roman"/>
          <w:w w:val="105"/>
          <w:sz w:val="24"/>
          <w:szCs w:val="24"/>
        </w:rPr>
        <w:t xml:space="preserve"> </w:t>
      </w:r>
      <w:r w:rsidR="00245FFB" w:rsidRPr="00D008E5">
        <w:rPr>
          <w:rFonts w:ascii="Times New Roman" w:hAnsi="Times New Roman" w:cs="Times New Roman"/>
          <w:w w:val="105"/>
          <w:sz w:val="24"/>
          <w:szCs w:val="24"/>
        </w:rPr>
        <w:t>serviciului</w:t>
      </w:r>
      <w:r w:rsidR="00245FFB" w:rsidRPr="00AE08FC">
        <w:rPr>
          <w:rFonts w:ascii="Times New Roman" w:hAnsi="Times New Roman" w:cs="Times New Roman"/>
          <w:w w:val="105"/>
          <w:sz w:val="24"/>
          <w:szCs w:val="24"/>
        </w:rPr>
        <w:t xml:space="preserve"> </w:t>
      </w:r>
      <w:r w:rsidR="00245FFB" w:rsidRPr="00D008E5">
        <w:rPr>
          <w:rFonts w:ascii="Times New Roman" w:hAnsi="Times New Roman" w:cs="Times New Roman"/>
          <w:w w:val="105"/>
          <w:sz w:val="24"/>
          <w:szCs w:val="24"/>
        </w:rPr>
        <w:t>de</w:t>
      </w:r>
      <w:r w:rsidR="00245FFB" w:rsidRPr="00AE08FC">
        <w:rPr>
          <w:rFonts w:ascii="Times New Roman" w:hAnsi="Times New Roman" w:cs="Times New Roman"/>
          <w:w w:val="105"/>
          <w:sz w:val="24"/>
          <w:szCs w:val="24"/>
        </w:rPr>
        <w:t xml:space="preserve"> </w:t>
      </w:r>
      <w:r w:rsidR="00245FFB" w:rsidRPr="00D008E5">
        <w:rPr>
          <w:rFonts w:ascii="Times New Roman" w:hAnsi="Times New Roman" w:cs="Times New Roman"/>
          <w:w w:val="105"/>
          <w:sz w:val="24"/>
          <w:szCs w:val="24"/>
        </w:rPr>
        <w:t>iluminat public</w:t>
      </w:r>
      <w:r w:rsidR="00245FFB" w:rsidRPr="00AE08FC">
        <w:rPr>
          <w:rFonts w:ascii="Times New Roman" w:hAnsi="Times New Roman" w:cs="Times New Roman"/>
          <w:w w:val="105"/>
          <w:sz w:val="24"/>
          <w:szCs w:val="24"/>
        </w:rPr>
        <w:t xml:space="preserve"> </w:t>
      </w:r>
      <w:r w:rsidR="00245FFB" w:rsidRPr="00D008E5">
        <w:rPr>
          <w:rFonts w:ascii="Times New Roman" w:hAnsi="Times New Roman" w:cs="Times New Roman"/>
          <w:w w:val="105"/>
          <w:sz w:val="24"/>
          <w:szCs w:val="24"/>
        </w:rPr>
        <w:t xml:space="preserve">se face prin hotărâre a consiliilor locale sau </w:t>
      </w:r>
      <w:proofErr w:type="gramStart"/>
      <w:r w:rsidR="00245FFB" w:rsidRPr="00D008E5">
        <w:rPr>
          <w:rFonts w:ascii="Times New Roman" w:hAnsi="Times New Roman" w:cs="Times New Roman"/>
          <w:w w:val="105"/>
          <w:sz w:val="24"/>
          <w:szCs w:val="24"/>
        </w:rPr>
        <w:t>a</w:t>
      </w:r>
      <w:proofErr w:type="gramEnd"/>
      <w:r w:rsidR="00245FFB" w:rsidRPr="00D008E5">
        <w:rPr>
          <w:rFonts w:ascii="Times New Roman" w:hAnsi="Times New Roman" w:cs="Times New Roman"/>
          <w:w w:val="105"/>
          <w:sz w:val="24"/>
          <w:szCs w:val="24"/>
        </w:rPr>
        <w:t xml:space="preserve"> asociaţiilor de dezvoltare comunitară, după</w:t>
      </w:r>
      <w:r w:rsidR="00245FFB" w:rsidRPr="00AE08FC">
        <w:rPr>
          <w:rFonts w:ascii="Times New Roman" w:hAnsi="Times New Roman" w:cs="Times New Roman"/>
          <w:w w:val="105"/>
          <w:sz w:val="24"/>
          <w:szCs w:val="24"/>
        </w:rPr>
        <w:t xml:space="preserve"> </w:t>
      </w:r>
      <w:r w:rsidR="00245FFB" w:rsidRPr="00D008E5">
        <w:rPr>
          <w:rFonts w:ascii="Times New Roman" w:hAnsi="Times New Roman" w:cs="Times New Roman"/>
          <w:w w:val="105"/>
          <w:sz w:val="24"/>
          <w:szCs w:val="24"/>
        </w:rPr>
        <w:t>caz.</w:t>
      </w:r>
    </w:p>
    <w:p w14:paraId="7FF46235" w14:textId="1E30C057" w:rsidR="00245FFB" w:rsidRPr="00AE08FC" w:rsidRDefault="00245FFB" w:rsidP="00AE08FC">
      <w:pPr>
        <w:pStyle w:val="Titlu3"/>
        <w:ind w:left="0" w:firstLine="720"/>
        <w:rPr>
          <w:rFonts w:ascii="Times New Roman" w:hAnsi="Times New Roman" w:cs="Times New Roman"/>
          <w:w w:val="105"/>
          <w:sz w:val="24"/>
          <w:szCs w:val="24"/>
        </w:rPr>
      </w:pPr>
      <w:r w:rsidRPr="00D008E5">
        <w:rPr>
          <w:rFonts w:ascii="Times New Roman" w:hAnsi="Times New Roman" w:cs="Times New Roman"/>
          <w:w w:val="105"/>
          <w:sz w:val="24"/>
          <w:szCs w:val="24"/>
        </w:rPr>
        <w:t xml:space="preserve">În cazul gestiunii </w:t>
      </w:r>
      <w:proofErr w:type="gramStart"/>
      <w:r w:rsidRPr="00D008E5">
        <w:rPr>
          <w:rFonts w:ascii="Times New Roman" w:hAnsi="Times New Roman" w:cs="Times New Roman"/>
          <w:w w:val="105"/>
          <w:sz w:val="24"/>
          <w:szCs w:val="24"/>
        </w:rPr>
        <w:t>directe</w:t>
      </w:r>
      <w:r w:rsidR="00551507" w:rsidRPr="00D008E5">
        <w:rPr>
          <w:rFonts w:ascii="Times New Roman" w:hAnsi="Times New Roman" w:cs="Times New Roman"/>
          <w:w w:val="105"/>
          <w:sz w:val="24"/>
          <w:szCs w:val="24"/>
        </w:rPr>
        <w:t xml:space="preserve"> ,</w:t>
      </w:r>
      <w:proofErr w:type="gramEnd"/>
      <w:r w:rsidR="00551507" w:rsidRPr="00D008E5">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 xml:space="preserve">autorităţile administraţiei publice locale sau asociaţiile de dezvoltare comunitară. </w:t>
      </w:r>
      <w:proofErr w:type="gramStart"/>
      <w:r w:rsidRPr="00D008E5">
        <w:rPr>
          <w:rFonts w:ascii="Times New Roman" w:hAnsi="Times New Roman" w:cs="Times New Roman"/>
          <w:w w:val="105"/>
          <w:sz w:val="24"/>
          <w:szCs w:val="24"/>
        </w:rPr>
        <w:t>după</w:t>
      </w:r>
      <w:proofErr w:type="gramEnd"/>
      <w:r w:rsidRPr="00D008E5">
        <w:rPr>
          <w:rFonts w:ascii="Times New Roman" w:hAnsi="Times New Roman" w:cs="Times New Roman"/>
          <w:w w:val="105"/>
          <w:sz w:val="24"/>
          <w:szCs w:val="24"/>
        </w:rPr>
        <w:t xml:space="preserve"> caz</w:t>
      </w:r>
      <w:r w:rsidR="00551507" w:rsidRPr="00D008E5">
        <w:rPr>
          <w:rFonts w:ascii="Times New Roman" w:hAnsi="Times New Roman" w:cs="Times New Roman"/>
          <w:w w:val="105"/>
          <w:sz w:val="24"/>
          <w:szCs w:val="24"/>
        </w:rPr>
        <w:t>,</w:t>
      </w:r>
      <w:r w:rsidRPr="00D008E5">
        <w:rPr>
          <w:rFonts w:ascii="Times New Roman" w:hAnsi="Times New Roman" w:cs="Times New Roman"/>
          <w:w w:val="105"/>
          <w:sz w:val="24"/>
          <w:szCs w:val="24"/>
        </w:rPr>
        <w:t xml:space="preserve"> îşi asumă nemijlocit toate sarcinile şi responsabilităţile cu privire la înfiinţarea</w:t>
      </w:r>
      <w:r w:rsidR="00551507" w:rsidRPr="00D008E5">
        <w:rPr>
          <w:rFonts w:ascii="Times New Roman" w:hAnsi="Times New Roman" w:cs="Times New Roman"/>
          <w:w w:val="105"/>
          <w:sz w:val="24"/>
          <w:szCs w:val="24"/>
        </w:rPr>
        <w:t>,</w:t>
      </w:r>
      <w:r w:rsidRPr="00D008E5">
        <w:rPr>
          <w:rFonts w:ascii="Times New Roman" w:hAnsi="Times New Roman" w:cs="Times New Roman"/>
          <w:w w:val="105"/>
          <w:sz w:val="24"/>
          <w:szCs w:val="24"/>
        </w:rPr>
        <w:t xml:space="preserve"> organizarea</w:t>
      </w:r>
      <w:r w:rsidR="00551507" w:rsidRPr="00D008E5">
        <w:rPr>
          <w:rFonts w:ascii="Times New Roman" w:hAnsi="Times New Roman" w:cs="Times New Roman"/>
          <w:w w:val="105"/>
          <w:sz w:val="24"/>
          <w:szCs w:val="24"/>
        </w:rPr>
        <w:t>,</w:t>
      </w:r>
      <w:r w:rsidRPr="00D008E5">
        <w:rPr>
          <w:rFonts w:ascii="Times New Roman" w:hAnsi="Times New Roman" w:cs="Times New Roman"/>
          <w:w w:val="105"/>
          <w:sz w:val="24"/>
          <w:szCs w:val="24"/>
        </w:rPr>
        <w:t xml:space="preserve"> finanţarea</w:t>
      </w:r>
      <w:r w:rsidR="00551507" w:rsidRPr="00D008E5">
        <w:rPr>
          <w:rFonts w:ascii="Times New Roman" w:hAnsi="Times New Roman" w:cs="Times New Roman"/>
          <w:w w:val="105"/>
          <w:sz w:val="24"/>
          <w:szCs w:val="24"/>
        </w:rPr>
        <w:t>,</w:t>
      </w:r>
      <w:r w:rsidRPr="00D008E5">
        <w:rPr>
          <w:rFonts w:ascii="Times New Roman" w:hAnsi="Times New Roman" w:cs="Times New Roman"/>
          <w:w w:val="105"/>
          <w:sz w:val="24"/>
          <w:szCs w:val="24"/>
        </w:rPr>
        <w:t xml:space="preserve"> coordonarea</w:t>
      </w:r>
      <w:r w:rsidR="00551507" w:rsidRPr="00D008E5">
        <w:rPr>
          <w:rFonts w:ascii="Times New Roman" w:hAnsi="Times New Roman" w:cs="Times New Roman"/>
          <w:w w:val="105"/>
          <w:sz w:val="24"/>
          <w:szCs w:val="24"/>
        </w:rPr>
        <w:t>,</w:t>
      </w:r>
      <w:r w:rsidRPr="00D008E5">
        <w:rPr>
          <w:rFonts w:ascii="Times New Roman" w:hAnsi="Times New Roman" w:cs="Times New Roman"/>
          <w:w w:val="105"/>
          <w:sz w:val="24"/>
          <w:szCs w:val="24"/>
        </w:rPr>
        <w:t xml:space="preserve"> administrarea</w:t>
      </w:r>
      <w:r w:rsidR="009167D9">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gestionare</w:t>
      </w:r>
      <w:r w:rsidR="009167D9">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 xml:space="preserve"> exploatarea şi asigurarea funcţionării serviciului de iluminat public.</w:t>
      </w:r>
    </w:p>
    <w:p w14:paraId="5D6885D6" w14:textId="264DB30E" w:rsidR="00245FFB" w:rsidRPr="00AE08FC" w:rsidRDefault="00A97AC5" w:rsidP="00AE08FC">
      <w:pPr>
        <w:pStyle w:val="Titlu3"/>
        <w:ind w:left="0" w:firstLine="720"/>
        <w:rPr>
          <w:rFonts w:ascii="Times New Roman" w:hAnsi="Times New Roman" w:cs="Times New Roman"/>
          <w:w w:val="105"/>
          <w:sz w:val="24"/>
          <w:szCs w:val="24"/>
        </w:rPr>
      </w:pPr>
      <w:r w:rsidRPr="00A97AC5">
        <w:rPr>
          <w:rFonts w:ascii="Times New Roman" w:hAnsi="Times New Roman" w:cs="Times New Roman"/>
          <w:b/>
          <w:w w:val="105"/>
          <w:sz w:val="24"/>
          <w:szCs w:val="24"/>
        </w:rPr>
        <w:t>G</w:t>
      </w:r>
      <w:r w:rsidR="00245FFB" w:rsidRPr="00A97AC5">
        <w:rPr>
          <w:rFonts w:ascii="Times New Roman" w:hAnsi="Times New Roman" w:cs="Times New Roman"/>
          <w:b/>
          <w:w w:val="105"/>
          <w:sz w:val="24"/>
          <w:szCs w:val="24"/>
        </w:rPr>
        <w:t>estiun</w:t>
      </w:r>
      <w:r>
        <w:rPr>
          <w:rFonts w:ascii="Times New Roman" w:hAnsi="Times New Roman" w:cs="Times New Roman"/>
          <w:b/>
          <w:w w:val="105"/>
          <w:sz w:val="24"/>
          <w:szCs w:val="24"/>
        </w:rPr>
        <w:t>e</w:t>
      </w:r>
      <w:r w:rsidR="00245FFB" w:rsidRPr="00A97AC5">
        <w:rPr>
          <w:rFonts w:ascii="Times New Roman" w:hAnsi="Times New Roman" w:cs="Times New Roman"/>
          <w:b/>
          <w:w w:val="105"/>
          <w:sz w:val="24"/>
          <w:szCs w:val="24"/>
        </w:rPr>
        <w:t xml:space="preserve"> </w:t>
      </w:r>
      <w:r w:rsidR="00B06816">
        <w:rPr>
          <w:rFonts w:ascii="Times New Roman" w:hAnsi="Times New Roman" w:cs="Times New Roman"/>
          <w:b/>
          <w:w w:val="105"/>
          <w:sz w:val="24"/>
          <w:szCs w:val="24"/>
        </w:rPr>
        <w:t>delegat</w:t>
      </w:r>
      <w:r>
        <w:rPr>
          <w:rFonts w:ascii="Times New Roman" w:hAnsi="Times New Roman" w:cs="Times New Roman"/>
          <w:b/>
          <w:w w:val="105"/>
          <w:sz w:val="24"/>
          <w:szCs w:val="24"/>
          <w:lang w:val="ro-RO"/>
        </w:rPr>
        <w:t>ă</w:t>
      </w:r>
      <w:r w:rsidR="00551507" w:rsidRPr="00D008E5">
        <w:rPr>
          <w:rFonts w:ascii="Times New Roman" w:hAnsi="Times New Roman" w:cs="Times New Roman"/>
          <w:w w:val="105"/>
          <w:sz w:val="24"/>
          <w:szCs w:val="24"/>
        </w:rPr>
        <w:t xml:space="preserve"> ,</w:t>
      </w:r>
      <w:r w:rsidR="00245FFB" w:rsidRPr="00D008E5">
        <w:rPr>
          <w:rFonts w:ascii="Times New Roman" w:hAnsi="Times New Roman" w:cs="Times New Roman"/>
          <w:w w:val="105"/>
          <w:sz w:val="24"/>
          <w:szCs w:val="24"/>
        </w:rPr>
        <w:t xml:space="preserve"> autorităţile administraţiei publice locale sau asociaţiile de dezvoltare comunitară,după caz</w:t>
      </w:r>
      <w:r w:rsidR="00551507" w:rsidRPr="00D008E5">
        <w:rPr>
          <w:rFonts w:ascii="Times New Roman" w:hAnsi="Times New Roman" w:cs="Times New Roman"/>
          <w:w w:val="105"/>
          <w:sz w:val="24"/>
          <w:szCs w:val="24"/>
        </w:rPr>
        <w:t>,</w:t>
      </w:r>
      <w:r w:rsidR="00245FFB" w:rsidRPr="00D008E5">
        <w:rPr>
          <w:rFonts w:ascii="Times New Roman" w:hAnsi="Times New Roman" w:cs="Times New Roman"/>
          <w:w w:val="105"/>
          <w:sz w:val="24"/>
          <w:szCs w:val="24"/>
        </w:rPr>
        <w:t xml:space="preserve"> transferă</w:t>
      </w:r>
      <w:r w:rsidR="00551507" w:rsidRPr="00D008E5">
        <w:rPr>
          <w:rFonts w:ascii="Times New Roman" w:hAnsi="Times New Roman" w:cs="Times New Roman"/>
          <w:w w:val="105"/>
          <w:sz w:val="24"/>
          <w:szCs w:val="24"/>
        </w:rPr>
        <w:t>,</w:t>
      </w:r>
      <w:r w:rsidR="00245FFB" w:rsidRPr="00D008E5">
        <w:rPr>
          <w:rFonts w:ascii="Times New Roman" w:hAnsi="Times New Roman" w:cs="Times New Roman"/>
          <w:w w:val="105"/>
          <w:sz w:val="24"/>
          <w:szCs w:val="24"/>
        </w:rPr>
        <w:t xml:space="preserve"> în baza unui contract prin care se deleagă gestiunea</w:t>
      </w:r>
      <w:r w:rsidR="00551507" w:rsidRPr="00D008E5">
        <w:rPr>
          <w:rFonts w:ascii="Times New Roman" w:hAnsi="Times New Roman" w:cs="Times New Roman"/>
          <w:w w:val="105"/>
          <w:sz w:val="24"/>
          <w:szCs w:val="24"/>
        </w:rPr>
        <w:t>,</w:t>
      </w:r>
      <w:r w:rsidR="00245FFB" w:rsidRPr="00D008E5">
        <w:rPr>
          <w:rFonts w:ascii="Times New Roman" w:hAnsi="Times New Roman" w:cs="Times New Roman"/>
          <w:w w:val="105"/>
          <w:sz w:val="24"/>
          <w:szCs w:val="24"/>
        </w:rPr>
        <w:t xml:space="preserve"> denumit în continuare contract de delegare a gestiuni</w:t>
      </w:r>
      <w:r w:rsidR="00551507" w:rsidRPr="00D008E5">
        <w:rPr>
          <w:rFonts w:ascii="Times New Roman" w:hAnsi="Times New Roman" w:cs="Times New Roman"/>
          <w:w w:val="105"/>
          <w:sz w:val="24"/>
          <w:szCs w:val="24"/>
        </w:rPr>
        <w:t>i ,</w:t>
      </w:r>
      <w:r w:rsidR="00245FFB" w:rsidRPr="00D008E5">
        <w:rPr>
          <w:rFonts w:ascii="Times New Roman" w:hAnsi="Times New Roman" w:cs="Times New Roman"/>
          <w:w w:val="105"/>
          <w:sz w:val="24"/>
          <w:szCs w:val="24"/>
        </w:rPr>
        <w:t xml:space="preserve"> unuia sau mai multor operatori cu statut de societăţi comerciale cu capital public</w:t>
      </w:r>
      <w:r w:rsidR="00551507" w:rsidRPr="00D008E5">
        <w:rPr>
          <w:rFonts w:ascii="Times New Roman" w:hAnsi="Times New Roman" w:cs="Times New Roman"/>
          <w:w w:val="105"/>
          <w:sz w:val="24"/>
          <w:szCs w:val="24"/>
        </w:rPr>
        <w:t>,</w:t>
      </w:r>
      <w:r w:rsidR="00245FFB" w:rsidRPr="00D008E5">
        <w:rPr>
          <w:rFonts w:ascii="Times New Roman" w:hAnsi="Times New Roman" w:cs="Times New Roman"/>
          <w:w w:val="105"/>
          <w:sz w:val="24"/>
          <w:szCs w:val="24"/>
        </w:rPr>
        <w:t xml:space="preserve"> privat sau mixt sarcinile şi responsabilităţile proprii cu privire la prestarea serviciului</w:t>
      </w:r>
      <w:r w:rsidR="00551507" w:rsidRPr="00D008E5">
        <w:rPr>
          <w:rFonts w:ascii="Times New Roman" w:hAnsi="Times New Roman" w:cs="Times New Roman"/>
          <w:w w:val="105"/>
          <w:sz w:val="24"/>
          <w:szCs w:val="24"/>
        </w:rPr>
        <w:t xml:space="preserve"> , </w:t>
      </w:r>
      <w:r w:rsidR="00245FFB" w:rsidRPr="00D008E5">
        <w:rPr>
          <w:rFonts w:ascii="Times New Roman" w:hAnsi="Times New Roman" w:cs="Times New Roman"/>
          <w:w w:val="105"/>
          <w:sz w:val="24"/>
          <w:szCs w:val="24"/>
        </w:rPr>
        <w:t>precum şi exploatarea şi administrarea sistemului de iluminat public</w:t>
      </w:r>
      <w:r w:rsidR="00551507" w:rsidRPr="00D008E5">
        <w:rPr>
          <w:rFonts w:ascii="Times New Roman" w:hAnsi="Times New Roman" w:cs="Times New Roman"/>
          <w:w w:val="105"/>
          <w:sz w:val="24"/>
          <w:szCs w:val="24"/>
        </w:rPr>
        <w:t xml:space="preserve"> ,</w:t>
      </w:r>
      <w:r w:rsidR="00245FFB" w:rsidRPr="00D008E5">
        <w:rPr>
          <w:rFonts w:ascii="Times New Roman" w:hAnsi="Times New Roman" w:cs="Times New Roman"/>
          <w:w w:val="105"/>
          <w:sz w:val="24"/>
          <w:szCs w:val="24"/>
        </w:rPr>
        <w:t>în condiţiile legii.</w:t>
      </w:r>
    </w:p>
    <w:p w14:paraId="0DE342E1" w14:textId="77777777" w:rsidR="00245FFB" w:rsidRPr="00AE08FC" w:rsidRDefault="00245FFB" w:rsidP="00AE08FC">
      <w:pPr>
        <w:pStyle w:val="Titlu3"/>
        <w:ind w:left="0" w:firstLine="720"/>
        <w:rPr>
          <w:rFonts w:ascii="Times New Roman" w:hAnsi="Times New Roman" w:cs="Times New Roman"/>
          <w:w w:val="105"/>
          <w:sz w:val="24"/>
          <w:szCs w:val="24"/>
        </w:rPr>
      </w:pPr>
      <w:r w:rsidRPr="00D008E5">
        <w:rPr>
          <w:rFonts w:ascii="Times New Roman" w:hAnsi="Times New Roman" w:cs="Times New Roman"/>
          <w:w w:val="105"/>
          <w:sz w:val="24"/>
          <w:szCs w:val="24"/>
        </w:rPr>
        <w:lastRenderedPageBreak/>
        <w:t>Operatorii prestează serviciul de iluminat public în baza contractului de delegare a gestiunii aprobat de autorităţile administraţiei publice locale şi în baza licenţei eliberate de autoritatea competentă.</w:t>
      </w:r>
    </w:p>
    <w:p w14:paraId="628966F0" w14:textId="77777777" w:rsidR="00245FFB" w:rsidRPr="00D008E5" w:rsidRDefault="00245FFB" w:rsidP="00245FFB">
      <w:pPr>
        <w:pStyle w:val="Titlu3"/>
        <w:rPr>
          <w:rFonts w:ascii="Times New Roman" w:hAnsi="Times New Roman" w:cs="Times New Roman"/>
          <w:sz w:val="24"/>
          <w:szCs w:val="24"/>
        </w:rPr>
      </w:pPr>
    </w:p>
    <w:p w14:paraId="4C3EDDAD" w14:textId="77777777" w:rsidR="00245FFB" w:rsidRPr="00D008E5" w:rsidRDefault="00245FFB" w:rsidP="00245FFB">
      <w:pPr>
        <w:pStyle w:val="Titlu3"/>
        <w:rPr>
          <w:rFonts w:ascii="Times New Roman" w:hAnsi="Times New Roman" w:cs="Times New Roman"/>
          <w:b/>
          <w:bCs/>
          <w:sz w:val="24"/>
          <w:szCs w:val="24"/>
        </w:rPr>
      </w:pPr>
      <w:r w:rsidRPr="00D008E5">
        <w:rPr>
          <w:rFonts w:ascii="Times New Roman" w:hAnsi="Times New Roman" w:cs="Times New Roman"/>
          <w:b/>
          <w:bCs/>
          <w:sz w:val="24"/>
          <w:szCs w:val="24"/>
        </w:rPr>
        <w:t>OPERATORII SERVICIULUI DE ILUMINAT</w:t>
      </w:r>
      <w:r w:rsidRPr="00D008E5">
        <w:rPr>
          <w:rFonts w:ascii="Times New Roman" w:hAnsi="Times New Roman" w:cs="Times New Roman"/>
          <w:b/>
          <w:bCs/>
          <w:spacing w:val="-15"/>
          <w:sz w:val="24"/>
          <w:szCs w:val="24"/>
        </w:rPr>
        <w:t xml:space="preserve"> </w:t>
      </w:r>
      <w:r w:rsidRPr="00D008E5">
        <w:rPr>
          <w:rFonts w:ascii="Times New Roman" w:hAnsi="Times New Roman" w:cs="Times New Roman"/>
          <w:b/>
          <w:bCs/>
          <w:sz w:val="24"/>
          <w:szCs w:val="24"/>
        </w:rPr>
        <w:t>PUBLIC</w:t>
      </w:r>
    </w:p>
    <w:p w14:paraId="22CB238B" w14:textId="77777777" w:rsidR="00245FFB" w:rsidRPr="00D008E5" w:rsidRDefault="00245FFB" w:rsidP="00245FFB">
      <w:pPr>
        <w:pStyle w:val="Titlu3"/>
        <w:rPr>
          <w:rFonts w:ascii="Times New Roman" w:hAnsi="Times New Roman" w:cs="Times New Roman"/>
          <w:sz w:val="24"/>
          <w:szCs w:val="24"/>
        </w:rPr>
      </w:pPr>
    </w:p>
    <w:p w14:paraId="661F6256" w14:textId="77777777" w:rsidR="00245FFB" w:rsidRPr="00D008E5" w:rsidRDefault="00245FFB" w:rsidP="000D7553">
      <w:pPr>
        <w:pStyle w:val="Titlu3"/>
        <w:ind w:left="0" w:firstLine="720"/>
        <w:rPr>
          <w:rFonts w:ascii="Times New Roman" w:hAnsi="Times New Roman" w:cs="Times New Roman"/>
          <w:sz w:val="24"/>
          <w:szCs w:val="24"/>
        </w:rPr>
      </w:pPr>
      <w:r w:rsidRPr="00D008E5">
        <w:rPr>
          <w:rFonts w:ascii="Times New Roman" w:hAnsi="Times New Roman" w:cs="Times New Roman"/>
          <w:w w:val="105"/>
          <w:sz w:val="24"/>
          <w:szCs w:val="24"/>
        </w:rPr>
        <w:t>Au calitatea de operatori ai serviciului de iluminat public prestatorii care îşi desfăşoară activitatea în baza licenţei eliberate în condiţiile legii de A.N.R.S.C.</w:t>
      </w:r>
    </w:p>
    <w:p w14:paraId="5D0C6B16" w14:textId="74D50DD9" w:rsidR="00245FFB" w:rsidRPr="000D7553" w:rsidRDefault="00245FFB" w:rsidP="000D7553">
      <w:pPr>
        <w:pStyle w:val="Titlu3"/>
        <w:ind w:left="0" w:firstLine="720"/>
        <w:rPr>
          <w:rFonts w:ascii="Times New Roman" w:hAnsi="Times New Roman" w:cs="Times New Roman"/>
          <w:w w:val="105"/>
          <w:sz w:val="24"/>
          <w:szCs w:val="24"/>
        </w:rPr>
      </w:pPr>
      <w:r w:rsidRPr="00D008E5">
        <w:rPr>
          <w:rFonts w:ascii="Times New Roman" w:hAnsi="Times New Roman" w:cs="Times New Roman"/>
          <w:w w:val="105"/>
          <w:sz w:val="24"/>
          <w:szCs w:val="24"/>
        </w:rPr>
        <w:t>Operatorii</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licenţiaţi</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să</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presteze</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serviciul</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de</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iluminat</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public</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pot</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participa</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la</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procedurile de</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delegare a</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gestiunii</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şi</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pot</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presta</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serviciul în</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orice</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localitate</w:t>
      </w:r>
      <w:r w:rsidR="005D1713" w:rsidRPr="00D008E5">
        <w:rPr>
          <w:rFonts w:ascii="Times New Roman" w:hAnsi="Times New Roman" w:cs="Times New Roman"/>
          <w:w w:val="105"/>
          <w:sz w:val="24"/>
          <w:szCs w:val="24"/>
        </w:rPr>
        <w:t xml:space="preserve"> ,</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în</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mod</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direct</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sau</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prin</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intermediul</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unei</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filiale,</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pe</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baze contractuale,</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în</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virtutea</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principiului</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liberei</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concurenţe pe</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piaţa</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serviciilor</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comunitare</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de</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utilităţi</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publice.</w:t>
      </w:r>
    </w:p>
    <w:p w14:paraId="40750FC5" w14:textId="6E730AA0" w:rsidR="00245FFB" w:rsidRPr="000D7553" w:rsidRDefault="00245FFB" w:rsidP="000D7553">
      <w:pPr>
        <w:pStyle w:val="Titlu3"/>
        <w:ind w:left="0" w:firstLine="720"/>
        <w:rPr>
          <w:rFonts w:ascii="Times New Roman" w:hAnsi="Times New Roman" w:cs="Times New Roman"/>
          <w:w w:val="105"/>
          <w:sz w:val="24"/>
          <w:szCs w:val="24"/>
        </w:rPr>
      </w:pPr>
      <w:r w:rsidRPr="000D7553">
        <w:rPr>
          <w:rFonts w:ascii="Times New Roman" w:hAnsi="Times New Roman" w:cs="Times New Roman"/>
          <w:w w:val="105"/>
          <w:sz w:val="24"/>
          <w:szCs w:val="24"/>
        </w:rPr>
        <w:t>Operatorii serviciului de iluminat public au următoarele obligaţii</w:t>
      </w:r>
      <w:r w:rsidR="005D1713" w:rsidRPr="000D7553">
        <w:rPr>
          <w:rFonts w:ascii="Times New Roman" w:hAnsi="Times New Roman" w:cs="Times New Roman"/>
          <w:w w:val="105"/>
          <w:sz w:val="24"/>
          <w:szCs w:val="24"/>
        </w:rPr>
        <w:t>:</w:t>
      </w:r>
    </w:p>
    <w:p w14:paraId="65EADE2B" w14:textId="0810FCE6" w:rsidR="00245FFB" w:rsidRPr="000D7553" w:rsidRDefault="000D7553" w:rsidP="000D7553">
      <w:pPr>
        <w:pStyle w:val="Titlu3"/>
        <w:ind w:left="0" w:firstLine="720"/>
        <w:rPr>
          <w:rFonts w:ascii="Times New Roman" w:hAnsi="Times New Roman" w:cs="Times New Roman"/>
          <w:w w:val="105"/>
          <w:sz w:val="24"/>
          <w:szCs w:val="24"/>
        </w:rPr>
      </w:pPr>
      <w:r>
        <w:rPr>
          <w:rFonts w:ascii="Times New Roman" w:hAnsi="Times New Roman" w:cs="Times New Roman"/>
          <w:w w:val="105"/>
          <w:sz w:val="24"/>
          <w:szCs w:val="24"/>
        </w:rPr>
        <w:t>S</w:t>
      </w:r>
      <w:r w:rsidR="00245FFB" w:rsidRPr="00D008E5">
        <w:rPr>
          <w:rFonts w:ascii="Times New Roman" w:hAnsi="Times New Roman" w:cs="Times New Roman"/>
          <w:w w:val="105"/>
          <w:sz w:val="24"/>
          <w:szCs w:val="24"/>
        </w:rPr>
        <w:t>ă gestioneze serviciul de iluminat pe criterii de competitivitate şi eficienţă</w:t>
      </w:r>
      <w:r w:rsidR="00245FFB" w:rsidRPr="000D7553">
        <w:rPr>
          <w:rFonts w:ascii="Times New Roman" w:hAnsi="Times New Roman" w:cs="Times New Roman"/>
          <w:w w:val="105"/>
          <w:sz w:val="24"/>
          <w:szCs w:val="24"/>
        </w:rPr>
        <w:t xml:space="preserve"> </w:t>
      </w:r>
      <w:r w:rsidR="00245FFB" w:rsidRPr="00D008E5">
        <w:rPr>
          <w:rFonts w:ascii="Times New Roman" w:hAnsi="Times New Roman" w:cs="Times New Roman"/>
          <w:w w:val="105"/>
          <w:sz w:val="24"/>
          <w:szCs w:val="24"/>
        </w:rPr>
        <w:t>economică;</w:t>
      </w:r>
    </w:p>
    <w:p w14:paraId="7E59FD25" w14:textId="5C931AFE" w:rsidR="00245FFB" w:rsidRPr="000D7553" w:rsidRDefault="000D7553" w:rsidP="000D7553">
      <w:pPr>
        <w:pStyle w:val="Titlu3"/>
        <w:ind w:left="0" w:firstLine="720"/>
        <w:rPr>
          <w:rFonts w:ascii="Times New Roman" w:hAnsi="Times New Roman" w:cs="Times New Roman"/>
          <w:w w:val="105"/>
          <w:sz w:val="24"/>
          <w:szCs w:val="24"/>
        </w:rPr>
      </w:pPr>
      <w:bookmarkStart w:id="1" w:name="_Hlk82088934"/>
      <w:r>
        <w:rPr>
          <w:rFonts w:ascii="Times New Roman" w:hAnsi="Times New Roman" w:cs="Times New Roman"/>
          <w:w w:val="105"/>
          <w:sz w:val="24"/>
          <w:szCs w:val="24"/>
        </w:rPr>
        <w:t>S</w:t>
      </w:r>
      <w:r w:rsidR="00245FFB" w:rsidRPr="00D008E5">
        <w:rPr>
          <w:rFonts w:ascii="Times New Roman" w:hAnsi="Times New Roman" w:cs="Times New Roman"/>
          <w:w w:val="105"/>
          <w:sz w:val="24"/>
          <w:szCs w:val="24"/>
        </w:rPr>
        <w:t>ă</w:t>
      </w:r>
      <w:bookmarkEnd w:id="1"/>
      <w:r w:rsidR="00245FFB" w:rsidRPr="00D008E5">
        <w:rPr>
          <w:rFonts w:ascii="Times New Roman" w:hAnsi="Times New Roman" w:cs="Times New Roman"/>
          <w:w w:val="105"/>
          <w:sz w:val="24"/>
          <w:szCs w:val="24"/>
        </w:rPr>
        <w:t xml:space="preserve"> promoveze dezvoltarea</w:t>
      </w:r>
      <w:proofErr w:type="gramStart"/>
      <w:r w:rsidR="00245FFB" w:rsidRPr="00D008E5">
        <w:rPr>
          <w:rFonts w:ascii="Times New Roman" w:hAnsi="Times New Roman" w:cs="Times New Roman"/>
          <w:w w:val="105"/>
          <w:sz w:val="24"/>
          <w:szCs w:val="24"/>
        </w:rPr>
        <w:t>,modemizarea</w:t>
      </w:r>
      <w:proofErr w:type="gramEnd"/>
      <w:r w:rsidR="00245FFB" w:rsidRPr="00D008E5">
        <w:rPr>
          <w:rFonts w:ascii="Times New Roman" w:hAnsi="Times New Roman" w:cs="Times New Roman"/>
          <w:w w:val="105"/>
          <w:sz w:val="24"/>
          <w:szCs w:val="24"/>
        </w:rPr>
        <w:t xml:space="preserve"> şi exploatarea eficientă a infrastructurii aferente serviciului de iluminat</w:t>
      </w:r>
      <w:r w:rsidR="00245FFB" w:rsidRPr="000D7553">
        <w:rPr>
          <w:rFonts w:ascii="Times New Roman" w:hAnsi="Times New Roman" w:cs="Times New Roman"/>
          <w:w w:val="105"/>
          <w:sz w:val="24"/>
          <w:szCs w:val="24"/>
        </w:rPr>
        <w:t xml:space="preserve"> </w:t>
      </w:r>
      <w:r w:rsidR="00245FFB" w:rsidRPr="00D008E5">
        <w:rPr>
          <w:rFonts w:ascii="Times New Roman" w:hAnsi="Times New Roman" w:cs="Times New Roman"/>
          <w:w w:val="105"/>
          <w:sz w:val="24"/>
          <w:szCs w:val="24"/>
        </w:rPr>
        <w:t>public;</w:t>
      </w:r>
    </w:p>
    <w:p w14:paraId="5D51795D" w14:textId="6E76D723" w:rsidR="00245FFB" w:rsidRPr="000D7553" w:rsidRDefault="000D7553" w:rsidP="000D7553">
      <w:pPr>
        <w:pStyle w:val="Titlu3"/>
        <w:ind w:left="0" w:firstLine="720"/>
        <w:rPr>
          <w:rFonts w:ascii="Times New Roman" w:hAnsi="Times New Roman" w:cs="Times New Roman"/>
          <w:w w:val="105"/>
          <w:sz w:val="24"/>
          <w:szCs w:val="24"/>
        </w:rPr>
      </w:pPr>
      <w:r w:rsidRPr="000D7553">
        <w:rPr>
          <w:rFonts w:ascii="Times New Roman" w:hAnsi="Times New Roman" w:cs="Times New Roman"/>
          <w:w w:val="105"/>
          <w:sz w:val="24"/>
          <w:szCs w:val="24"/>
        </w:rPr>
        <w:t>Să</w:t>
      </w:r>
      <w:r w:rsidR="00245FFB" w:rsidRPr="00D008E5">
        <w:rPr>
          <w:rFonts w:ascii="Times New Roman" w:hAnsi="Times New Roman" w:cs="Times New Roman"/>
          <w:w w:val="105"/>
          <w:sz w:val="24"/>
          <w:szCs w:val="24"/>
        </w:rPr>
        <w:t xml:space="preserve"> respecte sarcinile asumate potrivit contractului de delegare a gestiunii serviciului sau pe cele stabilite prin hotărârea de dare în administrare, după</w:t>
      </w:r>
      <w:r w:rsidR="00245FFB" w:rsidRPr="000D7553">
        <w:rPr>
          <w:rFonts w:ascii="Times New Roman" w:hAnsi="Times New Roman" w:cs="Times New Roman"/>
          <w:w w:val="105"/>
          <w:sz w:val="24"/>
          <w:szCs w:val="24"/>
        </w:rPr>
        <w:t xml:space="preserve"> </w:t>
      </w:r>
      <w:r w:rsidR="00245FFB" w:rsidRPr="00D008E5">
        <w:rPr>
          <w:rFonts w:ascii="Times New Roman" w:hAnsi="Times New Roman" w:cs="Times New Roman"/>
          <w:w w:val="105"/>
          <w:sz w:val="24"/>
          <w:szCs w:val="24"/>
        </w:rPr>
        <w:t>caz;</w:t>
      </w:r>
    </w:p>
    <w:p w14:paraId="19A9C79E" w14:textId="46D72A88" w:rsidR="00245FFB" w:rsidRPr="000D7553" w:rsidRDefault="000D7553" w:rsidP="000D7553">
      <w:pPr>
        <w:pStyle w:val="Titlu3"/>
        <w:ind w:left="0" w:firstLine="720"/>
        <w:rPr>
          <w:rFonts w:ascii="Times New Roman" w:hAnsi="Times New Roman" w:cs="Times New Roman"/>
          <w:w w:val="105"/>
          <w:sz w:val="24"/>
          <w:szCs w:val="24"/>
        </w:rPr>
      </w:pPr>
      <w:r w:rsidRPr="000D7553">
        <w:rPr>
          <w:rFonts w:ascii="Times New Roman" w:hAnsi="Times New Roman" w:cs="Times New Roman"/>
          <w:w w:val="105"/>
          <w:sz w:val="24"/>
          <w:szCs w:val="24"/>
        </w:rPr>
        <w:t>Să</w:t>
      </w:r>
      <w:r w:rsidR="00245FFB" w:rsidRPr="00D008E5">
        <w:rPr>
          <w:rFonts w:ascii="Times New Roman" w:hAnsi="Times New Roman" w:cs="Times New Roman"/>
          <w:w w:val="105"/>
          <w:sz w:val="24"/>
          <w:szCs w:val="24"/>
        </w:rPr>
        <w:t xml:space="preserve"> asigure respectarea indicatorilor de performanţă a serviciului de iluminat public stabiliţi de autorităţile administraţiei publice locale în regulamentul serviciului, anexat la hotărârea de dare în administrare sau la contractul de delegare a gestiunii, după</w:t>
      </w:r>
      <w:r w:rsidR="00245FFB" w:rsidRPr="000D7553">
        <w:rPr>
          <w:rFonts w:ascii="Times New Roman" w:hAnsi="Times New Roman" w:cs="Times New Roman"/>
          <w:w w:val="105"/>
          <w:sz w:val="24"/>
          <w:szCs w:val="24"/>
        </w:rPr>
        <w:t xml:space="preserve"> </w:t>
      </w:r>
      <w:r w:rsidR="00245FFB" w:rsidRPr="00D008E5">
        <w:rPr>
          <w:rFonts w:ascii="Times New Roman" w:hAnsi="Times New Roman" w:cs="Times New Roman"/>
          <w:w w:val="105"/>
          <w:sz w:val="24"/>
          <w:szCs w:val="24"/>
        </w:rPr>
        <w:t>caz,</w:t>
      </w:r>
    </w:p>
    <w:p w14:paraId="215BC248" w14:textId="7D27A5CF" w:rsidR="00245FFB" w:rsidRPr="000D7553" w:rsidRDefault="000D7553" w:rsidP="000D7553">
      <w:pPr>
        <w:pStyle w:val="Titlu3"/>
        <w:ind w:left="0" w:firstLine="720"/>
        <w:rPr>
          <w:rFonts w:ascii="Times New Roman" w:hAnsi="Times New Roman" w:cs="Times New Roman"/>
          <w:w w:val="105"/>
          <w:sz w:val="24"/>
          <w:szCs w:val="24"/>
        </w:rPr>
      </w:pPr>
      <w:r w:rsidRPr="000D7553">
        <w:rPr>
          <w:rFonts w:ascii="Times New Roman" w:hAnsi="Times New Roman" w:cs="Times New Roman"/>
          <w:w w:val="105"/>
          <w:sz w:val="24"/>
          <w:szCs w:val="24"/>
        </w:rPr>
        <w:t>Să</w:t>
      </w:r>
      <w:r w:rsidR="00245FFB" w:rsidRPr="00D008E5">
        <w:rPr>
          <w:rFonts w:ascii="Times New Roman" w:hAnsi="Times New Roman" w:cs="Times New Roman"/>
          <w:w w:val="105"/>
          <w:sz w:val="24"/>
          <w:szCs w:val="24"/>
        </w:rPr>
        <w:t xml:space="preserve"> fu</w:t>
      </w:r>
      <w:r w:rsidR="005D1713" w:rsidRPr="00D008E5">
        <w:rPr>
          <w:rFonts w:ascii="Times New Roman" w:hAnsi="Times New Roman" w:cs="Times New Roman"/>
          <w:w w:val="105"/>
          <w:sz w:val="24"/>
          <w:szCs w:val="24"/>
        </w:rPr>
        <w:t>rn</w:t>
      </w:r>
      <w:r w:rsidR="00245FFB" w:rsidRPr="00D008E5">
        <w:rPr>
          <w:rFonts w:ascii="Times New Roman" w:hAnsi="Times New Roman" w:cs="Times New Roman"/>
          <w:w w:val="105"/>
          <w:sz w:val="24"/>
          <w:szCs w:val="24"/>
        </w:rPr>
        <w:t xml:space="preserve">izeze autorităţilor administraţiei publice locale şi A. N.R.S.C informaţiile solicitate şi </w:t>
      </w:r>
      <w:proofErr w:type="gramStart"/>
      <w:r w:rsidR="00245FFB" w:rsidRPr="00D008E5">
        <w:rPr>
          <w:rFonts w:ascii="Times New Roman" w:hAnsi="Times New Roman" w:cs="Times New Roman"/>
          <w:w w:val="105"/>
          <w:sz w:val="24"/>
          <w:szCs w:val="24"/>
        </w:rPr>
        <w:t>să</w:t>
      </w:r>
      <w:proofErr w:type="gramEnd"/>
      <w:r w:rsidR="00245FFB" w:rsidRPr="00D008E5">
        <w:rPr>
          <w:rFonts w:ascii="Times New Roman" w:hAnsi="Times New Roman" w:cs="Times New Roman"/>
          <w:w w:val="105"/>
          <w:sz w:val="24"/>
          <w:szCs w:val="24"/>
        </w:rPr>
        <w:t xml:space="preserve"> asigure accesul la toate informaţiile necesare verificării şi evaluării funcţionării şi dezvoltării serviciului de iluminat</w:t>
      </w:r>
      <w:r w:rsidR="00245FFB" w:rsidRPr="000D7553">
        <w:rPr>
          <w:rFonts w:ascii="Times New Roman" w:hAnsi="Times New Roman" w:cs="Times New Roman"/>
          <w:w w:val="105"/>
          <w:sz w:val="24"/>
          <w:szCs w:val="24"/>
        </w:rPr>
        <w:t xml:space="preserve"> </w:t>
      </w:r>
      <w:r w:rsidR="00245FFB" w:rsidRPr="00D008E5">
        <w:rPr>
          <w:rFonts w:ascii="Times New Roman" w:hAnsi="Times New Roman" w:cs="Times New Roman"/>
          <w:w w:val="105"/>
          <w:sz w:val="24"/>
          <w:szCs w:val="24"/>
        </w:rPr>
        <w:t>public.</w:t>
      </w:r>
    </w:p>
    <w:p w14:paraId="5838FB61" w14:textId="0E834EF0" w:rsidR="00245FFB" w:rsidRPr="000D7553" w:rsidRDefault="000D7553" w:rsidP="000D7553">
      <w:pPr>
        <w:pStyle w:val="Titlu3"/>
        <w:ind w:left="0" w:firstLine="720"/>
        <w:rPr>
          <w:rFonts w:ascii="Times New Roman" w:hAnsi="Times New Roman" w:cs="Times New Roman"/>
          <w:w w:val="105"/>
          <w:sz w:val="24"/>
          <w:szCs w:val="24"/>
        </w:rPr>
      </w:pPr>
      <w:r w:rsidRPr="000D7553">
        <w:rPr>
          <w:rFonts w:ascii="Times New Roman" w:hAnsi="Times New Roman" w:cs="Times New Roman"/>
          <w:w w:val="105"/>
          <w:sz w:val="24"/>
          <w:szCs w:val="24"/>
        </w:rPr>
        <w:t>Să</w:t>
      </w:r>
      <w:r w:rsidR="00245FFB" w:rsidRPr="00D008E5">
        <w:rPr>
          <w:rFonts w:ascii="Times New Roman" w:hAnsi="Times New Roman" w:cs="Times New Roman"/>
          <w:w w:val="105"/>
          <w:sz w:val="24"/>
          <w:szCs w:val="24"/>
        </w:rPr>
        <w:t xml:space="preserve"> pună în aplicare metode performante de management, care </w:t>
      </w:r>
      <w:proofErr w:type="gramStart"/>
      <w:r w:rsidR="00245FFB" w:rsidRPr="00D008E5">
        <w:rPr>
          <w:rFonts w:ascii="Times New Roman" w:hAnsi="Times New Roman" w:cs="Times New Roman"/>
          <w:w w:val="105"/>
          <w:sz w:val="24"/>
          <w:szCs w:val="24"/>
        </w:rPr>
        <w:t>să</w:t>
      </w:r>
      <w:proofErr w:type="gramEnd"/>
      <w:r w:rsidR="00245FFB" w:rsidRPr="00D008E5">
        <w:rPr>
          <w:rFonts w:ascii="Times New Roman" w:hAnsi="Times New Roman" w:cs="Times New Roman"/>
          <w:w w:val="105"/>
          <w:sz w:val="24"/>
          <w:szCs w:val="24"/>
        </w:rPr>
        <w:t xml:space="preserve"> conducă la reducerea costurilor de operare, inclusiv prin aplicarea procedurilor concurenţiale impuse de no</w:t>
      </w:r>
      <w:r w:rsidR="005D1713" w:rsidRPr="00D008E5">
        <w:rPr>
          <w:rFonts w:ascii="Times New Roman" w:hAnsi="Times New Roman" w:cs="Times New Roman"/>
          <w:w w:val="105"/>
          <w:sz w:val="24"/>
          <w:szCs w:val="24"/>
        </w:rPr>
        <w:t>rme</w:t>
      </w:r>
      <w:r w:rsidR="00245FFB" w:rsidRPr="00D008E5">
        <w:rPr>
          <w:rFonts w:ascii="Times New Roman" w:hAnsi="Times New Roman" w:cs="Times New Roman"/>
          <w:w w:val="105"/>
          <w:sz w:val="24"/>
          <w:szCs w:val="24"/>
        </w:rPr>
        <w:t>le legale în vigoare privind achiziţiile de lucrări sau de</w:t>
      </w:r>
      <w:r w:rsidR="00245FFB" w:rsidRPr="000D7553">
        <w:rPr>
          <w:rFonts w:ascii="Times New Roman" w:hAnsi="Times New Roman" w:cs="Times New Roman"/>
          <w:w w:val="105"/>
          <w:sz w:val="24"/>
          <w:szCs w:val="24"/>
        </w:rPr>
        <w:t xml:space="preserve"> </w:t>
      </w:r>
      <w:r w:rsidR="00245FFB" w:rsidRPr="00D008E5">
        <w:rPr>
          <w:rFonts w:ascii="Times New Roman" w:hAnsi="Times New Roman" w:cs="Times New Roman"/>
          <w:w w:val="105"/>
          <w:sz w:val="24"/>
          <w:szCs w:val="24"/>
        </w:rPr>
        <w:t>bunuri</w:t>
      </w:r>
    </w:p>
    <w:p w14:paraId="1D108D0F" w14:textId="170481AA" w:rsidR="00245FFB" w:rsidRPr="000D7553" w:rsidRDefault="000D7553" w:rsidP="000D7553">
      <w:pPr>
        <w:pStyle w:val="Titlu3"/>
        <w:ind w:left="0" w:firstLine="720"/>
        <w:rPr>
          <w:rFonts w:ascii="Times New Roman" w:hAnsi="Times New Roman" w:cs="Times New Roman"/>
          <w:w w:val="105"/>
          <w:sz w:val="24"/>
          <w:szCs w:val="24"/>
        </w:rPr>
      </w:pPr>
      <w:r w:rsidRPr="000D7553">
        <w:rPr>
          <w:rFonts w:ascii="Times New Roman" w:hAnsi="Times New Roman" w:cs="Times New Roman"/>
          <w:w w:val="105"/>
          <w:sz w:val="24"/>
          <w:szCs w:val="24"/>
        </w:rPr>
        <w:t>Să</w:t>
      </w:r>
      <w:r w:rsidR="00245FFB" w:rsidRPr="00D008E5">
        <w:rPr>
          <w:rFonts w:ascii="Times New Roman" w:hAnsi="Times New Roman" w:cs="Times New Roman"/>
          <w:w w:val="105"/>
          <w:sz w:val="24"/>
          <w:szCs w:val="24"/>
        </w:rPr>
        <w:t xml:space="preserve"> asigure finanţarea pregătirii profesionale a propriilor</w:t>
      </w:r>
      <w:r w:rsidR="00245FFB" w:rsidRPr="000D7553">
        <w:rPr>
          <w:rFonts w:ascii="Times New Roman" w:hAnsi="Times New Roman" w:cs="Times New Roman"/>
          <w:w w:val="105"/>
          <w:sz w:val="24"/>
          <w:szCs w:val="24"/>
        </w:rPr>
        <w:t xml:space="preserve"> </w:t>
      </w:r>
      <w:r w:rsidR="00245FFB" w:rsidRPr="00D008E5">
        <w:rPr>
          <w:rFonts w:ascii="Times New Roman" w:hAnsi="Times New Roman" w:cs="Times New Roman"/>
          <w:w w:val="105"/>
          <w:sz w:val="24"/>
          <w:szCs w:val="24"/>
        </w:rPr>
        <w:t>salariaţi</w:t>
      </w:r>
      <w:r w:rsidR="005D1713" w:rsidRPr="00D008E5">
        <w:rPr>
          <w:rFonts w:ascii="Times New Roman" w:hAnsi="Times New Roman" w:cs="Times New Roman"/>
          <w:w w:val="105"/>
          <w:sz w:val="24"/>
          <w:szCs w:val="24"/>
        </w:rPr>
        <w:t>.</w:t>
      </w:r>
    </w:p>
    <w:p w14:paraId="1F00439B" w14:textId="77777777" w:rsidR="00245FFB" w:rsidRPr="000D7553" w:rsidRDefault="00245FFB" w:rsidP="000D7553">
      <w:pPr>
        <w:pStyle w:val="Titlu3"/>
        <w:ind w:left="0" w:firstLine="720"/>
        <w:rPr>
          <w:rFonts w:ascii="Times New Roman" w:hAnsi="Times New Roman" w:cs="Times New Roman"/>
          <w:w w:val="105"/>
          <w:sz w:val="24"/>
          <w:szCs w:val="24"/>
        </w:rPr>
      </w:pPr>
    </w:p>
    <w:p w14:paraId="521528E5" w14:textId="77777777" w:rsidR="000D7553" w:rsidRDefault="000D7553" w:rsidP="000D7553">
      <w:pPr>
        <w:pStyle w:val="Titlu3"/>
        <w:ind w:left="0" w:firstLine="0"/>
        <w:jc w:val="left"/>
        <w:rPr>
          <w:rFonts w:ascii="Times New Roman" w:hAnsi="Times New Roman" w:cs="Times New Roman"/>
          <w:w w:val="105"/>
          <w:sz w:val="24"/>
          <w:szCs w:val="24"/>
        </w:rPr>
      </w:pPr>
    </w:p>
    <w:p w14:paraId="5322B868" w14:textId="244557F4" w:rsidR="00245FFB" w:rsidRPr="00D008E5" w:rsidRDefault="004624F6" w:rsidP="000D7553">
      <w:pPr>
        <w:pStyle w:val="Titlu3"/>
        <w:ind w:left="0" w:firstLine="720"/>
        <w:jc w:val="left"/>
        <w:rPr>
          <w:rFonts w:ascii="Times New Roman" w:hAnsi="Times New Roman" w:cs="Times New Roman"/>
          <w:b/>
          <w:w w:val="105"/>
          <w:sz w:val="24"/>
          <w:szCs w:val="24"/>
        </w:rPr>
      </w:pPr>
      <w:r>
        <w:rPr>
          <w:rFonts w:ascii="Times New Roman" w:hAnsi="Times New Roman" w:cs="Times New Roman"/>
          <w:b/>
          <w:w w:val="105"/>
          <w:sz w:val="24"/>
          <w:szCs w:val="24"/>
        </w:rPr>
        <w:t xml:space="preserve">                                                     </w:t>
      </w:r>
      <w:r w:rsidR="00245FFB" w:rsidRPr="00D008E5">
        <w:rPr>
          <w:rFonts w:ascii="Times New Roman" w:hAnsi="Times New Roman" w:cs="Times New Roman"/>
          <w:b/>
          <w:w w:val="105"/>
          <w:sz w:val="24"/>
          <w:szCs w:val="24"/>
        </w:rPr>
        <w:t>CAPITOLUL</w:t>
      </w:r>
      <w:r w:rsidR="000D7553">
        <w:rPr>
          <w:rFonts w:ascii="Times New Roman" w:hAnsi="Times New Roman" w:cs="Times New Roman"/>
          <w:b/>
          <w:w w:val="105"/>
          <w:sz w:val="24"/>
          <w:szCs w:val="24"/>
        </w:rPr>
        <w:t xml:space="preserve"> </w:t>
      </w:r>
      <w:r w:rsidR="00245FFB" w:rsidRPr="00D008E5">
        <w:rPr>
          <w:rFonts w:ascii="Times New Roman" w:hAnsi="Times New Roman" w:cs="Times New Roman"/>
          <w:b/>
          <w:w w:val="105"/>
          <w:sz w:val="24"/>
          <w:szCs w:val="24"/>
        </w:rPr>
        <w:t xml:space="preserve">3  </w:t>
      </w:r>
    </w:p>
    <w:p w14:paraId="76093F4D" w14:textId="2151DC62" w:rsidR="00245FFB" w:rsidRPr="00D008E5" w:rsidRDefault="00245FFB" w:rsidP="000D7553">
      <w:pPr>
        <w:pStyle w:val="Titlu3"/>
        <w:ind w:left="0" w:firstLine="0"/>
        <w:jc w:val="left"/>
        <w:rPr>
          <w:rFonts w:ascii="Times New Roman" w:hAnsi="Times New Roman" w:cs="Times New Roman"/>
          <w:b/>
          <w:w w:val="105"/>
          <w:sz w:val="24"/>
          <w:szCs w:val="24"/>
        </w:rPr>
      </w:pPr>
      <w:r w:rsidRPr="00D008E5">
        <w:rPr>
          <w:rFonts w:ascii="Times New Roman" w:hAnsi="Times New Roman" w:cs="Times New Roman"/>
          <w:b/>
          <w:w w:val="105"/>
          <w:sz w:val="24"/>
          <w:szCs w:val="24"/>
        </w:rPr>
        <w:t>ORGANIZAREA</w:t>
      </w:r>
      <w:r w:rsidR="004624F6">
        <w:rPr>
          <w:rFonts w:ascii="Times New Roman" w:hAnsi="Times New Roman" w:cs="Times New Roman"/>
          <w:b/>
          <w:w w:val="105"/>
          <w:sz w:val="24"/>
          <w:szCs w:val="24"/>
        </w:rPr>
        <w:t xml:space="preserve"> </w:t>
      </w:r>
      <w:proofErr w:type="gramStart"/>
      <w:r w:rsidRPr="00D008E5">
        <w:rPr>
          <w:rFonts w:ascii="Times New Roman" w:hAnsi="Times New Roman" w:cs="Times New Roman"/>
          <w:b/>
          <w:w w:val="105"/>
          <w:sz w:val="24"/>
          <w:szCs w:val="24"/>
        </w:rPr>
        <w:t>SISTEMULUI</w:t>
      </w:r>
      <w:r w:rsidR="005D1713" w:rsidRPr="00D008E5">
        <w:rPr>
          <w:rFonts w:ascii="Times New Roman" w:hAnsi="Times New Roman" w:cs="Times New Roman"/>
          <w:b/>
          <w:w w:val="105"/>
          <w:sz w:val="24"/>
          <w:szCs w:val="24"/>
        </w:rPr>
        <w:t xml:space="preserve">  </w:t>
      </w:r>
      <w:r w:rsidRPr="00D008E5">
        <w:rPr>
          <w:rFonts w:ascii="Times New Roman" w:hAnsi="Times New Roman" w:cs="Times New Roman"/>
          <w:b/>
          <w:w w:val="105"/>
          <w:sz w:val="24"/>
          <w:szCs w:val="24"/>
        </w:rPr>
        <w:t>ACTUAL</w:t>
      </w:r>
      <w:proofErr w:type="gramEnd"/>
      <w:r w:rsidR="005D1713" w:rsidRPr="00D008E5">
        <w:rPr>
          <w:rFonts w:ascii="Times New Roman" w:hAnsi="Times New Roman" w:cs="Times New Roman"/>
          <w:b/>
          <w:w w:val="105"/>
          <w:sz w:val="24"/>
          <w:szCs w:val="24"/>
        </w:rPr>
        <w:t xml:space="preserve"> </w:t>
      </w:r>
      <w:r w:rsidRPr="00D008E5">
        <w:rPr>
          <w:rFonts w:ascii="Times New Roman" w:hAnsi="Times New Roman" w:cs="Times New Roman"/>
          <w:b/>
          <w:w w:val="105"/>
          <w:sz w:val="24"/>
          <w:szCs w:val="24"/>
        </w:rPr>
        <w:t>DE</w:t>
      </w:r>
      <w:r w:rsidR="005D1713" w:rsidRPr="00D008E5">
        <w:rPr>
          <w:rFonts w:ascii="Times New Roman" w:hAnsi="Times New Roman" w:cs="Times New Roman"/>
          <w:b/>
          <w:w w:val="105"/>
          <w:sz w:val="24"/>
          <w:szCs w:val="24"/>
        </w:rPr>
        <w:t xml:space="preserve"> </w:t>
      </w:r>
      <w:r w:rsidRPr="00D008E5">
        <w:rPr>
          <w:rFonts w:ascii="Times New Roman" w:hAnsi="Times New Roman" w:cs="Times New Roman"/>
          <w:b/>
          <w:w w:val="105"/>
          <w:sz w:val="24"/>
          <w:szCs w:val="24"/>
        </w:rPr>
        <w:t>ILUMINAT</w:t>
      </w:r>
      <w:r w:rsidR="005D1713" w:rsidRPr="00D008E5">
        <w:rPr>
          <w:rFonts w:ascii="Times New Roman" w:hAnsi="Times New Roman" w:cs="Times New Roman"/>
          <w:b/>
          <w:w w:val="105"/>
          <w:sz w:val="24"/>
          <w:szCs w:val="24"/>
        </w:rPr>
        <w:t xml:space="preserve"> </w:t>
      </w:r>
      <w:r w:rsidRPr="00D008E5">
        <w:rPr>
          <w:rFonts w:ascii="Times New Roman" w:hAnsi="Times New Roman" w:cs="Times New Roman"/>
          <w:b/>
          <w:w w:val="105"/>
          <w:sz w:val="24"/>
          <w:szCs w:val="24"/>
        </w:rPr>
        <w:t>PUBLIC</w:t>
      </w:r>
      <w:r w:rsidR="005D1713" w:rsidRPr="00D008E5">
        <w:rPr>
          <w:rFonts w:ascii="Times New Roman" w:hAnsi="Times New Roman" w:cs="Times New Roman"/>
          <w:b/>
          <w:w w:val="105"/>
          <w:sz w:val="24"/>
          <w:szCs w:val="24"/>
        </w:rPr>
        <w:t xml:space="preserve"> </w:t>
      </w:r>
      <w:r w:rsidRPr="00D008E5">
        <w:rPr>
          <w:rFonts w:ascii="Times New Roman" w:hAnsi="Times New Roman" w:cs="Times New Roman"/>
          <w:b/>
          <w:sz w:val="24"/>
          <w:szCs w:val="24"/>
        </w:rPr>
        <w:t xml:space="preserve">ÎN </w:t>
      </w:r>
      <w:r w:rsidRPr="00D008E5">
        <w:rPr>
          <w:rFonts w:ascii="Times New Roman" w:hAnsi="Times New Roman" w:cs="Times New Roman"/>
          <w:b/>
          <w:w w:val="105"/>
          <w:sz w:val="24"/>
          <w:szCs w:val="24"/>
        </w:rPr>
        <w:t xml:space="preserve"> COMUNA  </w:t>
      </w:r>
      <w:r w:rsidR="002C29E7">
        <w:rPr>
          <w:rFonts w:ascii="Times New Roman" w:hAnsi="Times New Roman" w:cs="Times New Roman"/>
          <w:b/>
          <w:w w:val="105"/>
          <w:sz w:val="24"/>
          <w:szCs w:val="24"/>
        </w:rPr>
        <w:t>MĂNAŞTIUR</w:t>
      </w:r>
      <w:r w:rsidRPr="00D008E5">
        <w:rPr>
          <w:rFonts w:ascii="Times New Roman" w:hAnsi="Times New Roman" w:cs="Times New Roman"/>
          <w:b/>
          <w:w w:val="105"/>
          <w:sz w:val="24"/>
          <w:szCs w:val="24"/>
        </w:rPr>
        <w:t xml:space="preserve">  </w:t>
      </w:r>
    </w:p>
    <w:p w14:paraId="5BCE5ECA" w14:textId="77777777" w:rsidR="00245FFB" w:rsidRPr="00D008E5" w:rsidRDefault="00245FFB" w:rsidP="00245FFB">
      <w:pPr>
        <w:pStyle w:val="Titlu3"/>
        <w:rPr>
          <w:rFonts w:ascii="Times New Roman" w:hAnsi="Times New Roman" w:cs="Times New Roman"/>
          <w:b/>
          <w:sz w:val="24"/>
          <w:szCs w:val="24"/>
        </w:rPr>
      </w:pPr>
    </w:p>
    <w:p w14:paraId="171741EE" w14:textId="222DF8D6" w:rsidR="00245FFB" w:rsidRPr="00D008E5" w:rsidRDefault="00245FFB" w:rsidP="000D7553">
      <w:pPr>
        <w:pStyle w:val="Titlu3"/>
        <w:ind w:left="0" w:firstLine="720"/>
        <w:rPr>
          <w:rFonts w:ascii="Times New Roman" w:hAnsi="Times New Roman" w:cs="Times New Roman"/>
          <w:sz w:val="24"/>
          <w:szCs w:val="24"/>
        </w:rPr>
      </w:pPr>
      <w:r w:rsidRPr="00D008E5">
        <w:rPr>
          <w:rFonts w:ascii="Times New Roman" w:hAnsi="Times New Roman" w:cs="Times New Roman"/>
          <w:w w:val="105"/>
          <w:sz w:val="24"/>
          <w:szCs w:val="24"/>
        </w:rPr>
        <w:t xml:space="preserve">În </w:t>
      </w:r>
      <w:r w:rsidR="005D1713" w:rsidRPr="00D008E5">
        <w:rPr>
          <w:rFonts w:ascii="Times New Roman" w:hAnsi="Times New Roman" w:cs="Times New Roman"/>
          <w:w w:val="105"/>
          <w:sz w:val="24"/>
          <w:szCs w:val="24"/>
        </w:rPr>
        <w:t>pre</w:t>
      </w:r>
      <w:r w:rsidR="000D7553">
        <w:rPr>
          <w:rFonts w:ascii="Times New Roman" w:hAnsi="Times New Roman" w:cs="Times New Roman"/>
          <w:w w:val="105"/>
          <w:sz w:val="24"/>
          <w:szCs w:val="24"/>
        </w:rPr>
        <w:t>z</w:t>
      </w:r>
      <w:r w:rsidR="005D1713" w:rsidRPr="00D008E5">
        <w:rPr>
          <w:rFonts w:ascii="Times New Roman" w:hAnsi="Times New Roman" w:cs="Times New Roman"/>
          <w:w w:val="105"/>
          <w:sz w:val="24"/>
          <w:szCs w:val="24"/>
        </w:rPr>
        <w:t>ent ,</w:t>
      </w:r>
      <w:r w:rsidRPr="00D008E5">
        <w:rPr>
          <w:rFonts w:ascii="Times New Roman" w:hAnsi="Times New Roman" w:cs="Times New Roman"/>
          <w:w w:val="105"/>
          <w:sz w:val="24"/>
          <w:szCs w:val="24"/>
        </w:rPr>
        <w:t xml:space="preserve"> Serviciul de iluminat public din Comuna  </w:t>
      </w:r>
      <w:r w:rsidR="002C29E7">
        <w:rPr>
          <w:rFonts w:ascii="Times New Roman" w:hAnsi="Times New Roman" w:cs="Times New Roman"/>
          <w:w w:val="105"/>
          <w:sz w:val="24"/>
          <w:szCs w:val="24"/>
        </w:rPr>
        <w:t>Mănaştiur</w:t>
      </w:r>
      <w:r w:rsidRPr="00D008E5">
        <w:rPr>
          <w:rFonts w:ascii="Times New Roman" w:hAnsi="Times New Roman" w:cs="Times New Roman"/>
          <w:w w:val="105"/>
          <w:sz w:val="24"/>
          <w:szCs w:val="24"/>
        </w:rPr>
        <w:t xml:space="preserve">  este realizat de către Serviciul Public de Gospodărie Comunală, structură proprie subordonată Consiliului local al Comun</w:t>
      </w:r>
      <w:r w:rsidR="005D1713" w:rsidRPr="00D008E5">
        <w:rPr>
          <w:rFonts w:ascii="Times New Roman" w:hAnsi="Times New Roman" w:cs="Times New Roman"/>
          <w:w w:val="105"/>
          <w:sz w:val="24"/>
          <w:szCs w:val="24"/>
        </w:rPr>
        <w:t>ei</w:t>
      </w:r>
      <w:r w:rsidRPr="00D008E5">
        <w:rPr>
          <w:rFonts w:ascii="Times New Roman" w:hAnsi="Times New Roman" w:cs="Times New Roman"/>
          <w:w w:val="105"/>
          <w:sz w:val="24"/>
          <w:szCs w:val="24"/>
        </w:rPr>
        <w:t xml:space="preserve"> </w:t>
      </w:r>
      <w:r w:rsidR="002C29E7">
        <w:rPr>
          <w:rFonts w:ascii="Times New Roman" w:hAnsi="Times New Roman" w:cs="Times New Roman"/>
          <w:w w:val="105"/>
          <w:sz w:val="24"/>
          <w:szCs w:val="24"/>
        </w:rPr>
        <w:t>Mănaştiur</w:t>
      </w:r>
      <w:r w:rsidRPr="00D008E5">
        <w:rPr>
          <w:rFonts w:ascii="Times New Roman" w:hAnsi="Times New Roman" w:cs="Times New Roman"/>
          <w:w w:val="105"/>
          <w:sz w:val="24"/>
          <w:szCs w:val="24"/>
        </w:rPr>
        <w:t xml:space="preserve">, organizată la nivel de Serviciu , în baza OUG m. 71/2002 privind organizarea şi funcţionarea serviciilor publice de administrare a domeniului public şi privat de interes local şi a HG m. 955/2004, pentru aprobarea reglementărilor-cadru de aplicare a </w:t>
      </w:r>
      <w:r w:rsidRPr="00A97AC5">
        <w:rPr>
          <w:rFonts w:ascii="Times New Roman" w:hAnsi="Times New Roman" w:cs="Times New Roman"/>
          <w:w w:val="105"/>
          <w:sz w:val="24"/>
          <w:szCs w:val="24"/>
        </w:rPr>
        <w:t xml:space="preserve">Ordonanţei Guvernului </w:t>
      </w:r>
      <w:r w:rsidR="005D1713" w:rsidRPr="00A97AC5">
        <w:rPr>
          <w:rFonts w:ascii="Times New Roman" w:hAnsi="Times New Roman" w:cs="Times New Roman"/>
          <w:w w:val="105"/>
          <w:sz w:val="24"/>
          <w:szCs w:val="24"/>
        </w:rPr>
        <w:t>nr</w:t>
      </w:r>
      <w:r w:rsidRPr="00A97AC5">
        <w:rPr>
          <w:rFonts w:ascii="Times New Roman" w:hAnsi="Times New Roman" w:cs="Times New Roman"/>
          <w:w w:val="105"/>
          <w:sz w:val="24"/>
          <w:szCs w:val="24"/>
        </w:rPr>
        <w:t xml:space="preserve"> 71/2002 </w:t>
      </w:r>
      <w:r w:rsidRPr="00D008E5">
        <w:rPr>
          <w:rFonts w:ascii="Times New Roman" w:hAnsi="Times New Roman" w:cs="Times New Roman"/>
          <w:w w:val="105"/>
          <w:sz w:val="24"/>
          <w:szCs w:val="24"/>
        </w:rPr>
        <w:t>privind organizarea şi funcţionarea serviciilor publice de administrare a domeniului public şi privat de interes local.</w:t>
      </w:r>
    </w:p>
    <w:p w14:paraId="73A1C870" w14:textId="6976BCDE" w:rsidR="00245FFB" w:rsidRPr="000D7553" w:rsidRDefault="00245FFB" w:rsidP="000D7553">
      <w:pPr>
        <w:pStyle w:val="Titlu3"/>
        <w:ind w:left="0" w:firstLine="720"/>
        <w:rPr>
          <w:rFonts w:ascii="Times New Roman" w:hAnsi="Times New Roman" w:cs="Times New Roman"/>
          <w:w w:val="105"/>
          <w:sz w:val="24"/>
          <w:szCs w:val="24"/>
        </w:rPr>
      </w:pPr>
      <w:r w:rsidRPr="00D008E5">
        <w:rPr>
          <w:rFonts w:ascii="Times New Roman" w:hAnsi="Times New Roman" w:cs="Times New Roman"/>
          <w:w w:val="105"/>
          <w:sz w:val="24"/>
          <w:szCs w:val="24"/>
        </w:rPr>
        <w:t xml:space="preserve">În anul 2016, Legea 51/2006 s-a modificat, în ceea </w:t>
      </w:r>
      <w:proofErr w:type="gramStart"/>
      <w:r w:rsidRPr="00D008E5">
        <w:rPr>
          <w:rFonts w:ascii="Times New Roman" w:hAnsi="Times New Roman" w:cs="Times New Roman"/>
          <w:w w:val="105"/>
          <w:sz w:val="24"/>
          <w:szCs w:val="24"/>
        </w:rPr>
        <w:t>ce</w:t>
      </w:r>
      <w:proofErr w:type="gramEnd"/>
      <w:r w:rsidRPr="00D008E5">
        <w:rPr>
          <w:rFonts w:ascii="Times New Roman" w:hAnsi="Times New Roman" w:cs="Times New Roman"/>
          <w:w w:val="105"/>
          <w:sz w:val="24"/>
          <w:szCs w:val="24"/>
        </w:rPr>
        <w:t xml:space="preserve"> priveşte modalitatea de gestiune directa a</w:t>
      </w:r>
      <w:r w:rsidR="005D1713"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serviciilor publice, în sensul că acest serviciu fie ar trebui organizat cu personalitate juridică, fie autoritatea publică decide delegarea acestui serviciu către un operator.</w:t>
      </w:r>
    </w:p>
    <w:p w14:paraId="5730B0A7" w14:textId="61266C25" w:rsidR="00245FFB" w:rsidRPr="000D7553" w:rsidRDefault="00245FFB" w:rsidP="004624F6">
      <w:pPr>
        <w:pStyle w:val="Titlu3"/>
        <w:ind w:left="0" w:firstLine="720"/>
        <w:rPr>
          <w:rFonts w:ascii="Times New Roman" w:hAnsi="Times New Roman" w:cs="Times New Roman"/>
          <w:w w:val="105"/>
          <w:sz w:val="24"/>
          <w:szCs w:val="24"/>
        </w:rPr>
      </w:pPr>
      <w:r w:rsidRPr="00D008E5">
        <w:rPr>
          <w:rFonts w:ascii="Times New Roman" w:hAnsi="Times New Roman" w:cs="Times New Roman"/>
          <w:w w:val="105"/>
          <w:sz w:val="24"/>
          <w:szCs w:val="24"/>
        </w:rPr>
        <w:t xml:space="preserve">Modalitatea de gestiune directă printr-un serviciu public de interes local </w:t>
      </w:r>
      <w:proofErr w:type="gramStart"/>
      <w:r w:rsidRPr="00D008E5">
        <w:rPr>
          <w:rFonts w:ascii="Times New Roman" w:hAnsi="Times New Roman" w:cs="Times New Roman"/>
          <w:w w:val="105"/>
          <w:sz w:val="24"/>
          <w:szCs w:val="24"/>
        </w:rPr>
        <w:t>cu  personalitate</w:t>
      </w:r>
      <w:proofErr w:type="gramEnd"/>
      <w:r w:rsidRPr="00D008E5">
        <w:rPr>
          <w:rFonts w:ascii="Times New Roman" w:hAnsi="Times New Roman" w:cs="Times New Roman"/>
          <w:w w:val="105"/>
          <w:sz w:val="24"/>
          <w:szCs w:val="24"/>
        </w:rPr>
        <w:t xml:space="preserve"> juridică, presupune</w:t>
      </w:r>
      <w:r w:rsidR="004624F6">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fie înfiinţarea unei structuri, cu personal propriu de conducere şi administrare, posturi separate de</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cele</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execuţie, care</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prestează</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efectiv</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serviciul</w:t>
      </w:r>
      <w:r w:rsidR="005D1713" w:rsidRPr="00D008E5">
        <w:rPr>
          <w:rFonts w:ascii="Times New Roman" w:hAnsi="Times New Roman" w:cs="Times New Roman"/>
          <w:w w:val="105"/>
          <w:sz w:val="24"/>
          <w:szCs w:val="24"/>
        </w:rPr>
        <w:t xml:space="preserve"> , </w:t>
      </w:r>
      <w:r w:rsidRPr="00D008E5">
        <w:rPr>
          <w:rFonts w:ascii="Times New Roman" w:hAnsi="Times New Roman" w:cs="Times New Roman"/>
          <w:w w:val="105"/>
          <w:sz w:val="24"/>
          <w:szCs w:val="24"/>
        </w:rPr>
        <w:t>ceea</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ce</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presupune</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un</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efort</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bugetar</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dublu</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faţă de costurile</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actuale</w:t>
      </w:r>
      <w:r w:rsidR="004624F6">
        <w:rPr>
          <w:rFonts w:ascii="Times New Roman" w:hAnsi="Times New Roman" w:cs="Times New Roman"/>
          <w:w w:val="105"/>
          <w:sz w:val="24"/>
          <w:szCs w:val="24"/>
        </w:rPr>
        <w:t xml:space="preserve"> , </w:t>
      </w:r>
      <w:r w:rsidRPr="00D008E5">
        <w:rPr>
          <w:rFonts w:ascii="Times New Roman" w:hAnsi="Times New Roman" w:cs="Times New Roman"/>
          <w:w w:val="105"/>
          <w:sz w:val="24"/>
          <w:szCs w:val="24"/>
        </w:rPr>
        <w:t xml:space="preserve">fie darea în administrare către un Serviciu public de interes local, cu personalitate juridică, existent, </w:t>
      </w:r>
      <w:bookmarkStart w:id="2" w:name="_GoBack"/>
      <w:bookmarkEnd w:id="2"/>
      <w:r w:rsidRPr="00D008E5">
        <w:rPr>
          <w:rFonts w:ascii="Times New Roman" w:hAnsi="Times New Roman" w:cs="Times New Roman"/>
          <w:w w:val="105"/>
          <w:sz w:val="24"/>
          <w:szCs w:val="24"/>
        </w:rPr>
        <w:t>în cazul nostru Serviciul Public de Gospodărie Comunală</w:t>
      </w:r>
      <w:r w:rsidR="005D1713" w:rsidRPr="00D008E5">
        <w:rPr>
          <w:rFonts w:ascii="Times New Roman" w:hAnsi="Times New Roman" w:cs="Times New Roman"/>
          <w:w w:val="105"/>
          <w:sz w:val="24"/>
          <w:szCs w:val="24"/>
        </w:rPr>
        <w:t>.</w:t>
      </w:r>
    </w:p>
    <w:p w14:paraId="66D5DFDE" w14:textId="77777777" w:rsidR="004624F6" w:rsidRPr="00A97AC5" w:rsidRDefault="00245FFB" w:rsidP="000D7553">
      <w:pPr>
        <w:pStyle w:val="Titlu3"/>
        <w:ind w:left="0" w:firstLine="720"/>
        <w:rPr>
          <w:rFonts w:ascii="Times New Roman" w:hAnsi="Times New Roman" w:cs="Times New Roman"/>
          <w:b/>
          <w:w w:val="105"/>
          <w:sz w:val="24"/>
          <w:szCs w:val="24"/>
        </w:rPr>
      </w:pPr>
      <w:r w:rsidRPr="00A97AC5">
        <w:rPr>
          <w:rFonts w:ascii="Times New Roman" w:hAnsi="Times New Roman" w:cs="Times New Roman"/>
          <w:b/>
          <w:w w:val="105"/>
          <w:sz w:val="24"/>
          <w:szCs w:val="24"/>
        </w:rPr>
        <w:lastRenderedPageBreak/>
        <w:t xml:space="preserve">Varianta a) </w:t>
      </w:r>
    </w:p>
    <w:p w14:paraId="01F5CE1D" w14:textId="35FA2B4E" w:rsidR="00245FFB" w:rsidRPr="00D008E5" w:rsidRDefault="004624F6" w:rsidP="000D7553">
      <w:pPr>
        <w:pStyle w:val="Titlu3"/>
        <w:ind w:left="0" w:firstLine="720"/>
        <w:rPr>
          <w:rFonts w:ascii="Times New Roman" w:hAnsi="Times New Roman" w:cs="Times New Roman"/>
          <w:w w:val="105"/>
          <w:sz w:val="24"/>
          <w:szCs w:val="24"/>
        </w:rPr>
      </w:pPr>
      <w:r>
        <w:rPr>
          <w:rFonts w:ascii="Times New Roman" w:hAnsi="Times New Roman" w:cs="Times New Roman"/>
          <w:w w:val="105"/>
          <w:sz w:val="24"/>
          <w:szCs w:val="24"/>
        </w:rPr>
        <w:t>-</w:t>
      </w:r>
      <w:r w:rsidR="00245FFB" w:rsidRPr="00D008E5">
        <w:rPr>
          <w:rFonts w:ascii="Times New Roman" w:hAnsi="Times New Roman" w:cs="Times New Roman"/>
          <w:w w:val="105"/>
          <w:sz w:val="24"/>
          <w:szCs w:val="24"/>
        </w:rPr>
        <w:t>presupune, infintarea serviciului cu personalitate juridică, o structura de resurse umane</w:t>
      </w:r>
      <w:proofErr w:type="gramStart"/>
      <w:r w:rsidR="00245FFB" w:rsidRPr="00D008E5">
        <w:rPr>
          <w:rFonts w:ascii="Times New Roman" w:hAnsi="Times New Roman" w:cs="Times New Roman"/>
          <w:w w:val="105"/>
          <w:sz w:val="24"/>
          <w:szCs w:val="24"/>
        </w:rPr>
        <w:t>,.</w:t>
      </w:r>
      <w:proofErr w:type="gramEnd"/>
      <w:r w:rsidR="00245FFB" w:rsidRPr="00D008E5">
        <w:rPr>
          <w:rFonts w:ascii="Times New Roman" w:hAnsi="Times New Roman" w:cs="Times New Roman"/>
          <w:w w:val="105"/>
          <w:sz w:val="24"/>
          <w:szCs w:val="24"/>
        </w:rPr>
        <w:t xml:space="preserve"> La acestea se adaugă cheltuielile pentru asigurarea unui sediu propriu şi cheltuielile de întreţinere şi pază a acestuia, ceea ce presupune un efort </w:t>
      </w:r>
      <w:proofErr w:type="gramStart"/>
      <w:r w:rsidR="00245FFB" w:rsidRPr="00D008E5">
        <w:rPr>
          <w:rFonts w:ascii="Times New Roman" w:hAnsi="Times New Roman" w:cs="Times New Roman"/>
          <w:w w:val="105"/>
          <w:sz w:val="24"/>
          <w:szCs w:val="24"/>
        </w:rPr>
        <w:t>bugetar  controlabil</w:t>
      </w:r>
      <w:proofErr w:type="gramEnd"/>
      <w:r w:rsidR="00245FFB" w:rsidRPr="00D008E5">
        <w:rPr>
          <w:rFonts w:ascii="Times New Roman" w:hAnsi="Times New Roman" w:cs="Times New Roman"/>
          <w:w w:val="105"/>
          <w:sz w:val="24"/>
          <w:szCs w:val="24"/>
        </w:rPr>
        <w:t xml:space="preserve"> la</w:t>
      </w:r>
      <w:r w:rsidR="005D1713" w:rsidRPr="00D008E5">
        <w:rPr>
          <w:rFonts w:ascii="Times New Roman" w:hAnsi="Times New Roman" w:cs="Times New Roman"/>
          <w:w w:val="105"/>
          <w:sz w:val="24"/>
          <w:szCs w:val="24"/>
        </w:rPr>
        <w:t xml:space="preserve"> </w:t>
      </w:r>
      <w:r w:rsidR="00245FFB" w:rsidRPr="00D008E5">
        <w:rPr>
          <w:rFonts w:ascii="Times New Roman" w:hAnsi="Times New Roman" w:cs="Times New Roman"/>
          <w:w w:val="105"/>
          <w:sz w:val="24"/>
          <w:szCs w:val="24"/>
        </w:rPr>
        <w:t xml:space="preserve"> nivel local. </w:t>
      </w:r>
    </w:p>
    <w:p w14:paraId="3D3D50B2" w14:textId="77777777" w:rsidR="004624F6" w:rsidRPr="00A97AC5" w:rsidRDefault="00245FFB" w:rsidP="000D7553">
      <w:pPr>
        <w:pStyle w:val="Titlu3"/>
        <w:ind w:left="0" w:firstLine="720"/>
        <w:rPr>
          <w:rFonts w:ascii="Times New Roman" w:hAnsi="Times New Roman" w:cs="Times New Roman"/>
          <w:b/>
          <w:w w:val="105"/>
          <w:sz w:val="24"/>
          <w:szCs w:val="24"/>
        </w:rPr>
      </w:pPr>
      <w:r w:rsidRPr="00A97AC5">
        <w:rPr>
          <w:rFonts w:ascii="Times New Roman" w:hAnsi="Times New Roman" w:cs="Times New Roman"/>
          <w:b/>
          <w:w w:val="105"/>
          <w:sz w:val="24"/>
          <w:szCs w:val="24"/>
        </w:rPr>
        <w:t xml:space="preserve">Varianta b) </w:t>
      </w:r>
    </w:p>
    <w:p w14:paraId="4DF0E109" w14:textId="12CEFEA0" w:rsidR="00245FFB" w:rsidRPr="000D7553" w:rsidRDefault="004624F6" w:rsidP="000D7553">
      <w:pPr>
        <w:pStyle w:val="Titlu3"/>
        <w:ind w:left="0" w:firstLine="720"/>
        <w:rPr>
          <w:rFonts w:ascii="Times New Roman" w:hAnsi="Times New Roman" w:cs="Times New Roman"/>
          <w:w w:val="105"/>
          <w:sz w:val="24"/>
          <w:szCs w:val="24"/>
        </w:rPr>
      </w:pPr>
      <w:r>
        <w:rPr>
          <w:rFonts w:ascii="Times New Roman" w:hAnsi="Times New Roman" w:cs="Times New Roman"/>
          <w:w w:val="105"/>
          <w:sz w:val="24"/>
          <w:szCs w:val="24"/>
        </w:rPr>
        <w:t>-c</w:t>
      </w:r>
      <w:r w:rsidR="00245FFB" w:rsidRPr="00D008E5">
        <w:rPr>
          <w:rFonts w:ascii="Times New Roman" w:hAnsi="Times New Roman" w:cs="Times New Roman"/>
          <w:w w:val="105"/>
          <w:sz w:val="24"/>
          <w:szCs w:val="24"/>
        </w:rPr>
        <w:t xml:space="preserve">ealaltă modalitate reglementata de lege </w:t>
      </w:r>
      <w:proofErr w:type="gramStart"/>
      <w:r w:rsidR="00245FFB" w:rsidRPr="00D008E5">
        <w:rPr>
          <w:rFonts w:ascii="Times New Roman" w:hAnsi="Times New Roman" w:cs="Times New Roman"/>
          <w:w w:val="105"/>
          <w:sz w:val="24"/>
          <w:szCs w:val="24"/>
        </w:rPr>
        <w:t>este</w:t>
      </w:r>
      <w:proofErr w:type="gramEnd"/>
      <w:r w:rsidR="00245FFB" w:rsidRPr="00D008E5">
        <w:rPr>
          <w:rFonts w:ascii="Times New Roman" w:hAnsi="Times New Roman" w:cs="Times New Roman"/>
          <w:w w:val="105"/>
          <w:sz w:val="24"/>
          <w:szCs w:val="24"/>
        </w:rPr>
        <w:t xml:space="preserve"> aceea a unei gestiuni delegate, în baza unui contract, denumit în continuare contract de delegare a gestiunii.</w:t>
      </w:r>
    </w:p>
    <w:p w14:paraId="747BEEA7" w14:textId="05BEC935" w:rsidR="00245FFB" w:rsidRPr="00D008E5" w:rsidRDefault="00245FFB" w:rsidP="000D7553">
      <w:pPr>
        <w:pStyle w:val="Titlu3"/>
        <w:ind w:left="0" w:firstLine="720"/>
        <w:rPr>
          <w:rFonts w:ascii="Times New Roman" w:hAnsi="Times New Roman" w:cs="Times New Roman"/>
          <w:w w:val="105"/>
          <w:sz w:val="24"/>
          <w:szCs w:val="24"/>
        </w:rPr>
      </w:pPr>
      <w:r w:rsidRPr="000D7553">
        <w:rPr>
          <w:rFonts w:ascii="Times New Roman" w:hAnsi="Times New Roman" w:cs="Times New Roman"/>
          <w:w w:val="105"/>
          <w:sz w:val="24"/>
          <w:szCs w:val="24"/>
        </w:rPr>
        <w:t>Gestiunea delegată a serviciilor de utilităţi publice implică punerea la dispoziţia operatorilor a sistemelor de utilităţi publice aferente serviciilor delegate, precum şi dreptul şi obligaţia acestora de a administra şi de a exploata aceste sisteme către</w:t>
      </w:r>
      <w:r w:rsidR="005D1713"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 xml:space="preserve">societăţi reglementate de </w:t>
      </w:r>
      <w:r w:rsidRPr="000D7553">
        <w:rPr>
          <w:rFonts w:ascii="Times New Roman" w:hAnsi="Times New Roman" w:cs="Times New Roman"/>
          <w:w w:val="105"/>
          <w:sz w:val="24"/>
          <w:szCs w:val="24"/>
        </w:rPr>
        <w:t>Legea nr. 31/1990,</w:t>
      </w:r>
      <w:r w:rsidRPr="00D008E5">
        <w:rPr>
          <w:rFonts w:ascii="Times New Roman" w:hAnsi="Times New Roman" w:cs="Times New Roman"/>
          <w:w w:val="105"/>
          <w:sz w:val="24"/>
          <w:szCs w:val="24"/>
        </w:rPr>
        <w:t xml:space="preserve"> republicată, cu modificările şi completările ulterioare, cu capital social integral public pot participa la procedurile de atribuire a contractelor de delegare a gestiunii serviciilor de utilităţi publice în zona teritorială de competenţă a unităţilor administrativ-teritoriale</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care</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exercită</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o</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influenţă</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dominantă</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asupra</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acestora</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sau</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în</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afara</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acestei</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zone</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dacă operatorul</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nu</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are</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încheiat</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un</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alt</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contract</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de</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delegare</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a</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gestiunii</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atribuit</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direct,</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conform</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art.</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28.</w:t>
      </w:r>
    </w:p>
    <w:p w14:paraId="1F1214F0" w14:textId="4851BA85" w:rsidR="00245FFB" w:rsidRPr="000D7553" w:rsidRDefault="00245FFB" w:rsidP="000D7553">
      <w:pPr>
        <w:pStyle w:val="Titlu3"/>
        <w:ind w:left="0" w:firstLine="720"/>
        <w:rPr>
          <w:rFonts w:ascii="Times New Roman" w:hAnsi="Times New Roman" w:cs="Times New Roman"/>
          <w:w w:val="105"/>
          <w:sz w:val="24"/>
          <w:szCs w:val="24"/>
        </w:rPr>
      </w:pPr>
      <w:r w:rsidRPr="00D008E5">
        <w:rPr>
          <w:rFonts w:ascii="Times New Roman" w:hAnsi="Times New Roman" w:cs="Times New Roman"/>
          <w:w w:val="105"/>
          <w:sz w:val="24"/>
          <w:szCs w:val="24"/>
        </w:rPr>
        <w:t xml:space="preserve">Am identificat la nivelul Consiliul </w:t>
      </w:r>
      <w:proofErr w:type="gramStart"/>
      <w:r w:rsidRPr="00D008E5">
        <w:rPr>
          <w:rFonts w:ascii="Times New Roman" w:hAnsi="Times New Roman" w:cs="Times New Roman"/>
          <w:w w:val="105"/>
          <w:sz w:val="24"/>
          <w:szCs w:val="24"/>
        </w:rPr>
        <w:t xml:space="preserve">Local  </w:t>
      </w:r>
      <w:r w:rsidR="002C29E7">
        <w:rPr>
          <w:rFonts w:ascii="Times New Roman" w:hAnsi="Times New Roman" w:cs="Times New Roman"/>
          <w:w w:val="105"/>
          <w:sz w:val="24"/>
          <w:szCs w:val="24"/>
        </w:rPr>
        <w:t>Mănaştiur</w:t>
      </w:r>
      <w:proofErr w:type="gramEnd"/>
      <w:r w:rsidRPr="00D008E5">
        <w:rPr>
          <w:rFonts w:ascii="Times New Roman" w:hAnsi="Times New Roman" w:cs="Times New Roman"/>
          <w:w w:val="105"/>
          <w:sz w:val="24"/>
          <w:szCs w:val="24"/>
        </w:rPr>
        <w:t xml:space="preserve"> existenţa posibilităţii gestiune directă, prin atribuire directă, în condiţiile art. 28, alin. </w:t>
      </w:r>
      <w:proofErr w:type="gramStart"/>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2</w:t>
      </w:r>
      <w:proofErr w:type="gramEnd"/>
      <w:r w:rsidRPr="00D008E5">
        <w:rPr>
          <w:rFonts w:ascii="Times New Roman" w:hAnsi="Times New Roman" w:cs="Times New Roman"/>
          <w:w w:val="105"/>
          <w:sz w:val="24"/>
          <w:szCs w:val="24"/>
        </w:rPr>
        <w:t xml:space="preserve"> "'1) din Legea 51/2006</w:t>
      </w:r>
      <w:r w:rsidR="000F7EF0">
        <w:rPr>
          <w:rFonts w:ascii="Times New Roman" w:hAnsi="Times New Roman" w:cs="Times New Roman"/>
          <w:w w:val="105"/>
          <w:sz w:val="24"/>
          <w:szCs w:val="24"/>
        </w:rPr>
        <w:t>.</w:t>
      </w:r>
    </w:p>
    <w:p w14:paraId="5EEBE298" w14:textId="40BE1B8A" w:rsidR="00245FFB" w:rsidRPr="000D7553" w:rsidRDefault="00245FFB" w:rsidP="000D7553">
      <w:pPr>
        <w:pStyle w:val="Titlu3"/>
        <w:ind w:left="0" w:firstLine="720"/>
        <w:rPr>
          <w:rFonts w:ascii="Times New Roman" w:hAnsi="Times New Roman" w:cs="Times New Roman"/>
          <w:w w:val="105"/>
          <w:sz w:val="24"/>
          <w:szCs w:val="24"/>
        </w:rPr>
      </w:pPr>
      <w:r w:rsidRPr="000D7553">
        <w:rPr>
          <w:rFonts w:ascii="Times New Roman" w:hAnsi="Times New Roman" w:cs="Times New Roman"/>
          <w:w w:val="105"/>
          <w:sz w:val="24"/>
          <w:szCs w:val="24"/>
        </w:rPr>
        <w:t>Gestiune directă -  darea în administrare  către  un Serviciu  public de interes loca</w:t>
      </w:r>
      <w:r w:rsidR="005D5519" w:rsidRPr="000D7553">
        <w:rPr>
          <w:rFonts w:ascii="Times New Roman" w:hAnsi="Times New Roman" w:cs="Times New Roman"/>
          <w:w w:val="105"/>
          <w:sz w:val="24"/>
          <w:szCs w:val="24"/>
        </w:rPr>
        <w:t>l</w:t>
      </w:r>
      <w:r w:rsidRPr="000D7553">
        <w:rPr>
          <w:rFonts w:ascii="Times New Roman" w:hAnsi="Times New Roman" w:cs="Times New Roman"/>
          <w:w w:val="105"/>
          <w:sz w:val="24"/>
          <w:szCs w:val="24"/>
        </w:rPr>
        <w:t xml:space="preserve"> cu personalitate juridică</w:t>
      </w:r>
      <w:r w:rsidR="005D5519" w:rsidRPr="000D7553">
        <w:rPr>
          <w:rFonts w:ascii="Times New Roman" w:hAnsi="Times New Roman" w:cs="Times New Roman"/>
          <w:w w:val="105"/>
          <w:sz w:val="24"/>
          <w:szCs w:val="24"/>
        </w:rPr>
        <w:t xml:space="preserve"> , </w:t>
      </w:r>
      <w:r w:rsidRPr="000D7553">
        <w:rPr>
          <w:rFonts w:ascii="Times New Roman" w:hAnsi="Times New Roman" w:cs="Times New Roman"/>
          <w:w w:val="105"/>
          <w:sz w:val="24"/>
          <w:szCs w:val="24"/>
        </w:rPr>
        <w:t>existent</w:t>
      </w:r>
      <w:r w:rsidR="005D5519" w:rsidRPr="000D7553">
        <w:rPr>
          <w:rFonts w:ascii="Times New Roman" w:hAnsi="Times New Roman" w:cs="Times New Roman"/>
          <w:w w:val="105"/>
          <w:sz w:val="24"/>
          <w:szCs w:val="24"/>
        </w:rPr>
        <w:t xml:space="preserve"> ,</w:t>
      </w:r>
      <w:r w:rsidRPr="000D7553">
        <w:rPr>
          <w:rFonts w:ascii="Times New Roman" w:hAnsi="Times New Roman" w:cs="Times New Roman"/>
          <w:w w:val="105"/>
          <w:sz w:val="24"/>
          <w:szCs w:val="24"/>
        </w:rPr>
        <w:t xml:space="preserve"> în cazul nostru Serviciul Public de  Gospodărie  Comunală, </w:t>
      </w:r>
      <w:r w:rsidRPr="00D008E5">
        <w:rPr>
          <w:rFonts w:ascii="Times New Roman" w:hAnsi="Times New Roman" w:cs="Times New Roman"/>
          <w:w w:val="105"/>
          <w:sz w:val="24"/>
          <w:szCs w:val="24"/>
        </w:rPr>
        <w:t>pot asigura resursele materiale şi umane, respectiv duc la evitarea cheltuielile suplimentare arătate mai sus, cu efect pozitiv asupra scăderii cheltuielilor indirecte, ale activităţilor de bază prestate în prezent.</w:t>
      </w:r>
    </w:p>
    <w:p w14:paraId="1A60B956" w14:textId="5771754A" w:rsidR="00245FFB" w:rsidRPr="000D7553" w:rsidRDefault="00245FFB" w:rsidP="000D7553">
      <w:pPr>
        <w:pStyle w:val="Titlu3"/>
        <w:ind w:left="0" w:firstLine="720"/>
        <w:rPr>
          <w:rFonts w:ascii="Times New Roman" w:hAnsi="Times New Roman" w:cs="Times New Roman"/>
          <w:w w:val="105"/>
          <w:sz w:val="24"/>
          <w:szCs w:val="24"/>
        </w:rPr>
      </w:pPr>
      <w:r w:rsidRPr="000D7553">
        <w:rPr>
          <w:rFonts w:ascii="Times New Roman" w:hAnsi="Times New Roman" w:cs="Times New Roman"/>
          <w:w w:val="105"/>
          <w:sz w:val="24"/>
          <w:szCs w:val="24"/>
        </w:rPr>
        <w:t>Pe termen scurt, până la 5 ani, din punct de vedere financiar şi al dotărilor existente, este mai avantajoasă, şi  presupune angajarea unei persoane de coordonare, şef birou sau şef serviciu, precum şi personal muncitor de specialitate, precum şi obţinerea Licenţei de operare -ANRSC.</w:t>
      </w:r>
    </w:p>
    <w:p w14:paraId="0BB2E319" w14:textId="1441475C" w:rsidR="00245FFB" w:rsidRPr="000D7553" w:rsidRDefault="00245FFB" w:rsidP="000D7553">
      <w:pPr>
        <w:pStyle w:val="Titlu3"/>
        <w:ind w:left="0" w:firstLine="720"/>
        <w:rPr>
          <w:rFonts w:ascii="Times New Roman" w:hAnsi="Times New Roman" w:cs="Times New Roman"/>
          <w:w w:val="105"/>
          <w:sz w:val="24"/>
          <w:szCs w:val="24"/>
        </w:rPr>
      </w:pPr>
      <w:r w:rsidRPr="00D008E5">
        <w:rPr>
          <w:rFonts w:ascii="Times New Roman" w:hAnsi="Times New Roman" w:cs="Times New Roman"/>
          <w:w w:val="105"/>
          <w:sz w:val="24"/>
          <w:szCs w:val="24"/>
        </w:rPr>
        <w:t xml:space="preserve">Sistemul de Iluminat public </w:t>
      </w:r>
      <w:proofErr w:type="gramStart"/>
      <w:r w:rsidRPr="00D008E5">
        <w:rPr>
          <w:rFonts w:ascii="Times New Roman" w:hAnsi="Times New Roman" w:cs="Times New Roman"/>
          <w:w w:val="105"/>
          <w:sz w:val="24"/>
          <w:szCs w:val="24"/>
        </w:rPr>
        <w:t>din  Comuna</w:t>
      </w:r>
      <w:proofErr w:type="gramEnd"/>
      <w:r w:rsidRPr="00D008E5">
        <w:rPr>
          <w:rFonts w:ascii="Times New Roman" w:hAnsi="Times New Roman" w:cs="Times New Roman"/>
          <w:w w:val="105"/>
          <w:sz w:val="24"/>
          <w:szCs w:val="24"/>
        </w:rPr>
        <w:t xml:space="preserve">  </w:t>
      </w:r>
      <w:r w:rsidR="002C29E7">
        <w:rPr>
          <w:rFonts w:ascii="Times New Roman" w:hAnsi="Times New Roman" w:cs="Times New Roman"/>
          <w:w w:val="105"/>
          <w:sz w:val="24"/>
          <w:szCs w:val="24"/>
        </w:rPr>
        <w:t>Mănaştiur</w:t>
      </w:r>
      <w:r w:rsidRPr="00D008E5">
        <w:rPr>
          <w:rFonts w:ascii="Times New Roman" w:hAnsi="Times New Roman" w:cs="Times New Roman"/>
          <w:w w:val="105"/>
          <w:sz w:val="24"/>
          <w:szCs w:val="24"/>
        </w:rPr>
        <w:t xml:space="preserve">  este cel descris şi definit în următoarele documente</w:t>
      </w:r>
      <w:r w:rsidR="005D5519" w:rsidRPr="00D008E5">
        <w:rPr>
          <w:rFonts w:ascii="Times New Roman" w:hAnsi="Times New Roman" w:cs="Times New Roman"/>
          <w:w w:val="105"/>
          <w:sz w:val="24"/>
          <w:szCs w:val="24"/>
        </w:rPr>
        <w:t>:</w:t>
      </w:r>
    </w:p>
    <w:p w14:paraId="68BEFB2A" w14:textId="7269852A" w:rsidR="00245FFB" w:rsidRPr="000D7553" w:rsidRDefault="00245FFB" w:rsidP="000D7553">
      <w:pPr>
        <w:pStyle w:val="Titlu3"/>
        <w:ind w:left="0" w:firstLine="720"/>
        <w:rPr>
          <w:rFonts w:ascii="Times New Roman" w:hAnsi="Times New Roman" w:cs="Times New Roman"/>
          <w:w w:val="105"/>
          <w:sz w:val="24"/>
          <w:szCs w:val="24"/>
        </w:rPr>
      </w:pPr>
      <w:r w:rsidRPr="00D008E5">
        <w:rPr>
          <w:rFonts w:ascii="Times New Roman" w:hAnsi="Times New Roman" w:cs="Times New Roman"/>
          <w:w w:val="105"/>
          <w:sz w:val="24"/>
          <w:szCs w:val="24"/>
        </w:rPr>
        <w:t xml:space="preserve">Caietul de sarcini şi Indicatorii de perfonnanţă aferenţi SIP </w:t>
      </w:r>
      <w:proofErr w:type="gramStart"/>
      <w:r w:rsidRPr="00D008E5">
        <w:rPr>
          <w:rFonts w:ascii="Times New Roman" w:hAnsi="Times New Roman" w:cs="Times New Roman"/>
          <w:w w:val="105"/>
          <w:sz w:val="24"/>
          <w:szCs w:val="24"/>
        </w:rPr>
        <w:t>din  Comuna</w:t>
      </w:r>
      <w:proofErr w:type="gramEnd"/>
      <w:r w:rsidRPr="00D008E5">
        <w:rPr>
          <w:rFonts w:ascii="Times New Roman" w:hAnsi="Times New Roman" w:cs="Times New Roman"/>
          <w:w w:val="105"/>
          <w:sz w:val="24"/>
          <w:szCs w:val="24"/>
        </w:rPr>
        <w:t xml:space="preserve">  </w:t>
      </w:r>
      <w:r w:rsidR="002C29E7">
        <w:rPr>
          <w:rFonts w:ascii="Times New Roman" w:hAnsi="Times New Roman" w:cs="Times New Roman"/>
          <w:w w:val="105"/>
          <w:sz w:val="24"/>
          <w:szCs w:val="24"/>
        </w:rPr>
        <w:t>Mănaştiur</w:t>
      </w:r>
      <w:r w:rsidRPr="00D008E5">
        <w:rPr>
          <w:rFonts w:ascii="Times New Roman" w:hAnsi="Times New Roman" w:cs="Times New Roman"/>
          <w:w w:val="105"/>
          <w:sz w:val="24"/>
          <w:szCs w:val="24"/>
        </w:rPr>
        <w:t xml:space="preserve">  , </w:t>
      </w:r>
    </w:p>
    <w:p w14:paraId="01B6663C" w14:textId="45A648AE" w:rsidR="00245FFB" w:rsidRPr="000D7553" w:rsidRDefault="00245FFB" w:rsidP="000D7553">
      <w:pPr>
        <w:pStyle w:val="Titlu3"/>
        <w:ind w:left="0" w:firstLine="720"/>
        <w:rPr>
          <w:rFonts w:ascii="Times New Roman" w:hAnsi="Times New Roman" w:cs="Times New Roman"/>
          <w:w w:val="105"/>
          <w:sz w:val="24"/>
          <w:szCs w:val="24"/>
        </w:rPr>
      </w:pPr>
      <w:r w:rsidRPr="00D008E5">
        <w:rPr>
          <w:rFonts w:ascii="Times New Roman" w:hAnsi="Times New Roman" w:cs="Times New Roman"/>
          <w:w w:val="105"/>
          <w:sz w:val="24"/>
          <w:szCs w:val="24"/>
        </w:rPr>
        <w:t>Regulamentul</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de</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organizare</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al</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Serviciului</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de</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iluminat</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public</w:t>
      </w:r>
      <w:r w:rsidRPr="000D7553">
        <w:rPr>
          <w:rFonts w:ascii="Times New Roman" w:hAnsi="Times New Roman" w:cs="Times New Roman"/>
          <w:w w:val="105"/>
          <w:sz w:val="24"/>
          <w:szCs w:val="24"/>
        </w:rPr>
        <w:t xml:space="preserve"> </w:t>
      </w:r>
      <w:proofErr w:type="gramStart"/>
      <w:r w:rsidRPr="00D008E5">
        <w:rPr>
          <w:rFonts w:ascii="Times New Roman" w:hAnsi="Times New Roman" w:cs="Times New Roman"/>
          <w:w w:val="105"/>
          <w:sz w:val="24"/>
          <w:szCs w:val="24"/>
        </w:rPr>
        <w:t>în</w:t>
      </w:r>
      <w:r w:rsidRPr="000D7553">
        <w:rPr>
          <w:rFonts w:ascii="Times New Roman" w:hAnsi="Times New Roman" w:cs="Times New Roman"/>
          <w:w w:val="105"/>
          <w:sz w:val="24"/>
          <w:szCs w:val="24"/>
        </w:rPr>
        <w:t xml:space="preserve"> </w:t>
      </w:r>
      <w:r w:rsidRPr="00D008E5">
        <w:rPr>
          <w:rFonts w:ascii="Times New Roman" w:hAnsi="Times New Roman" w:cs="Times New Roman"/>
          <w:w w:val="105"/>
          <w:sz w:val="24"/>
          <w:szCs w:val="24"/>
        </w:rPr>
        <w:t xml:space="preserve"> Comuna</w:t>
      </w:r>
      <w:proofErr w:type="gramEnd"/>
      <w:r w:rsidRPr="00D008E5">
        <w:rPr>
          <w:rFonts w:ascii="Times New Roman" w:hAnsi="Times New Roman" w:cs="Times New Roman"/>
          <w:w w:val="105"/>
          <w:sz w:val="24"/>
          <w:szCs w:val="24"/>
        </w:rPr>
        <w:t xml:space="preserve">  </w:t>
      </w:r>
      <w:r w:rsidR="002C29E7">
        <w:rPr>
          <w:rFonts w:ascii="Times New Roman" w:hAnsi="Times New Roman" w:cs="Times New Roman"/>
          <w:w w:val="105"/>
          <w:sz w:val="24"/>
          <w:szCs w:val="24"/>
        </w:rPr>
        <w:t>Mănaştiur</w:t>
      </w:r>
      <w:r w:rsidRPr="000D7553">
        <w:rPr>
          <w:rFonts w:ascii="Times New Roman" w:hAnsi="Times New Roman" w:cs="Times New Roman"/>
          <w:w w:val="105"/>
          <w:sz w:val="24"/>
          <w:szCs w:val="24"/>
        </w:rPr>
        <w:t xml:space="preserve"> </w:t>
      </w:r>
      <w:r w:rsidR="005D5519" w:rsidRPr="000D7553">
        <w:rPr>
          <w:rFonts w:ascii="Times New Roman" w:hAnsi="Times New Roman" w:cs="Times New Roman"/>
          <w:w w:val="105"/>
          <w:sz w:val="24"/>
          <w:szCs w:val="24"/>
        </w:rPr>
        <w:t>,</w:t>
      </w:r>
    </w:p>
    <w:p w14:paraId="4D7CB575" w14:textId="52250741" w:rsidR="00245FFB" w:rsidRPr="000D7553" w:rsidRDefault="00245FFB" w:rsidP="000D7553">
      <w:pPr>
        <w:pStyle w:val="Titlu3"/>
        <w:ind w:left="0" w:firstLine="720"/>
        <w:rPr>
          <w:rFonts w:ascii="Times New Roman" w:hAnsi="Times New Roman" w:cs="Times New Roman"/>
          <w:w w:val="105"/>
          <w:sz w:val="24"/>
          <w:szCs w:val="24"/>
        </w:rPr>
      </w:pPr>
      <w:r w:rsidRPr="00D008E5">
        <w:rPr>
          <w:rFonts w:ascii="Times New Roman" w:hAnsi="Times New Roman" w:cs="Times New Roman"/>
          <w:w w:val="105"/>
          <w:sz w:val="24"/>
          <w:szCs w:val="24"/>
        </w:rPr>
        <w:t>Strategie de dezvoltare a Serviciului de iluminat public.</w:t>
      </w:r>
    </w:p>
    <w:p w14:paraId="444A230C" w14:textId="77777777" w:rsidR="00245FFB" w:rsidRPr="00D008E5" w:rsidRDefault="00245FFB" w:rsidP="00245FFB">
      <w:pPr>
        <w:pStyle w:val="Titlu3"/>
        <w:rPr>
          <w:rFonts w:ascii="Times New Roman" w:hAnsi="Times New Roman" w:cs="Times New Roman"/>
          <w:sz w:val="24"/>
          <w:szCs w:val="24"/>
        </w:rPr>
      </w:pPr>
    </w:p>
    <w:p w14:paraId="6B2F5029" w14:textId="77777777" w:rsidR="00245FFB" w:rsidRPr="00D008E5" w:rsidRDefault="00245FFB" w:rsidP="00245FFB">
      <w:pPr>
        <w:pStyle w:val="Titlu3"/>
        <w:rPr>
          <w:rFonts w:ascii="Times New Roman" w:hAnsi="Times New Roman" w:cs="Times New Roman"/>
          <w:sz w:val="24"/>
          <w:szCs w:val="24"/>
        </w:rPr>
      </w:pPr>
    </w:p>
    <w:p w14:paraId="00DCD05F" w14:textId="018C9014" w:rsidR="004624F6" w:rsidRDefault="004624F6" w:rsidP="00245FFB">
      <w:pPr>
        <w:pStyle w:val="Titlu3"/>
        <w:rPr>
          <w:rFonts w:ascii="Times New Roman" w:hAnsi="Times New Roman" w:cs="Times New Roman"/>
          <w:b/>
          <w:w w:val="105"/>
          <w:sz w:val="24"/>
          <w:szCs w:val="24"/>
        </w:rPr>
      </w:pPr>
      <w:r>
        <w:rPr>
          <w:rFonts w:ascii="Times New Roman" w:hAnsi="Times New Roman" w:cs="Times New Roman"/>
          <w:b/>
          <w:w w:val="105"/>
          <w:sz w:val="24"/>
          <w:szCs w:val="24"/>
        </w:rPr>
        <w:t xml:space="preserve">                                </w:t>
      </w:r>
      <w:r w:rsidR="00245FFB" w:rsidRPr="00D008E5">
        <w:rPr>
          <w:rFonts w:ascii="Times New Roman" w:hAnsi="Times New Roman" w:cs="Times New Roman"/>
          <w:b/>
          <w:w w:val="105"/>
          <w:sz w:val="24"/>
          <w:szCs w:val="24"/>
        </w:rPr>
        <w:t xml:space="preserve">CAPITOLUL 4- </w:t>
      </w:r>
    </w:p>
    <w:p w14:paraId="112315B4" w14:textId="3716E773" w:rsidR="00245FFB" w:rsidRPr="00D008E5" w:rsidRDefault="004624F6" w:rsidP="00245FFB">
      <w:pPr>
        <w:pStyle w:val="Titlu3"/>
        <w:rPr>
          <w:rFonts w:ascii="Times New Roman" w:hAnsi="Times New Roman" w:cs="Times New Roman"/>
          <w:b/>
          <w:sz w:val="24"/>
          <w:szCs w:val="24"/>
        </w:rPr>
      </w:pPr>
      <w:r>
        <w:rPr>
          <w:rFonts w:ascii="Times New Roman" w:hAnsi="Times New Roman" w:cs="Times New Roman"/>
          <w:b/>
          <w:w w:val="105"/>
          <w:sz w:val="24"/>
          <w:szCs w:val="24"/>
        </w:rPr>
        <w:t xml:space="preserve">           </w:t>
      </w:r>
      <w:r w:rsidR="00245FFB" w:rsidRPr="00D008E5">
        <w:rPr>
          <w:rFonts w:ascii="Times New Roman" w:hAnsi="Times New Roman" w:cs="Times New Roman"/>
          <w:b/>
          <w:w w:val="105"/>
          <w:sz w:val="24"/>
          <w:szCs w:val="24"/>
        </w:rPr>
        <w:t>ANALIZA ŞI SELECŢIA</w:t>
      </w:r>
      <w:r w:rsidR="00245FFB" w:rsidRPr="00D008E5">
        <w:rPr>
          <w:rFonts w:ascii="Times New Roman" w:hAnsi="Times New Roman" w:cs="Times New Roman"/>
          <w:b/>
          <w:spacing w:val="53"/>
          <w:w w:val="105"/>
          <w:sz w:val="24"/>
          <w:szCs w:val="24"/>
        </w:rPr>
        <w:t xml:space="preserve"> </w:t>
      </w:r>
      <w:r w:rsidR="00245FFB" w:rsidRPr="00D008E5">
        <w:rPr>
          <w:rFonts w:ascii="Times New Roman" w:hAnsi="Times New Roman" w:cs="Times New Roman"/>
          <w:b/>
          <w:w w:val="105"/>
          <w:sz w:val="24"/>
          <w:szCs w:val="24"/>
        </w:rPr>
        <w:t>ALTERNATIVELOR</w:t>
      </w:r>
    </w:p>
    <w:p w14:paraId="0A0467F2" w14:textId="77777777" w:rsidR="00245FFB" w:rsidRPr="00D008E5" w:rsidRDefault="00245FFB" w:rsidP="00245FFB">
      <w:pPr>
        <w:pStyle w:val="Titlu3"/>
        <w:rPr>
          <w:rFonts w:ascii="Times New Roman" w:hAnsi="Times New Roman" w:cs="Times New Roman"/>
          <w:b/>
          <w:sz w:val="24"/>
          <w:szCs w:val="24"/>
        </w:rPr>
      </w:pPr>
    </w:p>
    <w:p w14:paraId="66146250" w14:textId="35ED13D1" w:rsidR="00245FFB" w:rsidRDefault="00245FFB" w:rsidP="00245FFB">
      <w:pPr>
        <w:pStyle w:val="Titlu3"/>
        <w:rPr>
          <w:rFonts w:ascii="Times New Roman" w:hAnsi="Times New Roman" w:cs="Times New Roman"/>
          <w:b/>
          <w:bCs/>
          <w:w w:val="105"/>
          <w:sz w:val="24"/>
          <w:szCs w:val="24"/>
        </w:rPr>
      </w:pPr>
      <w:r w:rsidRPr="00D008E5">
        <w:rPr>
          <w:rFonts w:ascii="Times New Roman" w:hAnsi="Times New Roman" w:cs="Times New Roman"/>
          <w:b/>
          <w:bCs/>
          <w:w w:val="105"/>
          <w:sz w:val="24"/>
          <w:szCs w:val="24"/>
        </w:rPr>
        <w:t>IDENTIFICAREA NEVOILOR DE ILUMINAT</w:t>
      </w:r>
      <w:r w:rsidRPr="00D008E5">
        <w:rPr>
          <w:rFonts w:ascii="Times New Roman" w:hAnsi="Times New Roman" w:cs="Times New Roman"/>
          <w:b/>
          <w:bCs/>
          <w:spacing w:val="-8"/>
          <w:w w:val="105"/>
          <w:sz w:val="24"/>
          <w:szCs w:val="24"/>
        </w:rPr>
        <w:t xml:space="preserve"> </w:t>
      </w:r>
      <w:r w:rsidRPr="00D008E5">
        <w:rPr>
          <w:rFonts w:ascii="Times New Roman" w:hAnsi="Times New Roman" w:cs="Times New Roman"/>
          <w:b/>
          <w:bCs/>
          <w:w w:val="105"/>
          <w:sz w:val="24"/>
          <w:szCs w:val="24"/>
        </w:rPr>
        <w:t>PUBLIC</w:t>
      </w:r>
    </w:p>
    <w:p w14:paraId="631E0D98" w14:textId="77777777" w:rsidR="004624F6" w:rsidRPr="00D008E5" w:rsidRDefault="004624F6" w:rsidP="00245FFB">
      <w:pPr>
        <w:pStyle w:val="Titlu3"/>
        <w:rPr>
          <w:rFonts w:ascii="Times New Roman" w:hAnsi="Times New Roman" w:cs="Times New Roman"/>
          <w:b/>
          <w:bCs/>
          <w:w w:val="105"/>
          <w:sz w:val="24"/>
          <w:szCs w:val="24"/>
        </w:rPr>
      </w:pPr>
    </w:p>
    <w:p w14:paraId="0A001EF4" w14:textId="77777777" w:rsidR="005D5519" w:rsidRPr="00D008E5" w:rsidRDefault="005D5519" w:rsidP="00245FFB">
      <w:pPr>
        <w:pStyle w:val="Titlu3"/>
        <w:rPr>
          <w:rFonts w:ascii="Times New Roman" w:hAnsi="Times New Roman" w:cs="Times New Roman"/>
          <w:b/>
          <w:bCs/>
          <w:sz w:val="24"/>
          <w:szCs w:val="24"/>
        </w:rPr>
      </w:pPr>
    </w:p>
    <w:p w14:paraId="370C8821" w14:textId="77777777" w:rsidR="00245FFB" w:rsidRPr="00D008E5" w:rsidRDefault="00245FFB" w:rsidP="000D7553">
      <w:pPr>
        <w:pStyle w:val="Titlu3"/>
        <w:ind w:left="0" w:firstLine="720"/>
        <w:rPr>
          <w:rFonts w:ascii="Times New Roman" w:hAnsi="Times New Roman" w:cs="Times New Roman"/>
          <w:sz w:val="24"/>
          <w:szCs w:val="24"/>
        </w:rPr>
      </w:pPr>
      <w:r w:rsidRPr="00D008E5">
        <w:rPr>
          <w:rFonts w:ascii="Times New Roman" w:hAnsi="Times New Roman" w:cs="Times New Roman"/>
          <w:w w:val="105"/>
          <w:sz w:val="24"/>
          <w:szCs w:val="24"/>
        </w:rPr>
        <w:t>Utilizarea serviciului de iluminat public sunt fie autorităţile administraţiei publice locale, fie asociaţiile de dezvoltare comunitară constituite cu acest</w:t>
      </w:r>
      <w:r w:rsidRPr="00D008E5">
        <w:rPr>
          <w:rFonts w:ascii="Times New Roman" w:hAnsi="Times New Roman" w:cs="Times New Roman"/>
          <w:spacing w:val="53"/>
          <w:w w:val="105"/>
          <w:sz w:val="24"/>
          <w:szCs w:val="24"/>
        </w:rPr>
        <w:t xml:space="preserve"> </w:t>
      </w:r>
      <w:r w:rsidRPr="00D008E5">
        <w:rPr>
          <w:rFonts w:ascii="Times New Roman" w:hAnsi="Times New Roman" w:cs="Times New Roman"/>
          <w:w w:val="105"/>
          <w:sz w:val="24"/>
          <w:szCs w:val="24"/>
        </w:rPr>
        <w:t>scop.</w:t>
      </w:r>
    </w:p>
    <w:p w14:paraId="76CF377F" w14:textId="04B9E93E" w:rsidR="00245FFB" w:rsidRDefault="00245FFB" w:rsidP="000D7553">
      <w:pPr>
        <w:pStyle w:val="Titlu3"/>
        <w:ind w:left="0" w:firstLine="720"/>
        <w:rPr>
          <w:rFonts w:ascii="Times New Roman" w:hAnsi="Times New Roman" w:cs="Times New Roman"/>
          <w:w w:val="105"/>
          <w:sz w:val="24"/>
          <w:szCs w:val="24"/>
        </w:rPr>
      </w:pPr>
      <w:r w:rsidRPr="00D008E5">
        <w:rPr>
          <w:rFonts w:ascii="Times New Roman" w:hAnsi="Times New Roman" w:cs="Times New Roman"/>
          <w:w w:val="105"/>
          <w:sz w:val="24"/>
          <w:szCs w:val="24"/>
        </w:rPr>
        <w:t>Beneficiarii</w:t>
      </w:r>
      <w:r w:rsidRPr="00D008E5">
        <w:rPr>
          <w:rFonts w:ascii="Times New Roman" w:hAnsi="Times New Roman" w:cs="Times New Roman"/>
          <w:spacing w:val="1"/>
          <w:w w:val="105"/>
          <w:sz w:val="24"/>
          <w:szCs w:val="24"/>
        </w:rPr>
        <w:t xml:space="preserve"> </w:t>
      </w:r>
      <w:r w:rsidRPr="00D008E5">
        <w:rPr>
          <w:rFonts w:ascii="Times New Roman" w:hAnsi="Times New Roman" w:cs="Times New Roman"/>
          <w:w w:val="105"/>
          <w:sz w:val="24"/>
          <w:szCs w:val="24"/>
        </w:rPr>
        <w:t>ai</w:t>
      </w:r>
      <w:r w:rsidRPr="00D008E5">
        <w:rPr>
          <w:rFonts w:ascii="Times New Roman" w:hAnsi="Times New Roman" w:cs="Times New Roman"/>
          <w:spacing w:val="-14"/>
          <w:w w:val="105"/>
          <w:sz w:val="24"/>
          <w:szCs w:val="24"/>
        </w:rPr>
        <w:t xml:space="preserve"> </w:t>
      </w:r>
      <w:r w:rsidRPr="00D008E5">
        <w:rPr>
          <w:rFonts w:ascii="Times New Roman" w:hAnsi="Times New Roman" w:cs="Times New Roman"/>
          <w:w w:val="105"/>
          <w:sz w:val="24"/>
          <w:szCs w:val="24"/>
        </w:rPr>
        <w:t>serviciului</w:t>
      </w:r>
      <w:r w:rsidRPr="00D008E5">
        <w:rPr>
          <w:rFonts w:ascii="Times New Roman" w:hAnsi="Times New Roman" w:cs="Times New Roman"/>
          <w:spacing w:val="-3"/>
          <w:w w:val="105"/>
          <w:sz w:val="24"/>
          <w:szCs w:val="24"/>
        </w:rPr>
        <w:t xml:space="preserve"> </w:t>
      </w:r>
      <w:r w:rsidRPr="00D008E5">
        <w:rPr>
          <w:rFonts w:ascii="Times New Roman" w:hAnsi="Times New Roman" w:cs="Times New Roman"/>
          <w:w w:val="105"/>
          <w:sz w:val="24"/>
          <w:szCs w:val="24"/>
        </w:rPr>
        <w:t>de</w:t>
      </w:r>
      <w:r w:rsidRPr="00D008E5">
        <w:rPr>
          <w:rFonts w:ascii="Times New Roman" w:hAnsi="Times New Roman" w:cs="Times New Roman"/>
          <w:spacing w:val="-16"/>
          <w:w w:val="105"/>
          <w:sz w:val="24"/>
          <w:szCs w:val="24"/>
        </w:rPr>
        <w:t xml:space="preserve"> </w:t>
      </w:r>
      <w:r w:rsidRPr="00D008E5">
        <w:rPr>
          <w:rFonts w:ascii="Times New Roman" w:hAnsi="Times New Roman" w:cs="Times New Roman"/>
          <w:w w:val="105"/>
          <w:sz w:val="24"/>
          <w:szCs w:val="24"/>
        </w:rPr>
        <w:t>iluminat</w:t>
      </w:r>
      <w:r w:rsidRPr="00D008E5">
        <w:rPr>
          <w:rFonts w:ascii="Times New Roman" w:hAnsi="Times New Roman" w:cs="Times New Roman"/>
          <w:spacing w:val="-6"/>
          <w:w w:val="105"/>
          <w:sz w:val="24"/>
          <w:szCs w:val="24"/>
        </w:rPr>
        <w:t xml:space="preserve"> </w:t>
      </w:r>
      <w:r w:rsidRPr="00D008E5">
        <w:rPr>
          <w:rFonts w:ascii="Times New Roman" w:hAnsi="Times New Roman" w:cs="Times New Roman"/>
          <w:w w:val="105"/>
          <w:sz w:val="24"/>
          <w:szCs w:val="24"/>
        </w:rPr>
        <w:t>public</w:t>
      </w:r>
      <w:r w:rsidRPr="00D008E5">
        <w:rPr>
          <w:rFonts w:ascii="Times New Roman" w:hAnsi="Times New Roman" w:cs="Times New Roman"/>
          <w:spacing w:val="-7"/>
          <w:w w:val="105"/>
          <w:sz w:val="24"/>
          <w:szCs w:val="24"/>
        </w:rPr>
        <w:t xml:space="preserve"> </w:t>
      </w:r>
      <w:r w:rsidRPr="00D008E5">
        <w:rPr>
          <w:rFonts w:ascii="Times New Roman" w:hAnsi="Times New Roman" w:cs="Times New Roman"/>
          <w:w w:val="105"/>
          <w:sz w:val="24"/>
          <w:szCs w:val="24"/>
        </w:rPr>
        <w:t>comunităţile</w:t>
      </w:r>
      <w:r w:rsidRPr="00D008E5">
        <w:rPr>
          <w:rFonts w:ascii="Times New Roman" w:hAnsi="Times New Roman" w:cs="Times New Roman"/>
          <w:spacing w:val="1"/>
          <w:w w:val="105"/>
          <w:sz w:val="24"/>
          <w:szCs w:val="24"/>
        </w:rPr>
        <w:t xml:space="preserve"> </w:t>
      </w:r>
      <w:r w:rsidRPr="00D008E5">
        <w:rPr>
          <w:rFonts w:ascii="Times New Roman" w:hAnsi="Times New Roman" w:cs="Times New Roman"/>
          <w:w w:val="105"/>
          <w:sz w:val="24"/>
          <w:szCs w:val="24"/>
        </w:rPr>
        <w:t>locale</w:t>
      </w:r>
      <w:r w:rsidRPr="00D008E5">
        <w:rPr>
          <w:rFonts w:ascii="Times New Roman" w:hAnsi="Times New Roman" w:cs="Times New Roman"/>
          <w:spacing w:val="-13"/>
          <w:w w:val="105"/>
          <w:sz w:val="24"/>
          <w:szCs w:val="24"/>
        </w:rPr>
        <w:t xml:space="preserve"> </w:t>
      </w:r>
      <w:r w:rsidRPr="00D008E5">
        <w:rPr>
          <w:rFonts w:ascii="Times New Roman" w:hAnsi="Times New Roman" w:cs="Times New Roman"/>
          <w:w w:val="105"/>
          <w:sz w:val="24"/>
          <w:szCs w:val="24"/>
        </w:rPr>
        <w:t>în</w:t>
      </w:r>
      <w:r w:rsidRPr="00D008E5">
        <w:rPr>
          <w:rFonts w:ascii="Times New Roman" w:hAnsi="Times New Roman" w:cs="Times New Roman"/>
          <w:spacing w:val="-14"/>
          <w:w w:val="105"/>
          <w:sz w:val="24"/>
          <w:szCs w:val="24"/>
        </w:rPr>
        <w:t xml:space="preserve"> </w:t>
      </w:r>
      <w:r w:rsidRPr="00D008E5">
        <w:rPr>
          <w:rFonts w:ascii="Times New Roman" w:hAnsi="Times New Roman" w:cs="Times New Roman"/>
          <w:w w:val="105"/>
          <w:sz w:val="24"/>
          <w:szCs w:val="24"/>
        </w:rPr>
        <w:t>ansamblul</w:t>
      </w:r>
      <w:r w:rsidRPr="00D008E5">
        <w:rPr>
          <w:rFonts w:ascii="Times New Roman" w:hAnsi="Times New Roman" w:cs="Times New Roman"/>
          <w:spacing w:val="-1"/>
          <w:w w:val="105"/>
          <w:sz w:val="24"/>
          <w:szCs w:val="24"/>
        </w:rPr>
        <w:t xml:space="preserve"> </w:t>
      </w:r>
      <w:r w:rsidRPr="00D008E5">
        <w:rPr>
          <w:rFonts w:ascii="Times New Roman" w:hAnsi="Times New Roman" w:cs="Times New Roman"/>
          <w:w w:val="105"/>
          <w:sz w:val="24"/>
          <w:szCs w:val="24"/>
        </w:rPr>
        <w:t>lor</w:t>
      </w:r>
      <w:r w:rsidRPr="00D008E5">
        <w:rPr>
          <w:rFonts w:ascii="Times New Roman" w:hAnsi="Times New Roman" w:cs="Times New Roman"/>
          <w:spacing w:val="-14"/>
          <w:w w:val="105"/>
          <w:sz w:val="24"/>
          <w:szCs w:val="24"/>
        </w:rPr>
        <w:t xml:space="preserve"> </w:t>
      </w:r>
      <w:r w:rsidRPr="00D008E5">
        <w:rPr>
          <w:rFonts w:ascii="Times New Roman" w:hAnsi="Times New Roman" w:cs="Times New Roman"/>
          <w:w w:val="105"/>
          <w:sz w:val="24"/>
          <w:szCs w:val="24"/>
        </w:rPr>
        <w:t>sau,</w:t>
      </w:r>
      <w:r w:rsidRPr="00D008E5">
        <w:rPr>
          <w:rFonts w:ascii="Times New Roman" w:hAnsi="Times New Roman" w:cs="Times New Roman"/>
          <w:spacing w:val="-14"/>
          <w:w w:val="105"/>
          <w:sz w:val="24"/>
          <w:szCs w:val="24"/>
        </w:rPr>
        <w:t xml:space="preserve"> </w:t>
      </w:r>
      <w:r w:rsidRPr="00D008E5">
        <w:rPr>
          <w:rFonts w:ascii="Times New Roman" w:hAnsi="Times New Roman" w:cs="Times New Roman"/>
          <w:w w:val="105"/>
          <w:sz w:val="24"/>
          <w:szCs w:val="24"/>
        </w:rPr>
        <w:t>în</w:t>
      </w:r>
      <w:r w:rsidRPr="00D008E5">
        <w:rPr>
          <w:rFonts w:ascii="Times New Roman" w:hAnsi="Times New Roman" w:cs="Times New Roman"/>
          <w:spacing w:val="-14"/>
          <w:w w:val="105"/>
          <w:sz w:val="24"/>
          <w:szCs w:val="24"/>
        </w:rPr>
        <w:t xml:space="preserve"> </w:t>
      </w:r>
      <w:r w:rsidRPr="00D008E5">
        <w:rPr>
          <w:rFonts w:ascii="Times New Roman" w:hAnsi="Times New Roman" w:cs="Times New Roman"/>
          <w:w w:val="105"/>
          <w:sz w:val="24"/>
          <w:szCs w:val="24"/>
        </w:rPr>
        <w:t>cazul</w:t>
      </w:r>
      <w:r w:rsidRPr="00D008E5">
        <w:rPr>
          <w:rFonts w:ascii="Times New Roman" w:hAnsi="Times New Roman" w:cs="Times New Roman"/>
          <w:spacing w:val="-10"/>
          <w:w w:val="105"/>
          <w:sz w:val="24"/>
          <w:szCs w:val="24"/>
        </w:rPr>
        <w:t xml:space="preserve"> </w:t>
      </w:r>
      <w:r w:rsidRPr="00D008E5">
        <w:rPr>
          <w:rFonts w:ascii="Times New Roman" w:hAnsi="Times New Roman" w:cs="Times New Roman"/>
          <w:w w:val="105"/>
          <w:sz w:val="24"/>
          <w:szCs w:val="24"/>
        </w:rPr>
        <w:t>unei asociaţii de dezvoltare comunitară, comunităţile locale</w:t>
      </w:r>
      <w:r w:rsidRPr="00D008E5">
        <w:rPr>
          <w:rFonts w:ascii="Times New Roman" w:hAnsi="Times New Roman" w:cs="Times New Roman"/>
          <w:spacing w:val="46"/>
          <w:w w:val="105"/>
          <w:sz w:val="24"/>
          <w:szCs w:val="24"/>
        </w:rPr>
        <w:t xml:space="preserve"> </w:t>
      </w:r>
      <w:r w:rsidRPr="00D008E5">
        <w:rPr>
          <w:rFonts w:ascii="Times New Roman" w:hAnsi="Times New Roman" w:cs="Times New Roman"/>
          <w:w w:val="105"/>
          <w:sz w:val="24"/>
          <w:szCs w:val="24"/>
        </w:rPr>
        <w:t>competente.</w:t>
      </w:r>
    </w:p>
    <w:p w14:paraId="6B35A76B" w14:textId="0464A10C" w:rsidR="004624F6" w:rsidRDefault="004624F6" w:rsidP="000D7553">
      <w:pPr>
        <w:pStyle w:val="Titlu3"/>
        <w:ind w:left="0" w:firstLine="720"/>
        <w:rPr>
          <w:rFonts w:ascii="Times New Roman" w:hAnsi="Times New Roman" w:cs="Times New Roman"/>
          <w:w w:val="105"/>
          <w:sz w:val="24"/>
          <w:szCs w:val="24"/>
        </w:rPr>
      </w:pPr>
    </w:p>
    <w:p w14:paraId="2382EF80" w14:textId="712AC66E" w:rsidR="004624F6" w:rsidRDefault="004624F6" w:rsidP="000D7553">
      <w:pPr>
        <w:pStyle w:val="Titlu3"/>
        <w:ind w:left="0" w:firstLine="720"/>
        <w:rPr>
          <w:rFonts w:ascii="Times New Roman" w:hAnsi="Times New Roman" w:cs="Times New Roman"/>
          <w:w w:val="105"/>
          <w:sz w:val="24"/>
          <w:szCs w:val="24"/>
        </w:rPr>
      </w:pPr>
    </w:p>
    <w:p w14:paraId="36AD87E7" w14:textId="77777777" w:rsidR="001D22CA" w:rsidRDefault="001D22CA" w:rsidP="000D7553">
      <w:pPr>
        <w:pStyle w:val="Titlu3"/>
        <w:ind w:left="0" w:firstLine="720"/>
        <w:rPr>
          <w:rFonts w:ascii="Times New Roman" w:hAnsi="Times New Roman" w:cs="Times New Roman"/>
          <w:w w:val="105"/>
          <w:sz w:val="24"/>
          <w:szCs w:val="24"/>
        </w:rPr>
      </w:pPr>
    </w:p>
    <w:p w14:paraId="3A437199" w14:textId="77777777" w:rsidR="001D22CA" w:rsidRDefault="001D22CA" w:rsidP="000D7553">
      <w:pPr>
        <w:pStyle w:val="Titlu3"/>
        <w:ind w:left="0" w:firstLine="720"/>
        <w:rPr>
          <w:rFonts w:ascii="Times New Roman" w:hAnsi="Times New Roman" w:cs="Times New Roman"/>
          <w:w w:val="105"/>
          <w:sz w:val="24"/>
          <w:szCs w:val="24"/>
        </w:rPr>
      </w:pPr>
    </w:p>
    <w:p w14:paraId="4869DBC4" w14:textId="77777777" w:rsidR="001D22CA" w:rsidRDefault="001D22CA" w:rsidP="000D7553">
      <w:pPr>
        <w:pStyle w:val="Titlu3"/>
        <w:ind w:left="0" w:firstLine="720"/>
        <w:rPr>
          <w:rFonts w:ascii="Times New Roman" w:hAnsi="Times New Roman" w:cs="Times New Roman"/>
          <w:w w:val="105"/>
          <w:sz w:val="24"/>
          <w:szCs w:val="24"/>
        </w:rPr>
      </w:pPr>
    </w:p>
    <w:p w14:paraId="2020B83C" w14:textId="77777777" w:rsidR="001D22CA" w:rsidRDefault="001D22CA" w:rsidP="000D7553">
      <w:pPr>
        <w:pStyle w:val="Titlu3"/>
        <w:ind w:left="0" w:firstLine="720"/>
        <w:rPr>
          <w:rFonts w:ascii="Times New Roman" w:hAnsi="Times New Roman" w:cs="Times New Roman"/>
          <w:w w:val="105"/>
          <w:sz w:val="24"/>
          <w:szCs w:val="24"/>
        </w:rPr>
      </w:pPr>
    </w:p>
    <w:p w14:paraId="110B6E5D" w14:textId="7E9597C2" w:rsidR="004624F6" w:rsidRDefault="004624F6" w:rsidP="000D7553">
      <w:pPr>
        <w:pStyle w:val="Titlu3"/>
        <w:ind w:left="0" w:firstLine="720"/>
        <w:rPr>
          <w:rFonts w:ascii="Times New Roman" w:hAnsi="Times New Roman" w:cs="Times New Roman"/>
          <w:w w:val="105"/>
          <w:sz w:val="24"/>
          <w:szCs w:val="24"/>
        </w:rPr>
      </w:pPr>
    </w:p>
    <w:p w14:paraId="4BEBF399" w14:textId="77777777" w:rsidR="004624F6" w:rsidRPr="00D008E5" w:rsidRDefault="004624F6" w:rsidP="000D7553">
      <w:pPr>
        <w:pStyle w:val="Titlu3"/>
        <w:ind w:left="0" w:firstLine="720"/>
        <w:rPr>
          <w:rFonts w:ascii="Times New Roman" w:hAnsi="Times New Roman" w:cs="Times New Roman"/>
          <w:sz w:val="24"/>
          <w:szCs w:val="24"/>
        </w:rPr>
      </w:pPr>
    </w:p>
    <w:p w14:paraId="0690F75B" w14:textId="77777777" w:rsidR="00245FFB" w:rsidRPr="00D008E5" w:rsidRDefault="00245FFB" w:rsidP="00245FFB">
      <w:pPr>
        <w:pStyle w:val="Titlu3"/>
        <w:rPr>
          <w:rFonts w:ascii="Times New Roman" w:hAnsi="Times New Roman" w:cs="Times New Roman"/>
          <w:sz w:val="24"/>
          <w:szCs w:val="24"/>
        </w:rPr>
      </w:pPr>
    </w:p>
    <w:p w14:paraId="026E070C" w14:textId="77777777" w:rsidR="00245FFB" w:rsidRPr="00D008E5" w:rsidRDefault="00245FFB" w:rsidP="00245FFB">
      <w:pPr>
        <w:pStyle w:val="Titlu3"/>
        <w:rPr>
          <w:rFonts w:ascii="Times New Roman" w:hAnsi="Times New Roman" w:cs="Times New Roman"/>
          <w:b/>
          <w:bCs/>
          <w:sz w:val="24"/>
          <w:szCs w:val="24"/>
        </w:rPr>
      </w:pPr>
      <w:r w:rsidRPr="00D008E5">
        <w:rPr>
          <w:rFonts w:ascii="Times New Roman" w:hAnsi="Times New Roman" w:cs="Times New Roman"/>
          <w:b/>
          <w:bCs/>
          <w:w w:val="105"/>
          <w:sz w:val="24"/>
          <w:szCs w:val="24"/>
        </w:rPr>
        <w:t>ACŢIUNI NECESARE DIN PUNCT DE VEDERE</w:t>
      </w:r>
      <w:r w:rsidRPr="00D008E5">
        <w:rPr>
          <w:rFonts w:ascii="Times New Roman" w:hAnsi="Times New Roman" w:cs="Times New Roman"/>
          <w:b/>
          <w:bCs/>
          <w:spacing w:val="55"/>
          <w:w w:val="105"/>
          <w:sz w:val="24"/>
          <w:szCs w:val="24"/>
        </w:rPr>
        <w:t xml:space="preserve"> </w:t>
      </w:r>
      <w:r w:rsidRPr="00D008E5">
        <w:rPr>
          <w:rFonts w:ascii="Times New Roman" w:hAnsi="Times New Roman" w:cs="Times New Roman"/>
          <w:b/>
          <w:bCs/>
          <w:w w:val="105"/>
          <w:sz w:val="24"/>
          <w:szCs w:val="24"/>
        </w:rPr>
        <w:t>LEGAL</w:t>
      </w:r>
    </w:p>
    <w:p w14:paraId="74E78DBF" w14:textId="77777777" w:rsidR="00245FFB" w:rsidRPr="00D008E5" w:rsidRDefault="00245FFB" w:rsidP="005D5519">
      <w:pPr>
        <w:pStyle w:val="Titlu3"/>
        <w:ind w:left="0" w:firstLine="0"/>
        <w:rPr>
          <w:rFonts w:ascii="Times New Roman" w:hAnsi="Times New Roman" w:cs="Times New Roman"/>
          <w:sz w:val="24"/>
          <w:szCs w:val="24"/>
        </w:rPr>
      </w:pPr>
    </w:p>
    <w:p w14:paraId="7235D5E4" w14:textId="2CD93F16" w:rsidR="00245FFB" w:rsidRPr="00D008E5" w:rsidRDefault="00245FFB" w:rsidP="000D7553">
      <w:pPr>
        <w:pStyle w:val="Titlu3"/>
        <w:ind w:left="0" w:firstLine="720"/>
        <w:rPr>
          <w:rFonts w:ascii="Times New Roman" w:hAnsi="Times New Roman" w:cs="Times New Roman"/>
          <w:sz w:val="24"/>
          <w:szCs w:val="24"/>
        </w:rPr>
      </w:pPr>
      <w:r w:rsidRPr="00D008E5">
        <w:rPr>
          <w:rFonts w:ascii="Times New Roman" w:hAnsi="Times New Roman" w:cs="Times New Roman"/>
          <w:w w:val="105"/>
          <w:sz w:val="24"/>
          <w:szCs w:val="24"/>
        </w:rPr>
        <w:t>Consiliul Local al Comun</w:t>
      </w:r>
      <w:r w:rsidR="005D5519" w:rsidRPr="00D008E5">
        <w:rPr>
          <w:rFonts w:ascii="Times New Roman" w:hAnsi="Times New Roman" w:cs="Times New Roman"/>
          <w:w w:val="105"/>
          <w:sz w:val="24"/>
          <w:szCs w:val="24"/>
        </w:rPr>
        <w:t xml:space="preserve">ei </w:t>
      </w:r>
      <w:r w:rsidR="002C29E7">
        <w:rPr>
          <w:rFonts w:ascii="Times New Roman" w:hAnsi="Times New Roman" w:cs="Times New Roman"/>
          <w:w w:val="105"/>
          <w:sz w:val="24"/>
          <w:szCs w:val="24"/>
        </w:rPr>
        <w:t>Mănaştiur</w:t>
      </w:r>
      <w:r w:rsidRPr="00D008E5">
        <w:rPr>
          <w:rFonts w:ascii="Times New Roman" w:hAnsi="Times New Roman" w:cs="Times New Roman"/>
          <w:w w:val="105"/>
          <w:sz w:val="24"/>
          <w:szCs w:val="24"/>
        </w:rPr>
        <w:t xml:space="preserve"> poate decide cu privire la organizarea şi funcţionarea serviciului de iluminat public. În acest sens, Consiliul Local al Comun</w:t>
      </w:r>
      <w:r w:rsidR="005D5519" w:rsidRPr="00D008E5">
        <w:rPr>
          <w:rFonts w:ascii="Times New Roman" w:hAnsi="Times New Roman" w:cs="Times New Roman"/>
          <w:w w:val="105"/>
          <w:sz w:val="24"/>
          <w:szCs w:val="24"/>
        </w:rPr>
        <w:t>ei</w:t>
      </w:r>
      <w:r w:rsidRPr="00D008E5">
        <w:rPr>
          <w:rFonts w:ascii="Times New Roman" w:hAnsi="Times New Roman" w:cs="Times New Roman"/>
          <w:w w:val="105"/>
          <w:sz w:val="24"/>
          <w:szCs w:val="24"/>
        </w:rPr>
        <w:t xml:space="preserve"> </w:t>
      </w:r>
      <w:r w:rsidR="002C29E7">
        <w:rPr>
          <w:rFonts w:ascii="Times New Roman" w:hAnsi="Times New Roman" w:cs="Times New Roman"/>
          <w:w w:val="105"/>
          <w:sz w:val="24"/>
          <w:szCs w:val="24"/>
        </w:rPr>
        <w:t>Mănaştiur</w:t>
      </w:r>
      <w:r w:rsidRPr="00D008E5">
        <w:rPr>
          <w:rFonts w:ascii="Times New Roman" w:hAnsi="Times New Roman" w:cs="Times New Roman"/>
          <w:w w:val="105"/>
          <w:sz w:val="24"/>
          <w:szCs w:val="24"/>
        </w:rPr>
        <w:t xml:space="preserve"> adoptă documentele care se impun cu privire la gestiunea serviciului de iluminat public, fie în modalitatea gestiunii directe, fie în modalitatea gestiunii delegate.</w:t>
      </w:r>
    </w:p>
    <w:p w14:paraId="165B6F43" w14:textId="0EC858A1" w:rsidR="00245FFB" w:rsidRPr="00D008E5" w:rsidRDefault="00245FFB" w:rsidP="000D7553">
      <w:pPr>
        <w:pStyle w:val="Titlu3"/>
        <w:ind w:left="0" w:firstLine="720"/>
        <w:rPr>
          <w:rFonts w:ascii="Times New Roman" w:hAnsi="Times New Roman" w:cs="Times New Roman"/>
          <w:w w:val="105"/>
          <w:sz w:val="24"/>
          <w:szCs w:val="24"/>
        </w:rPr>
      </w:pPr>
      <w:r w:rsidRPr="00D008E5">
        <w:rPr>
          <w:rFonts w:ascii="Times New Roman" w:hAnsi="Times New Roman" w:cs="Times New Roman"/>
          <w:w w:val="105"/>
          <w:sz w:val="24"/>
          <w:szCs w:val="24"/>
        </w:rPr>
        <w:t xml:space="preserve">Organizarea serviciului de iluminat public din  Comuna  </w:t>
      </w:r>
      <w:r w:rsidR="002C29E7">
        <w:rPr>
          <w:rFonts w:ascii="Times New Roman" w:hAnsi="Times New Roman" w:cs="Times New Roman"/>
          <w:w w:val="105"/>
          <w:sz w:val="24"/>
          <w:szCs w:val="24"/>
        </w:rPr>
        <w:t>Mănaştiur</w:t>
      </w:r>
      <w:r w:rsidRPr="00D008E5">
        <w:rPr>
          <w:rFonts w:ascii="Times New Roman" w:hAnsi="Times New Roman" w:cs="Times New Roman"/>
          <w:w w:val="105"/>
          <w:sz w:val="24"/>
          <w:szCs w:val="24"/>
        </w:rPr>
        <w:t xml:space="preserve">  trebuie să se organizeze în conformitate cu prevederile Legii nr.230/2006 - Legea serviciului de iluminat public şi ale Legii</w:t>
      </w:r>
      <w:r w:rsidRPr="00D008E5">
        <w:rPr>
          <w:rFonts w:ascii="Times New Roman" w:hAnsi="Times New Roman" w:cs="Times New Roman"/>
          <w:spacing w:val="-5"/>
          <w:w w:val="105"/>
          <w:sz w:val="24"/>
          <w:szCs w:val="24"/>
        </w:rPr>
        <w:t xml:space="preserve"> </w:t>
      </w:r>
      <w:r w:rsidRPr="00D008E5">
        <w:rPr>
          <w:rFonts w:ascii="Times New Roman" w:hAnsi="Times New Roman" w:cs="Times New Roman"/>
          <w:w w:val="105"/>
          <w:sz w:val="24"/>
          <w:szCs w:val="24"/>
        </w:rPr>
        <w:t>nr.51/2006</w:t>
      </w:r>
      <w:r w:rsidRPr="00D008E5">
        <w:rPr>
          <w:rFonts w:ascii="Times New Roman" w:hAnsi="Times New Roman" w:cs="Times New Roman"/>
          <w:spacing w:val="-1"/>
          <w:w w:val="105"/>
          <w:sz w:val="24"/>
          <w:szCs w:val="24"/>
        </w:rPr>
        <w:t xml:space="preserve"> </w:t>
      </w:r>
      <w:r w:rsidRPr="00D008E5">
        <w:rPr>
          <w:rFonts w:ascii="Times New Roman" w:hAnsi="Times New Roman" w:cs="Times New Roman"/>
          <w:w w:val="105"/>
          <w:sz w:val="24"/>
          <w:szCs w:val="24"/>
        </w:rPr>
        <w:t>a</w:t>
      </w:r>
      <w:r w:rsidRPr="00D008E5">
        <w:rPr>
          <w:rFonts w:ascii="Times New Roman" w:hAnsi="Times New Roman" w:cs="Times New Roman"/>
          <w:spacing w:val="-18"/>
          <w:w w:val="105"/>
          <w:sz w:val="24"/>
          <w:szCs w:val="24"/>
        </w:rPr>
        <w:t xml:space="preserve"> </w:t>
      </w:r>
      <w:r w:rsidRPr="00D008E5">
        <w:rPr>
          <w:rFonts w:ascii="Times New Roman" w:hAnsi="Times New Roman" w:cs="Times New Roman"/>
          <w:w w:val="105"/>
          <w:sz w:val="24"/>
          <w:szCs w:val="24"/>
        </w:rPr>
        <w:t>serviciilor comunitare</w:t>
      </w:r>
      <w:r w:rsidRPr="00D008E5">
        <w:rPr>
          <w:rFonts w:ascii="Times New Roman" w:hAnsi="Times New Roman" w:cs="Times New Roman"/>
          <w:spacing w:val="-2"/>
          <w:w w:val="105"/>
          <w:sz w:val="24"/>
          <w:szCs w:val="24"/>
        </w:rPr>
        <w:t xml:space="preserve"> </w:t>
      </w:r>
      <w:r w:rsidRPr="00D008E5">
        <w:rPr>
          <w:rFonts w:ascii="Times New Roman" w:hAnsi="Times New Roman" w:cs="Times New Roman"/>
          <w:w w:val="105"/>
          <w:sz w:val="24"/>
          <w:szCs w:val="24"/>
        </w:rPr>
        <w:t>de</w:t>
      </w:r>
      <w:r w:rsidRPr="00D008E5">
        <w:rPr>
          <w:rFonts w:ascii="Times New Roman" w:hAnsi="Times New Roman" w:cs="Times New Roman"/>
          <w:spacing w:val="-11"/>
          <w:w w:val="105"/>
          <w:sz w:val="24"/>
          <w:szCs w:val="24"/>
        </w:rPr>
        <w:t xml:space="preserve"> </w:t>
      </w:r>
      <w:r w:rsidRPr="00D008E5">
        <w:rPr>
          <w:rFonts w:ascii="Times New Roman" w:hAnsi="Times New Roman" w:cs="Times New Roman"/>
          <w:w w:val="105"/>
          <w:sz w:val="24"/>
          <w:szCs w:val="24"/>
        </w:rPr>
        <w:t>utilităţi</w:t>
      </w:r>
      <w:r w:rsidRPr="00D008E5">
        <w:rPr>
          <w:rFonts w:ascii="Times New Roman" w:hAnsi="Times New Roman" w:cs="Times New Roman"/>
          <w:spacing w:val="-5"/>
          <w:w w:val="105"/>
          <w:sz w:val="24"/>
          <w:szCs w:val="24"/>
        </w:rPr>
        <w:t xml:space="preserve"> </w:t>
      </w:r>
      <w:r w:rsidRPr="00D008E5">
        <w:rPr>
          <w:rFonts w:ascii="Times New Roman" w:hAnsi="Times New Roman" w:cs="Times New Roman"/>
          <w:w w:val="105"/>
          <w:sz w:val="24"/>
          <w:szCs w:val="24"/>
        </w:rPr>
        <w:t>publice,</w:t>
      </w:r>
      <w:r w:rsidRPr="00D008E5">
        <w:rPr>
          <w:rFonts w:ascii="Times New Roman" w:hAnsi="Times New Roman" w:cs="Times New Roman"/>
          <w:spacing w:val="-11"/>
          <w:w w:val="105"/>
          <w:sz w:val="24"/>
          <w:szCs w:val="24"/>
        </w:rPr>
        <w:t xml:space="preserve"> </w:t>
      </w:r>
      <w:r w:rsidRPr="00D008E5">
        <w:rPr>
          <w:rFonts w:ascii="Times New Roman" w:hAnsi="Times New Roman" w:cs="Times New Roman"/>
          <w:w w:val="105"/>
          <w:sz w:val="24"/>
          <w:szCs w:val="24"/>
        </w:rPr>
        <w:t>în</w:t>
      </w:r>
      <w:r w:rsidRPr="00D008E5">
        <w:rPr>
          <w:rFonts w:ascii="Times New Roman" w:hAnsi="Times New Roman" w:cs="Times New Roman"/>
          <w:spacing w:val="-14"/>
          <w:w w:val="105"/>
          <w:sz w:val="24"/>
          <w:szCs w:val="24"/>
        </w:rPr>
        <w:t xml:space="preserve"> </w:t>
      </w:r>
      <w:r w:rsidRPr="00D008E5">
        <w:rPr>
          <w:rFonts w:ascii="Times New Roman" w:hAnsi="Times New Roman" w:cs="Times New Roman"/>
          <w:w w:val="105"/>
          <w:sz w:val="24"/>
          <w:szCs w:val="24"/>
        </w:rPr>
        <w:t>scopul</w:t>
      </w:r>
      <w:r w:rsidRPr="00D008E5">
        <w:rPr>
          <w:rFonts w:ascii="Times New Roman" w:hAnsi="Times New Roman" w:cs="Times New Roman"/>
          <w:spacing w:val="-5"/>
          <w:w w:val="105"/>
          <w:sz w:val="24"/>
          <w:szCs w:val="24"/>
        </w:rPr>
        <w:t xml:space="preserve"> </w:t>
      </w:r>
      <w:r w:rsidRPr="00D008E5">
        <w:rPr>
          <w:rFonts w:ascii="Times New Roman" w:hAnsi="Times New Roman" w:cs="Times New Roman"/>
          <w:w w:val="105"/>
          <w:sz w:val="24"/>
          <w:szCs w:val="24"/>
        </w:rPr>
        <w:t>asigurării unui</w:t>
      </w:r>
      <w:r w:rsidRPr="00D008E5">
        <w:rPr>
          <w:rFonts w:ascii="Times New Roman" w:hAnsi="Times New Roman" w:cs="Times New Roman"/>
          <w:spacing w:val="-11"/>
          <w:w w:val="105"/>
          <w:sz w:val="24"/>
          <w:szCs w:val="24"/>
        </w:rPr>
        <w:t xml:space="preserve"> </w:t>
      </w:r>
      <w:r w:rsidRPr="00D008E5">
        <w:rPr>
          <w:rFonts w:ascii="Times New Roman" w:hAnsi="Times New Roman" w:cs="Times New Roman"/>
          <w:w w:val="105"/>
          <w:sz w:val="24"/>
          <w:szCs w:val="24"/>
        </w:rPr>
        <w:t>serviciu</w:t>
      </w:r>
      <w:r w:rsidRPr="00D008E5">
        <w:rPr>
          <w:rFonts w:ascii="Times New Roman" w:hAnsi="Times New Roman" w:cs="Times New Roman"/>
          <w:spacing w:val="-5"/>
          <w:w w:val="105"/>
          <w:sz w:val="24"/>
          <w:szCs w:val="24"/>
        </w:rPr>
        <w:t xml:space="preserve"> </w:t>
      </w:r>
      <w:r w:rsidRPr="00D008E5">
        <w:rPr>
          <w:rFonts w:ascii="Times New Roman" w:hAnsi="Times New Roman" w:cs="Times New Roman"/>
          <w:w w:val="105"/>
          <w:sz w:val="24"/>
          <w:szCs w:val="24"/>
        </w:rPr>
        <w:t>de</w:t>
      </w:r>
      <w:r w:rsidRPr="00D008E5">
        <w:rPr>
          <w:rFonts w:ascii="Times New Roman" w:hAnsi="Times New Roman" w:cs="Times New Roman"/>
          <w:spacing w:val="-13"/>
          <w:w w:val="105"/>
          <w:sz w:val="24"/>
          <w:szCs w:val="24"/>
        </w:rPr>
        <w:t xml:space="preserve"> </w:t>
      </w:r>
      <w:r w:rsidRPr="00D008E5">
        <w:rPr>
          <w:rFonts w:ascii="Times New Roman" w:hAnsi="Times New Roman" w:cs="Times New Roman"/>
          <w:w w:val="105"/>
          <w:sz w:val="24"/>
          <w:szCs w:val="24"/>
        </w:rPr>
        <w:t xml:space="preserve">iluminat public care să fie organizat şi să funcţioneze în mod eficient, prin intermediul unor structuri specializate, în scopul satisfacerii nevoilor populaţiei, ale instituţiilor publice şi ale operatorilor economici din  Comuna  </w:t>
      </w:r>
      <w:r w:rsidR="002C29E7">
        <w:rPr>
          <w:rFonts w:ascii="Times New Roman" w:hAnsi="Times New Roman" w:cs="Times New Roman"/>
          <w:w w:val="105"/>
          <w:sz w:val="24"/>
          <w:szCs w:val="24"/>
        </w:rPr>
        <w:t>Mănaştiur</w:t>
      </w:r>
      <w:r w:rsidRPr="00D008E5">
        <w:rPr>
          <w:rFonts w:ascii="Times New Roman" w:hAnsi="Times New Roman" w:cs="Times New Roman"/>
          <w:w w:val="105"/>
          <w:sz w:val="24"/>
          <w:szCs w:val="24"/>
        </w:rPr>
        <w:t xml:space="preserve">  </w:t>
      </w:r>
      <w:r w:rsidR="005D5519" w:rsidRPr="00D008E5">
        <w:rPr>
          <w:rFonts w:ascii="Times New Roman" w:hAnsi="Times New Roman" w:cs="Times New Roman"/>
          <w:w w:val="105"/>
          <w:sz w:val="24"/>
          <w:szCs w:val="24"/>
        </w:rPr>
        <w:t>.</w:t>
      </w:r>
    </w:p>
    <w:p w14:paraId="4CC81250" w14:textId="77777777" w:rsidR="00245FFB" w:rsidRPr="00D008E5" w:rsidRDefault="00245FFB" w:rsidP="00245FFB">
      <w:pPr>
        <w:pStyle w:val="Titlu3"/>
        <w:rPr>
          <w:rFonts w:ascii="Times New Roman" w:hAnsi="Times New Roman" w:cs="Times New Roman"/>
          <w:sz w:val="24"/>
          <w:szCs w:val="24"/>
        </w:rPr>
      </w:pPr>
    </w:p>
    <w:p w14:paraId="32737103" w14:textId="7A84BCC4" w:rsidR="00245FFB" w:rsidRPr="00D008E5" w:rsidRDefault="00245FFB" w:rsidP="00245FFB">
      <w:pPr>
        <w:pStyle w:val="Titlu3"/>
        <w:rPr>
          <w:rFonts w:ascii="Times New Roman" w:hAnsi="Times New Roman" w:cs="Times New Roman"/>
          <w:b/>
          <w:bCs/>
          <w:sz w:val="24"/>
          <w:szCs w:val="24"/>
        </w:rPr>
      </w:pPr>
      <w:r w:rsidRPr="00D008E5">
        <w:rPr>
          <w:rFonts w:ascii="Times New Roman" w:hAnsi="Times New Roman" w:cs="Times New Roman"/>
          <w:b/>
          <w:bCs/>
          <w:sz w:val="24"/>
          <w:szCs w:val="24"/>
        </w:rPr>
        <w:t xml:space="preserve">FUNDAMENTAREA NECESITĂŢII ŞI OPORTUNITĂŢII MODALITĂŢII DE </w:t>
      </w:r>
      <w:r w:rsidR="004624F6">
        <w:rPr>
          <w:rFonts w:ascii="Times New Roman" w:hAnsi="Times New Roman" w:cs="Times New Roman"/>
          <w:b/>
          <w:bCs/>
          <w:sz w:val="24"/>
          <w:szCs w:val="24"/>
        </w:rPr>
        <w:t xml:space="preserve">    </w:t>
      </w:r>
      <w:r w:rsidRPr="00D008E5">
        <w:rPr>
          <w:rFonts w:ascii="Times New Roman" w:hAnsi="Times New Roman" w:cs="Times New Roman"/>
          <w:b/>
          <w:bCs/>
          <w:sz w:val="24"/>
          <w:szCs w:val="24"/>
        </w:rPr>
        <w:t>GESTIUNE SERVICIULUI DE ILUMINAT</w:t>
      </w:r>
      <w:r w:rsidRPr="00D008E5">
        <w:rPr>
          <w:rFonts w:ascii="Times New Roman" w:hAnsi="Times New Roman" w:cs="Times New Roman"/>
          <w:b/>
          <w:bCs/>
          <w:spacing w:val="15"/>
          <w:sz w:val="24"/>
          <w:szCs w:val="24"/>
        </w:rPr>
        <w:t xml:space="preserve"> </w:t>
      </w:r>
      <w:r w:rsidRPr="00D008E5">
        <w:rPr>
          <w:rFonts w:ascii="Times New Roman" w:hAnsi="Times New Roman" w:cs="Times New Roman"/>
          <w:b/>
          <w:bCs/>
          <w:sz w:val="24"/>
          <w:szCs w:val="24"/>
        </w:rPr>
        <w:t>PUBLIC</w:t>
      </w:r>
    </w:p>
    <w:p w14:paraId="2469A7F3" w14:textId="77777777" w:rsidR="005D5519" w:rsidRPr="00D008E5" w:rsidRDefault="005D5519" w:rsidP="00245FFB">
      <w:pPr>
        <w:pStyle w:val="Titlu3"/>
        <w:rPr>
          <w:rFonts w:ascii="Times New Roman" w:hAnsi="Times New Roman" w:cs="Times New Roman"/>
          <w:b/>
          <w:bCs/>
          <w:sz w:val="24"/>
          <w:szCs w:val="24"/>
        </w:rPr>
      </w:pPr>
    </w:p>
    <w:p w14:paraId="11C353CA" w14:textId="514AA7BC" w:rsidR="00245FFB" w:rsidRPr="00D008E5" w:rsidRDefault="00245FFB" w:rsidP="000D7553">
      <w:pPr>
        <w:pStyle w:val="Titlu3"/>
        <w:ind w:left="0" w:firstLine="720"/>
        <w:rPr>
          <w:rFonts w:ascii="Times New Roman" w:hAnsi="Times New Roman" w:cs="Times New Roman"/>
          <w:sz w:val="24"/>
          <w:szCs w:val="24"/>
        </w:rPr>
      </w:pPr>
      <w:r w:rsidRPr="00D008E5">
        <w:rPr>
          <w:rFonts w:ascii="Times New Roman" w:hAnsi="Times New Roman" w:cs="Times New Roman"/>
          <w:sz w:val="24"/>
          <w:szCs w:val="24"/>
        </w:rPr>
        <w:t xml:space="preserve">Prezentul studiu de oportunitate s-a realizat în </w:t>
      </w:r>
      <w:proofErr w:type="gramStart"/>
      <w:r w:rsidRPr="00D008E5">
        <w:rPr>
          <w:rFonts w:ascii="Times New Roman" w:hAnsi="Times New Roman" w:cs="Times New Roman"/>
          <w:sz w:val="24"/>
          <w:szCs w:val="24"/>
        </w:rPr>
        <w:t>vederea  analizării</w:t>
      </w:r>
      <w:proofErr w:type="gramEnd"/>
      <w:r w:rsidRPr="00D008E5">
        <w:rPr>
          <w:rFonts w:ascii="Times New Roman" w:hAnsi="Times New Roman" w:cs="Times New Roman"/>
          <w:sz w:val="24"/>
          <w:szCs w:val="24"/>
        </w:rPr>
        <w:t xml:space="preserve">  modalităţii  de  gestiune  a serviciului public de iluminat public şi anume activitatea de întreţinere iluminat stradal-rutie</w:t>
      </w:r>
      <w:r w:rsidR="00593F87" w:rsidRPr="00D008E5">
        <w:rPr>
          <w:rFonts w:ascii="Times New Roman" w:hAnsi="Times New Roman" w:cs="Times New Roman"/>
          <w:sz w:val="24"/>
          <w:szCs w:val="24"/>
        </w:rPr>
        <w:t>r ,</w:t>
      </w:r>
      <w:r w:rsidRPr="00D008E5">
        <w:rPr>
          <w:rFonts w:ascii="Times New Roman" w:hAnsi="Times New Roman" w:cs="Times New Roman"/>
          <w:sz w:val="24"/>
          <w:szCs w:val="24"/>
        </w:rPr>
        <w:t xml:space="preserve"> iluminatul stradal-pietonal</w:t>
      </w:r>
      <w:r w:rsidR="00593F87" w:rsidRPr="00D008E5">
        <w:rPr>
          <w:rFonts w:ascii="Times New Roman" w:hAnsi="Times New Roman" w:cs="Times New Roman"/>
          <w:sz w:val="24"/>
          <w:szCs w:val="24"/>
        </w:rPr>
        <w:t xml:space="preserve"> , </w:t>
      </w:r>
      <w:r w:rsidRPr="00D008E5">
        <w:rPr>
          <w:rFonts w:ascii="Times New Roman" w:hAnsi="Times New Roman" w:cs="Times New Roman"/>
          <w:sz w:val="24"/>
          <w:szCs w:val="24"/>
        </w:rPr>
        <w:t xml:space="preserve">iluminatul </w:t>
      </w:r>
      <w:r w:rsidR="00593F87" w:rsidRPr="00D008E5">
        <w:rPr>
          <w:rFonts w:ascii="Times New Roman" w:hAnsi="Times New Roman" w:cs="Times New Roman"/>
          <w:sz w:val="24"/>
          <w:szCs w:val="24"/>
        </w:rPr>
        <w:t xml:space="preserve">arhitectural , </w:t>
      </w:r>
      <w:r w:rsidRPr="00D008E5">
        <w:rPr>
          <w:rFonts w:ascii="Times New Roman" w:hAnsi="Times New Roman" w:cs="Times New Roman"/>
          <w:sz w:val="24"/>
          <w:szCs w:val="24"/>
        </w:rPr>
        <w:t>iluminatul ornamental şi iluminatul</w:t>
      </w:r>
      <w:r w:rsidRPr="00D008E5">
        <w:rPr>
          <w:rFonts w:ascii="Times New Roman" w:hAnsi="Times New Roman" w:cs="Times New Roman"/>
          <w:spacing w:val="-14"/>
          <w:sz w:val="24"/>
          <w:szCs w:val="24"/>
        </w:rPr>
        <w:t xml:space="preserve"> </w:t>
      </w:r>
      <w:r w:rsidRPr="00D008E5">
        <w:rPr>
          <w:rFonts w:ascii="Times New Roman" w:hAnsi="Times New Roman" w:cs="Times New Roman"/>
          <w:sz w:val="24"/>
          <w:szCs w:val="24"/>
        </w:rPr>
        <w:t>ornamental-festiv.</w:t>
      </w:r>
    </w:p>
    <w:p w14:paraId="0D721BBE" w14:textId="5A99EBF9" w:rsidR="00245FFB" w:rsidRPr="00D008E5" w:rsidRDefault="00245FFB" w:rsidP="000D7553">
      <w:pPr>
        <w:pStyle w:val="Titlu3"/>
        <w:ind w:left="0" w:firstLine="720"/>
        <w:rPr>
          <w:rFonts w:ascii="Times New Roman" w:hAnsi="Times New Roman" w:cs="Times New Roman"/>
          <w:sz w:val="24"/>
          <w:szCs w:val="24"/>
        </w:rPr>
      </w:pPr>
      <w:r w:rsidRPr="00D008E5">
        <w:rPr>
          <w:rFonts w:ascii="Times New Roman" w:hAnsi="Times New Roman" w:cs="Times New Roman"/>
          <w:sz w:val="24"/>
          <w:szCs w:val="24"/>
        </w:rPr>
        <w:t xml:space="preserve">Principalele aspecte care au impus realizarea </w:t>
      </w:r>
      <w:proofErr w:type="gramStart"/>
      <w:r w:rsidRPr="00D008E5">
        <w:rPr>
          <w:rFonts w:ascii="Times New Roman" w:hAnsi="Times New Roman" w:cs="Times New Roman"/>
          <w:sz w:val="24"/>
          <w:szCs w:val="24"/>
        </w:rPr>
        <w:t xml:space="preserve">studiului </w:t>
      </w:r>
      <w:r w:rsidR="00593F87" w:rsidRPr="00D008E5">
        <w:rPr>
          <w:rFonts w:ascii="Times New Roman" w:hAnsi="Times New Roman" w:cs="Times New Roman"/>
          <w:sz w:val="24"/>
          <w:szCs w:val="24"/>
        </w:rPr>
        <w:t>.</w:t>
      </w:r>
      <w:proofErr w:type="gramEnd"/>
    </w:p>
    <w:p w14:paraId="6D9EF3B4" w14:textId="280CF7FA" w:rsidR="00245FFB" w:rsidRPr="00D008E5" w:rsidRDefault="00245FFB" w:rsidP="000D7553">
      <w:pPr>
        <w:pStyle w:val="Titlu3"/>
        <w:ind w:left="0" w:firstLine="720"/>
        <w:rPr>
          <w:rFonts w:ascii="Times New Roman" w:hAnsi="Times New Roman" w:cs="Times New Roman"/>
          <w:sz w:val="24"/>
          <w:szCs w:val="24"/>
        </w:rPr>
      </w:pPr>
      <w:r w:rsidRPr="00D008E5">
        <w:rPr>
          <w:rFonts w:ascii="Times New Roman" w:hAnsi="Times New Roman" w:cs="Times New Roman"/>
          <w:sz w:val="24"/>
          <w:szCs w:val="24"/>
        </w:rPr>
        <w:t>Respectarea şi aplicarea reglementărilor legislative în domeniu</w:t>
      </w:r>
      <w:proofErr w:type="gramStart"/>
      <w:r w:rsidRPr="00D008E5">
        <w:rPr>
          <w:rFonts w:ascii="Times New Roman" w:hAnsi="Times New Roman" w:cs="Times New Roman"/>
          <w:sz w:val="24"/>
          <w:szCs w:val="24"/>
        </w:rPr>
        <w:t>,  care</w:t>
      </w:r>
      <w:proofErr w:type="gramEnd"/>
      <w:r w:rsidRPr="00D008E5">
        <w:rPr>
          <w:rFonts w:ascii="Times New Roman" w:hAnsi="Times New Roman" w:cs="Times New Roman"/>
          <w:sz w:val="24"/>
          <w:szCs w:val="24"/>
        </w:rPr>
        <w:t xml:space="preserve">  au  fost  armonizate  cu legislaţie</w:t>
      </w:r>
      <w:r w:rsidRPr="000D7553">
        <w:rPr>
          <w:rFonts w:ascii="Times New Roman" w:hAnsi="Times New Roman" w:cs="Times New Roman"/>
          <w:sz w:val="24"/>
          <w:szCs w:val="24"/>
        </w:rPr>
        <w:t xml:space="preserve"> </w:t>
      </w:r>
      <w:r w:rsidRPr="00D008E5">
        <w:rPr>
          <w:rFonts w:ascii="Times New Roman" w:hAnsi="Times New Roman" w:cs="Times New Roman"/>
          <w:sz w:val="24"/>
          <w:szCs w:val="24"/>
        </w:rPr>
        <w:t>UE</w:t>
      </w:r>
      <w:r w:rsidR="00593F87" w:rsidRPr="00D008E5">
        <w:rPr>
          <w:rFonts w:ascii="Times New Roman" w:hAnsi="Times New Roman" w:cs="Times New Roman"/>
          <w:sz w:val="24"/>
          <w:szCs w:val="24"/>
        </w:rPr>
        <w:t>.</w:t>
      </w:r>
    </w:p>
    <w:p w14:paraId="04F62ED3" w14:textId="77777777" w:rsidR="00CB2AFC" w:rsidRPr="00D008E5" w:rsidRDefault="00245FFB" w:rsidP="000D7553">
      <w:pPr>
        <w:pStyle w:val="Titlu3"/>
        <w:ind w:left="0" w:firstLine="720"/>
        <w:rPr>
          <w:rFonts w:ascii="Times New Roman" w:hAnsi="Times New Roman" w:cs="Times New Roman"/>
          <w:sz w:val="24"/>
          <w:szCs w:val="24"/>
        </w:rPr>
      </w:pPr>
      <w:r w:rsidRPr="00D008E5">
        <w:rPr>
          <w:rFonts w:ascii="Times New Roman" w:hAnsi="Times New Roman" w:cs="Times New Roman"/>
          <w:sz w:val="24"/>
          <w:szCs w:val="24"/>
        </w:rPr>
        <w:t xml:space="preserve">Necesitatea asigurării unor servicii publice de calitate </w:t>
      </w:r>
    </w:p>
    <w:p w14:paraId="05F83CA0" w14:textId="30569746" w:rsidR="00245FFB" w:rsidRPr="00D008E5" w:rsidRDefault="00245FFB" w:rsidP="000D7553">
      <w:pPr>
        <w:pStyle w:val="Titlu3"/>
        <w:ind w:left="0" w:firstLine="720"/>
        <w:rPr>
          <w:rFonts w:ascii="Times New Roman" w:hAnsi="Times New Roman" w:cs="Times New Roman"/>
          <w:sz w:val="24"/>
          <w:szCs w:val="24"/>
        </w:rPr>
      </w:pPr>
      <w:r w:rsidRPr="00D008E5">
        <w:rPr>
          <w:rFonts w:ascii="Times New Roman" w:hAnsi="Times New Roman" w:cs="Times New Roman"/>
          <w:sz w:val="24"/>
          <w:szCs w:val="24"/>
        </w:rPr>
        <w:t>Necesitatea modernizării sistemului de gestionare a</w:t>
      </w:r>
      <w:r w:rsidRPr="000D7553">
        <w:rPr>
          <w:rFonts w:ascii="Times New Roman" w:hAnsi="Times New Roman" w:cs="Times New Roman"/>
          <w:sz w:val="24"/>
          <w:szCs w:val="24"/>
        </w:rPr>
        <w:t xml:space="preserve"> </w:t>
      </w:r>
      <w:r w:rsidRPr="00D008E5">
        <w:rPr>
          <w:rFonts w:ascii="Times New Roman" w:hAnsi="Times New Roman" w:cs="Times New Roman"/>
          <w:sz w:val="24"/>
          <w:szCs w:val="24"/>
        </w:rPr>
        <w:t>serviciului</w:t>
      </w:r>
    </w:p>
    <w:p w14:paraId="1F3A7FE6" w14:textId="77777777" w:rsidR="00245FFB" w:rsidRPr="00D008E5" w:rsidRDefault="00245FFB" w:rsidP="000D7553">
      <w:pPr>
        <w:pStyle w:val="Titlu3"/>
        <w:ind w:left="0" w:firstLine="720"/>
        <w:rPr>
          <w:rFonts w:ascii="Times New Roman" w:hAnsi="Times New Roman" w:cs="Times New Roman"/>
          <w:sz w:val="24"/>
          <w:szCs w:val="24"/>
        </w:rPr>
      </w:pPr>
      <w:r w:rsidRPr="000D7553">
        <w:rPr>
          <w:rFonts w:ascii="Times New Roman" w:hAnsi="Times New Roman" w:cs="Times New Roman"/>
          <w:sz w:val="24"/>
          <w:szCs w:val="24"/>
        </w:rPr>
        <w:t>Oportunitatea modalităţii de gestiune constă în asigurarea serviciilor publice de iluminat public în condiţiile de calitate, economie eficientă şi rentabilitate.</w:t>
      </w:r>
    </w:p>
    <w:p w14:paraId="22494FC2" w14:textId="1D2C1D41" w:rsidR="00245FFB" w:rsidRPr="000D7553" w:rsidRDefault="00245FFB" w:rsidP="000D7553">
      <w:pPr>
        <w:pStyle w:val="Titlu3"/>
        <w:ind w:left="0" w:firstLine="720"/>
        <w:rPr>
          <w:rFonts w:ascii="Times New Roman" w:hAnsi="Times New Roman" w:cs="Times New Roman"/>
          <w:sz w:val="24"/>
          <w:szCs w:val="24"/>
        </w:rPr>
      </w:pPr>
      <w:r w:rsidRPr="000D7553">
        <w:rPr>
          <w:rFonts w:ascii="Times New Roman" w:hAnsi="Times New Roman" w:cs="Times New Roman"/>
          <w:sz w:val="24"/>
          <w:szCs w:val="24"/>
        </w:rPr>
        <w:t>În prezent, aceste servicii nu se asigură cu mijloace performante şi suficiente raportat la cerinţele raportat la cerinţele contractuale ale operatorului şi posibilităţile financiare ale Comun</w:t>
      </w:r>
      <w:r w:rsidR="00CB2AFC" w:rsidRPr="000D7553">
        <w:rPr>
          <w:rFonts w:ascii="Times New Roman" w:hAnsi="Times New Roman" w:cs="Times New Roman"/>
          <w:sz w:val="24"/>
          <w:szCs w:val="24"/>
        </w:rPr>
        <w:t>ei</w:t>
      </w:r>
      <w:r w:rsidRPr="000D7553">
        <w:rPr>
          <w:rFonts w:ascii="Times New Roman" w:hAnsi="Times New Roman" w:cs="Times New Roman"/>
          <w:sz w:val="24"/>
          <w:szCs w:val="24"/>
        </w:rPr>
        <w:t xml:space="preserve"> </w:t>
      </w:r>
      <w:r w:rsidR="002C29E7">
        <w:rPr>
          <w:rFonts w:ascii="Times New Roman" w:hAnsi="Times New Roman" w:cs="Times New Roman"/>
          <w:sz w:val="24"/>
          <w:szCs w:val="24"/>
        </w:rPr>
        <w:t>Mănaştiur</w:t>
      </w:r>
      <w:r w:rsidRPr="000D7553">
        <w:rPr>
          <w:rFonts w:ascii="Times New Roman" w:hAnsi="Times New Roman" w:cs="Times New Roman"/>
          <w:sz w:val="24"/>
          <w:szCs w:val="24"/>
        </w:rPr>
        <w:t xml:space="preserve">. Argumentele care au stat la baza stabilirii modalităţii de gestiune a serviciului public de iluminat public sunt </w:t>
      </w:r>
      <w:proofErr w:type="gramStart"/>
      <w:r w:rsidRPr="000D7553">
        <w:rPr>
          <w:rFonts w:ascii="Times New Roman" w:hAnsi="Times New Roman" w:cs="Times New Roman"/>
          <w:sz w:val="24"/>
          <w:szCs w:val="24"/>
        </w:rPr>
        <w:t>u</w:t>
      </w:r>
      <w:r w:rsidR="00CB2AFC" w:rsidRPr="000D7553">
        <w:rPr>
          <w:rFonts w:ascii="Times New Roman" w:hAnsi="Times New Roman" w:cs="Times New Roman"/>
          <w:sz w:val="24"/>
          <w:szCs w:val="24"/>
        </w:rPr>
        <w:t>rm</w:t>
      </w:r>
      <w:r w:rsidRPr="000D7553">
        <w:rPr>
          <w:rFonts w:ascii="Times New Roman" w:hAnsi="Times New Roman" w:cs="Times New Roman"/>
          <w:sz w:val="24"/>
          <w:szCs w:val="24"/>
        </w:rPr>
        <w:t>ătoarele :</w:t>
      </w:r>
      <w:proofErr w:type="gramEnd"/>
      <w:r w:rsidRPr="000D7553">
        <w:rPr>
          <w:rFonts w:ascii="Times New Roman" w:hAnsi="Times New Roman" w:cs="Times New Roman"/>
          <w:sz w:val="24"/>
          <w:szCs w:val="24"/>
        </w:rPr>
        <w:t xml:space="preserve"> respectarea cadrului legislativ actual privind modalitatea de organizare, asigurarea unui serviciu de calitate la standarde europene şi care să corespundă normelor naţionale şi U.E, ambele variante propuse asigură un control efectiv al activităţii şi o coordonare unitară a acestuia,cu costuri mici, de sustenabilitate, suplimentare.</w:t>
      </w:r>
    </w:p>
    <w:p w14:paraId="7185779A" w14:textId="77777777" w:rsidR="00245FFB" w:rsidRPr="00D008E5" w:rsidRDefault="00245FFB" w:rsidP="00245FFB">
      <w:pPr>
        <w:pStyle w:val="Titlu3"/>
        <w:rPr>
          <w:rFonts w:ascii="Times New Roman" w:hAnsi="Times New Roman" w:cs="Times New Roman"/>
          <w:w w:val="105"/>
          <w:sz w:val="24"/>
          <w:szCs w:val="24"/>
        </w:rPr>
      </w:pPr>
    </w:p>
    <w:p w14:paraId="284A3CA4" w14:textId="77777777" w:rsidR="00245FFB" w:rsidRPr="00D008E5" w:rsidRDefault="00245FFB" w:rsidP="00245FFB">
      <w:pPr>
        <w:pStyle w:val="Titlu3"/>
        <w:rPr>
          <w:rFonts w:ascii="Times New Roman" w:hAnsi="Times New Roman" w:cs="Times New Roman"/>
          <w:sz w:val="24"/>
          <w:szCs w:val="24"/>
        </w:rPr>
      </w:pPr>
    </w:p>
    <w:p w14:paraId="4305366C" w14:textId="4595B2D9" w:rsidR="00245FFB" w:rsidRPr="00D008E5" w:rsidRDefault="004624F6" w:rsidP="00245FFB">
      <w:pPr>
        <w:pStyle w:val="Titlu3"/>
        <w:rPr>
          <w:rFonts w:ascii="Times New Roman" w:hAnsi="Times New Roman" w:cs="Times New Roman"/>
          <w:w w:val="105"/>
          <w:sz w:val="24"/>
          <w:szCs w:val="24"/>
        </w:rPr>
      </w:pPr>
      <w:r>
        <w:rPr>
          <w:rFonts w:ascii="Times New Roman" w:hAnsi="Times New Roman" w:cs="Times New Roman"/>
          <w:b/>
          <w:w w:val="105"/>
          <w:sz w:val="24"/>
          <w:szCs w:val="24"/>
        </w:rPr>
        <w:t xml:space="preserve">           </w:t>
      </w:r>
      <w:r w:rsidR="00245FFB" w:rsidRPr="00D008E5">
        <w:rPr>
          <w:rFonts w:ascii="Times New Roman" w:hAnsi="Times New Roman" w:cs="Times New Roman"/>
          <w:b/>
          <w:w w:val="105"/>
          <w:sz w:val="24"/>
          <w:szCs w:val="24"/>
        </w:rPr>
        <w:t xml:space="preserve">În cazul gestiunii directe, se parcurg următorii </w:t>
      </w:r>
      <w:proofErr w:type="gramStart"/>
      <w:r w:rsidR="00245FFB" w:rsidRPr="00D008E5">
        <w:rPr>
          <w:rFonts w:ascii="Times New Roman" w:hAnsi="Times New Roman" w:cs="Times New Roman"/>
          <w:b/>
          <w:w w:val="105"/>
          <w:sz w:val="24"/>
          <w:szCs w:val="24"/>
        </w:rPr>
        <w:t>paşi</w:t>
      </w:r>
      <w:r w:rsidR="00245FFB" w:rsidRPr="00D008E5">
        <w:rPr>
          <w:rFonts w:ascii="Times New Roman" w:hAnsi="Times New Roman" w:cs="Times New Roman"/>
          <w:spacing w:val="57"/>
          <w:w w:val="105"/>
          <w:sz w:val="24"/>
          <w:szCs w:val="24"/>
        </w:rPr>
        <w:t xml:space="preserve"> </w:t>
      </w:r>
      <w:r w:rsidR="00245FFB" w:rsidRPr="00D008E5">
        <w:rPr>
          <w:rFonts w:ascii="Times New Roman" w:hAnsi="Times New Roman" w:cs="Times New Roman"/>
          <w:w w:val="105"/>
          <w:sz w:val="24"/>
          <w:szCs w:val="24"/>
        </w:rPr>
        <w:t>:</w:t>
      </w:r>
      <w:proofErr w:type="gramEnd"/>
    </w:p>
    <w:p w14:paraId="3672D831" w14:textId="77777777" w:rsidR="00CB2AFC" w:rsidRPr="00D008E5" w:rsidRDefault="00CB2AFC" w:rsidP="00245FFB">
      <w:pPr>
        <w:pStyle w:val="Titlu3"/>
        <w:rPr>
          <w:rFonts w:ascii="Times New Roman" w:hAnsi="Times New Roman" w:cs="Times New Roman"/>
          <w:sz w:val="24"/>
          <w:szCs w:val="24"/>
        </w:rPr>
      </w:pPr>
    </w:p>
    <w:p w14:paraId="3A0594B7" w14:textId="77777777" w:rsidR="00245FFB" w:rsidRPr="00D008E5" w:rsidRDefault="00245FFB" w:rsidP="000D7553">
      <w:pPr>
        <w:pStyle w:val="Titlu3"/>
        <w:ind w:left="0" w:firstLine="720"/>
        <w:rPr>
          <w:rFonts w:ascii="Times New Roman" w:hAnsi="Times New Roman" w:cs="Times New Roman"/>
          <w:sz w:val="24"/>
          <w:szCs w:val="24"/>
        </w:rPr>
      </w:pPr>
      <w:r w:rsidRPr="00D008E5">
        <w:rPr>
          <w:rFonts w:ascii="Times New Roman" w:hAnsi="Times New Roman" w:cs="Times New Roman"/>
          <w:sz w:val="24"/>
          <w:szCs w:val="24"/>
        </w:rPr>
        <w:t xml:space="preserve">Adoptarea de către autoritatea deliberativă </w:t>
      </w:r>
      <w:proofErr w:type="gramStart"/>
      <w:r w:rsidRPr="00D008E5">
        <w:rPr>
          <w:rFonts w:ascii="Times New Roman" w:hAnsi="Times New Roman" w:cs="Times New Roman"/>
          <w:sz w:val="24"/>
          <w:szCs w:val="24"/>
        </w:rPr>
        <w:t>a</w:t>
      </w:r>
      <w:proofErr w:type="gramEnd"/>
      <w:r w:rsidRPr="00D008E5">
        <w:rPr>
          <w:rFonts w:ascii="Times New Roman" w:hAnsi="Times New Roman" w:cs="Times New Roman"/>
          <w:sz w:val="24"/>
          <w:szCs w:val="24"/>
        </w:rPr>
        <w:t xml:space="preserve"> administraţiei publice locale a unei hotărâri privind stabilirea modalităţii de gestiune a serviciului de iluminat public. </w:t>
      </w:r>
    </w:p>
    <w:p w14:paraId="03271543" w14:textId="77777777" w:rsidR="00245FFB" w:rsidRPr="00D008E5" w:rsidRDefault="00245FFB" w:rsidP="000D7553">
      <w:pPr>
        <w:pStyle w:val="Titlu3"/>
        <w:ind w:left="0" w:firstLine="720"/>
        <w:rPr>
          <w:rFonts w:ascii="Times New Roman" w:hAnsi="Times New Roman" w:cs="Times New Roman"/>
          <w:sz w:val="24"/>
          <w:szCs w:val="24"/>
        </w:rPr>
      </w:pPr>
      <w:r w:rsidRPr="000D7553">
        <w:rPr>
          <w:rFonts w:ascii="Times New Roman" w:hAnsi="Times New Roman" w:cs="Times New Roman"/>
          <w:sz w:val="24"/>
          <w:szCs w:val="24"/>
        </w:rPr>
        <w:t>Însuşirea Studiu de oportunitate pentru fundamentarea şi stabilirea soluţiilor optime de delegare a gestiunii serviciilor.</w:t>
      </w:r>
    </w:p>
    <w:p w14:paraId="0D676A95" w14:textId="78543477" w:rsidR="00245FFB" w:rsidRPr="00D008E5" w:rsidRDefault="00245FFB" w:rsidP="000D7553">
      <w:pPr>
        <w:pStyle w:val="Titlu3"/>
        <w:ind w:left="0" w:firstLine="720"/>
        <w:rPr>
          <w:rFonts w:ascii="Times New Roman" w:hAnsi="Times New Roman" w:cs="Times New Roman"/>
          <w:sz w:val="24"/>
          <w:szCs w:val="24"/>
        </w:rPr>
      </w:pPr>
      <w:r w:rsidRPr="000D7553">
        <w:rPr>
          <w:rFonts w:ascii="Times New Roman" w:hAnsi="Times New Roman" w:cs="Times New Roman"/>
          <w:sz w:val="24"/>
          <w:szCs w:val="24"/>
        </w:rPr>
        <w:t>Întocmirea şi aprobarea Regulamentului serviciului de iluminat în confo</w:t>
      </w:r>
      <w:r w:rsidR="00CB2AFC" w:rsidRPr="000D7553">
        <w:rPr>
          <w:rFonts w:ascii="Times New Roman" w:hAnsi="Times New Roman" w:cs="Times New Roman"/>
          <w:sz w:val="24"/>
          <w:szCs w:val="24"/>
        </w:rPr>
        <w:t>rm</w:t>
      </w:r>
      <w:r w:rsidRPr="000D7553">
        <w:rPr>
          <w:rFonts w:ascii="Times New Roman" w:hAnsi="Times New Roman" w:cs="Times New Roman"/>
          <w:sz w:val="24"/>
          <w:szCs w:val="24"/>
        </w:rPr>
        <w:t>itate cu dispoziţiile Ordinului nr. 86 din 20 martie 2007 pentru aprobarea Regulamentului -cadru al serviciului de iluminat public.</w:t>
      </w:r>
    </w:p>
    <w:p w14:paraId="5370954C" w14:textId="77777777" w:rsidR="00245FFB" w:rsidRPr="00D008E5" w:rsidRDefault="00245FFB" w:rsidP="000D7553">
      <w:pPr>
        <w:pStyle w:val="Titlu3"/>
        <w:ind w:left="0" w:firstLine="720"/>
        <w:rPr>
          <w:rFonts w:ascii="Times New Roman" w:hAnsi="Times New Roman" w:cs="Times New Roman"/>
          <w:sz w:val="24"/>
          <w:szCs w:val="24"/>
        </w:rPr>
      </w:pPr>
      <w:r w:rsidRPr="000D7553">
        <w:rPr>
          <w:rFonts w:ascii="Times New Roman" w:hAnsi="Times New Roman" w:cs="Times New Roman"/>
          <w:sz w:val="24"/>
          <w:szCs w:val="24"/>
        </w:rPr>
        <w:t>Întocmirea şi aprobarea Caietelor de sarcini ale serviciului de iluminat public întocmite în conformitate cu dispoziţiile Ordinului nr. 87 din 20 martie 2007 pentru aprobarea Caietului de sarcini - cadru al serviciului de iluminat public.</w:t>
      </w:r>
    </w:p>
    <w:p w14:paraId="56C805D0" w14:textId="503E6EAA" w:rsidR="00245FFB" w:rsidRPr="00D008E5" w:rsidRDefault="00245FFB" w:rsidP="000D7553">
      <w:pPr>
        <w:pStyle w:val="Titlu3"/>
        <w:ind w:left="0" w:firstLine="720"/>
        <w:rPr>
          <w:rFonts w:ascii="Times New Roman" w:hAnsi="Times New Roman" w:cs="Times New Roman"/>
          <w:sz w:val="24"/>
          <w:szCs w:val="24"/>
        </w:rPr>
      </w:pPr>
      <w:r w:rsidRPr="00D008E5">
        <w:rPr>
          <w:rFonts w:ascii="Times New Roman" w:hAnsi="Times New Roman" w:cs="Times New Roman"/>
          <w:sz w:val="24"/>
          <w:szCs w:val="24"/>
        </w:rPr>
        <w:lastRenderedPageBreak/>
        <w:t xml:space="preserve">Prin HCL se aprobă, atribuirea </w:t>
      </w:r>
      <w:proofErr w:type="gramStart"/>
      <w:r w:rsidRPr="00D008E5">
        <w:rPr>
          <w:rFonts w:ascii="Times New Roman" w:hAnsi="Times New Roman" w:cs="Times New Roman"/>
          <w:sz w:val="24"/>
          <w:szCs w:val="24"/>
        </w:rPr>
        <w:t>direct</w:t>
      </w:r>
      <w:r w:rsidR="00CB2AFC" w:rsidRPr="00D008E5">
        <w:rPr>
          <w:rFonts w:ascii="Times New Roman" w:hAnsi="Times New Roman" w:cs="Times New Roman"/>
          <w:sz w:val="24"/>
          <w:szCs w:val="24"/>
        </w:rPr>
        <w:t>a ,</w:t>
      </w:r>
      <w:proofErr w:type="gramEnd"/>
      <w:r w:rsidRPr="00D008E5">
        <w:rPr>
          <w:rFonts w:ascii="Times New Roman" w:hAnsi="Times New Roman" w:cs="Times New Roman"/>
          <w:sz w:val="24"/>
          <w:szCs w:val="24"/>
        </w:rPr>
        <w:t xml:space="preserve"> darea in administrare a  gestiunii serviciului, apoi semnarea</w:t>
      </w:r>
      <w:r w:rsidRPr="000D7553">
        <w:rPr>
          <w:rFonts w:ascii="Times New Roman" w:hAnsi="Times New Roman" w:cs="Times New Roman"/>
          <w:sz w:val="24"/>
          <w:szCs w:val="24"/>
        </w:rPr>
        <w:t xml:space="preserve"> </w:t>
      </w:r>
      <w:r w:rsidRPr="00D008E5">
        <w:rPr>
          <w:rFonts w:ascii="Times New Roman" w:hAnsi="Times New Roman" w:cs="Times New Roman"/>
          <w:sz w:val="24"/>
          <w:szCs w:val="24"/>
        </w:rPr>
        <w:t>acestuia.</w:t>
      </w:r>
    </w:p>
    <w:p w14:paraId="5293DFB1" w14:textId="51D51B93" w:rsidR="00245FFB" w:rsidRDefault="00245FFB" w:rsidP="000D7553">
      <w:pPr>
        <w:pStyle w:val="Titlu3"/>
        <w:ind w:left="0" w:firstLine="720"/>
        <w:rPr>
          <w:rFonts w:ascii="Times New Roman" w:hAnsi="Times New Roman" w:cs="Times New Roman"/>
          <w:sz w:val="24"/>
          <w:szCs w:val="24"/>
        </w:rPr>
      </w:pPr>
      <w:r w:rsidRPr="00D008E5">
        <w:rPr>
          <w:rFonts w:ascii="Times New Roman" w:hAnsi="Times New Roman" w:cs="Times New Roman"/>
          <w:sz w:val="24"/>
          <w:szCs w:val="24"/>
        </w:rPr>
        <w:t xml:space="preserve">Operatorii îşi desfaşoară activtatea numai pe baza licenţei emise de A.N.R.S.C.  </w:t>
      </w:r>
      <w:proofErr w:type="gramStart"/>
      <w:r w:rsidRPr="00D008E5">
        <w:rPr>
          <w:rFonts w:ascii="Times New Roman" w:hAnsi="Times New Roman" w:cs="Times New Roman"/>
          <w:sz w:val="24"/>
          <w:szCs w:val="24"/>
        </w:rPr>
        <w:t>prestarea</w:t>
      </w:r>
      <w:proofErr w:type="gramEnd"/>
      <w:r w:rsidRPr="00D008E5">
        <w:rPr>
          <w:rFonts w:ascii="Times New Roman" w:hAnsi="Times New Roman" w:cs="Times New Roman"/>
          <w:sz w:val="24"/>
          <w:szCs w:val="24"/>
        </w:rPr>
        <w:t xml:space="preserve"> activităţilor specifice serviciului  de iluminat  public  fară licenţă sau cu licenţă expirată</w:t>
      </w:r>
      <w:r w:rsidR="00CB2AFC" w:rsidRPr="00D008E5">
        <w:rPr>
          <w:rFonts w:ascii="Times New Roman" w:hAnsi="Times New Roman" w:cs="Times New Roman"/>
          <w:sz w:val="24"/>
          <w:szCs w:val="24"/>
        </w:rPr>
        <w:t xml:space="preserve"> ,</w:t>
      </w:r>
      <w:r w:rsidRPr="00D008E5">
        <w:rPr>
          <w:rFonts w:ascii="Times New Roman" w:hAnsi="Times New Roman" w:cs="Times New Roman"/>
          <w:sz w:val="24"/>
          <w:szCs w:val="24"/>
        </w:rPr>
        <w:t xml:space="preserve"> indiferent  de tipul  de gestiune adoptat fiind</w:t>
      </w:r>
      <w:r w:rsidRPr="000D7553">
        <w:rPr>
          <w:rFonts w:ascii="Times New Roman" w:hAnsi="Times New Roman" w:cs="Times New Roman"/>
          <w:sz w:val="24"/>
          <w:szCs w:val="24"/>
        </w:rPr>
        <w:t xml:space="preserve"> </w:t>
      </w:r>
      <w:r w:rsidRPr="00D008E5">
        <w:rPr>
          <w:rFonts w:ascii="Times New Roman" w:hAnsi="Times New Roman" w:cs="Times New Roman"/>
          <w:sz w:val="24"/>
          <w:szCs w:val="24"/>
        </w:rPr>
        <w:t>interzisă</w:t>
      </w:r>
      <w:r w:rsidR="000D7553">
        <w:rPr>
          <w:rFonts w:ascii="Times New Roman" w:hAnsi="Times New Roman" w:cs="Times New Roman"/>
          <w:sz w:val="24"/>
          <w:szCs w:val="24"/>
        </w:rPr>
        <w:t>.</w:t>
      </w:r>
    </w:p>
    <w:p w14:paraId="778FC3A5" w14:textId="77777777" w:rsidR="000D7553" w:rsidRPr="00D008E5" w:rsidRDefault="000D7553" w:rsidP="000D7553">
      <w:pPr>
        <w:pStyle w:val="Titlu3"/>
        <w:ind w:left="0" w:firstLine="720"/>
        <w:rPr>
          <w:rFonts w:ascii="Times New Roman" w:hAnsi="Times New Roman" w:cs="Times New Roman"/>
          <w:sz w:val="24"/>
          <w:szCs w:val="24"/>
        </w:rPr>
      </w:pPr>
    </w:p>
    <w:p w14:paraId="0DF96F0F" w14:textId="77777777" w:rsidR="00245FFB" w:rsidRPr="00D008E5" w:rsidRDefault="00245FFB" w:rsidP="000D7553">
      <w:pPr>
        <w:pStyle w:val="Titlu3"/>
        <w:ind w:left="0" w:firstLine="720"/>
        <w:rPr>
          <w:rFonts w:ascii="Times New Roman" w:hAnsi="Times New Roman" w:cs="Times New Roman"/>
          <w:sz w:val="24"/>
          <w:szCs w:val="24"/>
        </w:rPr>
      </w:pPr>
    </w:p>
    <w:p w14:paraId="35263930" w14:textId="77777777" w:rsidR="00245FFB" w:rsidRPr="00D008E5" w:rsidRDefault="00245FFB" w:rsidP="00245FFB">
      <w:pPr>
        <w:pStyle w:val="Titlu3"/>
        <w:rPr>
          <w:rFonts w:ascii="Times New Roman" w:hAnsi="Times New Roman" w:cs="Times New Roman"/>
          <w:b/>
          <w:w w:val="110"/>
          <w:sz w:val="24"/>
          <w:szCs w:val="24"/>
        </w:rPr>
      </w:pPr>
      <w:r w:rsidRPr="00D008E5">
        <w:rPr>
          <w:rFonts w:ascii="Times New Roman" w:hAnsi="Times New Roman" w:cs="Times New Roman"/>
          <w:b/>
          <w:w w:val="110"/>
          <w:sz w:val="24"/>
          <w:szCs w:val="24"/>
        </w:rPr>
        <w:t>CAPITOLUL V. CONCLUZII</w:t>
      </w:r>
    </w:p>
    <w:p w14:paraId="166CBCC2" w14:textId="77777777" w:rsidR="00245FFB" w:rsidRPr="00D008E5" w:rsidRDefault="00245FFB" w:rsidP="00245FFB">
      <w:pPr>
        <w:pStyle w:val="Titlu3"/>
        <w:rPr>
          <w:rFonts w:ascii="Times New Roman" w:hAnsi="Times New Roman" w:cs="Times New Roman"/>
          <w:b/>
          <w:sz w:val="24"/>
          <w:szCs w:val="24"/>
        </w:rPr>
      </w:pPr>
    </w:p>
    <w:p w14:paraId="64921B8B" w14:textId="77777777" w:rsidR="00245FFB" w:rsidRPr="00D008E5" w:rsidRDefault="00245FFB" w:rsidP="00245FFB">
      <w:pPr>
        <w:pStyle w:val="Titlu3"/>
        <w:rPr>
          <w:rFonts w:ascii="Times New Roman" w:hAnsi="Times New Roman" w:cs="Times New Roman"/>
          <w:sz w:val="24"/>
          <w:szCs w:val="24"/>
        </w:rPr>
      </w:pPr>
      <w:r w:rsidRPr="00D008E5">
        <w:rPr>
          <w:rFonts w:ascii="Times New Roman" w:hAnsi="Times New Roman" w:cs="Times New Roman"/>
          <w:w w:val="115"/>
          <w:sz w:val="24"/>
          <w:szCs w:val="24"/>
        </w:rPr>
        <w:t>Varianta recomandată:</w:t>
      </w:r>
    </w:p>
    <w:p w14:paraId="54377EC2" w14:textId="77777777" w:rsidR="00245FFB" w:rsidRPr="00D008E5" w:rsidRDefault="00245FFB" w:rsidP="000D7553">
      <w:pPr>
        <w:pStyle w:val="Titlu3"/>
        <w:ind w:left="0" w:firstLine="720"/>
        <w:rPr>
          <w:rFonts w:ascii="Times New Roman" w:hAnsi="Times New Roman" w:cs="Times New Roman"/>
          <w:w w:val="105"/>
          <w:sz w:val="24"/>
          <w:szCs w:val="24"/>
        </w:rPr>
      </w:pPr>
      <w:r w:rsidRPr="00D008E5">
        <w:rPr>
          <w:rFonts w:ascii="Times New Roman" w:hAnsi="Times New Roman" w:cs="Times New Roman"/>
          <w:w w:val="105"/>
          <w:sz w:val="24"/>
          <w:szCs w:val="24"/>
        </w:rPr>
        <w:t xml:space="preserve">Pe termen scurt, până la 5 ani, din punct de vedere organizatoric, financiar, al continuităţii activităţii şi al dotărilor existente, </w:t>
      </w:r>
      <w:proofErr w:type="gramStart"/>
      <w:r w:rsidRPr="00D008E5">
        <w:rPr>
          <w:rFonts w:ascii="Times New Roman" w:hAnsi="Times New Roman" w:cs="Times New Roman"/>
          <w:w w:val="105"/>
          <w:sz w:val="24"/>
          <w:szCs w:val="24"/>
        </w:rPr>
        <w:t>este</w:t>
      </w:r>
      <w:proofErr w:type="gramEnd"/>
      <w:r w:rsidRPr="00D008E5">
        <w:rPr>
          <w:rFonts w:ascii="Times New Roman" w:hAnsi="Times New Roman" w:cs="Times New Roman"/>
          <w:w w:val="105"/>
          <w:sz w:val="24"/>
          <w:szCs w:val="24"/>
        </w:rPr>
        <w:t xml:space="preserve"> mai avantajoasă:</w:t>
      </w:r>
    </w:p>
    <w:p w14:paraId="7006BB74" w14:textId="759717FE" w:rsidR="00245FFB" w:rsidRPr="00D008E5" w:rsidRDefault="00245FFB" w:rsidP="00245FFB">
      <w:pPr>
        <w:pStyle w:val="Titlu3"/>
        <w:rPr>
          <w:rFonts w:ascii="Times New Roman" w:hAnsi="Times New Roman" w:cs="Times New Roman"/>
          <w:b/>
          <w:w w:val="105"/>
          <w:sz w:val="24"/>
          <w:szCs w:val="24"/>
        </w:rPr>
      </w:pPr>
      <w:r w:rsidRPr="00D008E5">
        <w:rPr>
          <w:rFonts w:ascii="Times New Roman" w:hAnsi="Times New Roman" w:cs="Times New Roman"/>
          <w:b/>
          <w:w w:val="105"/>
          <w:sz w:val="24"/>
          <w:szCs w:val="24"/>
        </w:rPr>
        <w:t xml:space="preserve"> </w:t>
      </w:r>
      <w:r w:rsidR="001D22CA">
        <w:rPr>
          <w:rFonts w:ascii="Times New Roman" w:hAnsi="Times New Roman" w:cs="Times New Roman"/>
          <w:b/>
          <w:w w:val="105"/>
          <w:sz w:val="24"/>
          <w:szCs w:val="24"/>
        </w:rPr>
        <w:t>G</w:t>
      </w:r>
      <w:r w:rsidRPr="00D008E5">
        <w:rPr>
          <w:rFonts w:ascii="Times New Roman" w:hAnsi="Times New Roman" w:cs="Times New Roman"/>
          <w:b/>
          <w:w w:val="105"/>
          <w:sz w:val="24"/>
          <w:szCs w:val="24"/>
        </w:rPr>
        <w:t xml:space="preserve">estiunea directă - darea în administrare către un Serviciu public de interes local, </w:t>
      </w:r>
      <w:proofErr w:type="gramStart"/>
      <w:r w:rsidRPr="00D008E5">
        <w:rPr>
          <w:rFonts w:ascii="Times New Roman" w:hAnsi="Times New Roman" w:cs="Times New Roman"/>
          <w:b/>
          <w:w w:val="105"/>
          <w:sz w:val="24"/>
          <w:szCs w:val="24"/>
        </w:rPr>
        <w:t>cu  personalitate</w:t>
      </w:r>
      <w:proofErr w:type="gramEnd"/>
      <w:r w:rsidRPr="00D008E5">
        <w:rPr>
          <w:rFonts w:ascii="Times New Roman" w:hAnsi="Times New Roman" w:cs="Times New Roman"/>
          <w:b/>
          <w:spacing w:val="60"/>
          <w:w w:val="105"/>
          <w:sz w:val="24"/>
          <w:szCs w:val="24"/>
        </w:rPr>
        <w:t xml:space="preserve"> </w:t>
      </w:r>
      <w:r w:rsidRPr="00D008E5">
        <w:rPr>
          <w:rFonts w:ascii="Times New Roman" w:hAnsi="Times New Roman" w:cs="Times New Roman"/>
          <w:b/>
          <w:w w:val="105"/>
          <w:sz w:val="24"/>
          <w:szCs w:val="24"/>
        </w:rPr>
        <w:t xml:space="preserve">juridică,  existent,  în  cazul nostru Serviciul Public de Gospodărie Comunală </w:t>
      </w:r>
      <w:r w:rsidR="002C29E7">
        <w:rPr>
          <w:rFonts w:ascii="Times New Roman" w:hAnsi="Times New Roman" w:cs="Times New Roman"/>
          <w:b/>
          <w:w w:val="105"/>
          <w:sz w:val="24"/>
          <w:szCs w:val="24"/>
        </w:rPr>
        <w:t>Mănaştiur</w:t>
      </w:r>
    </w:p>
    <w:p w14:paraId="4D524F52" w14:textId="77777777" w:rsidR="00245FFB" w:rsidRPr="00D008E5" w:rsidRDefault="00245FFB" w:rsidP="00245FFB">
      <w:pPr>
        <w:pStyle w:val="Titlu3"/>
        <w:rPr>
          <w:rFonts w:ascii="Times New Roman" w:hAnsi="Times New Roman" w:cs="Times New Roman"/>
          <w:w w:val="105"/>
          <w:sz w:val="24"/>
          <w:szCs w:val="24"/>
        </w:rPr>
      </w:pPr>
    </w:p>
    <w:p w14:paraId="69B9D221" w14:textId="77777777" w:rsidR="00245FFB" w:rsidRPr="00D008E5" w:rsidRDefault="00245FFB" w:rsidP="00245FFB">
      <w:pPr>
        <w:pStyle w:val="Titlu3"/>
        <w:rPr>
          <w:rFonts w:ascii="Times New Roman" w:hAnsi="Times New Roman" w:cs="Times New Roman"/>
          <w:w w:val="105"/>
          <w:sz w:val="24"/>
          <w:szCs w:val="24"/>
        </w:rPr>
      </w:pPr>
    </w:p>
    <w:p w14:paraId="18BF37EC" w14:textId="77777777" w:rsidR="00245FFB" w:rsidRPr="00D008E5" w:rsidRDefault="00245FFB" w:rsidP="00245FFB">
      <w:pPr>
        <w:pStyle w:val="Titlu3"/>
        <w:rPr>
          <w:rFonts w:ascii="Times New Roman" w:hAnsi="Times New Roman" w:cs="Times New Roman"/>
          <w:sz w:val="24"/>
          <w:szCs w:val="24"/>
        </w:rPr>
      </w:pPr>
      <w:r w:rsidRPr="00D008E5">
        <w:rPr>
          <w:rFonts w:ascii="Times New Roman" w:hAnsi="Times New Roman" w:cs="Times New Roman"/>
          <w:spacing w:val="27"/>
          <w:w w:val="105"/>
          <w:sz w:val="24"/>
          <w:szCs w:val="24"/>
        </w:rPr>
        <w:t xml:space="preserve"> </w:t>
      </w:r>
      <w:r w:rsidRPr="00D008E5">
        <w:rPr>
          <w:rFonts w:ascii="Times New Roman" w:hAnsi="Times New Roman" w:cs="Times New Roman"/>
          <w:sz w:val="24"/>
          <w:szCs w:val="24"/>
        </w:rPr>
        <w:t xml:space="preserve"> </w:t>
      </w:r>
    </w:p>
    <w:p w14:paraId="1A5ACA20" w14:textId="77777777" w:rsidR="00DE19BC" w:rsidRPr="00A549DA" w:rsidRDefault="00DE19BC" w:rsidP="00DE19BC">
      <w:pPr>
        <w:tabs>
          <w:tab w:val="left" w:pos="7488"/>
        </w:tabs>
        <w:ind w:left="7282" w:right="536" w:hanging="6293"/>
        <w:jc w:val="both"/>
        <w:rPr>
          <w:rFonts w:ascii="Times New Roman" w:hAnsi="Times New Roman" w:cs="Times New Roman"/>
          <w:b/>
          <w:sz w:val="24"/>
          <w:szCs w:val="24"/>
        </w:rPr>
      </w:pPr>
      <w:r w:rsidRPr="00A549DA">
        <w:rPr>
          <w:rFonts w:ascii="Times New Roman" w:hAnsi="Times New Roman" w:cs="Times New Roman"/>
          <w:b/>
          <w:sz w:val="24"/>
          <w:szCs w:val="24"/>
        </w:rPr>
        <w:t>PREŞEDINTE</w:t>
      </w:r>
      <w:r w:rsidRPr="00A549DA">
        <w:rPr>
          <w:rFonts w:ascii="Times New Roman" w:hAnsi="Times New Roman" w:cs="Times New Roman"/>
          <w:b/>
          <w:spacing w:val="-5"/>
          <w:sz w:val="24"/>
          <w:szCs w:val="24"/>
        </w:rPr>
        <w:t xml:space="preserve"> </w:t>
      </w:r>
      <w:r w:rsidRPr="00A549DA">
        <w:rPr>
          <w:rFonts w:ascii="Times New Roman" w:hAnsi="Times New Roman" w:cs="Times New Roman"/>
          <w:b/>
          <w:sz w:val="24"/>
          <w:szCs w:val="24"/>
        </w:rPr>
        <w:t>DE</w:t>
      </w:r>
      <w:r w:rsidRPr="00A549DA">
        <w:rPr>
          <w:rFonts w:ascii="Times New Roman" w:hAnsi="Times New Roman" w:cs="Times New Roman"/>
          <w:b/>
          <w:spacing w:val="-3"/>
          <w:sz w:val="24"/>
          <w:szCs w:val="24"/>
        </w:rPr>
        <w:t xml:space="preserve"> </w:t>
      </w:r>
      <w:r w:rsidRPr="00A549DA">
        <w:rPr>
          <w:rFonts w:ascii="Times New Roman" w:hAnsi="Times New Roman" w:cs="Times New Roman"/>
          <w:b/>
          <w:sz w:val="24"/>
          <w:szCs w:val="24"/>
        </w:rPr>
        <w:t xml:space="preserve">ŞEDINŢĂ                                      CONTRASEMNEAZĂ, </w:t>
      </w:r>
    </w:p>
    <w:p w14:paraId="2808FB2D" w14:textId="77777777" w:rsidR="00DE19BC" w:rsidRPr="00A549DA" w:rsidRDefault="00DE19BC" w:rsidP="00DE19BC">
      <w:pPr>
        <w:tabs>
          <w:tab w:val="left" w:pos="7488"/>
        </w:tabs>
        <w:ind w:left="7282" w:right="536" w:hanging="6293"/>
        <w:jc w:val="both"/>
        <w:rPr>
          <w:rFonts w:ascii="Times New Roman" w:hAnsi="Times New Roman" w:cs="Times New Roman"/>
          <w:b/>
          <w:sz w:val="24"/>
          <w:szCs w:val="24"/>
        </w:rPr>
      </w:pPr>
      <w:r w:rsidRPr="00A549D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549DA">
        <w:rPr>
          <w:rFonts w:ascii="Times New Roman" w:hAnsi="Times New Roman" w:cs="Times New Roman"/>
          <w:b/>
          <w:sz w:val="24"/>
          <w:szCs w:val="24"/>
        </w:rPr>
        <w:t xml:space="preserve"> CONSILIER                                                      </w:t>
      </w:r>
      <w:r>
        <w:rPr>
          <w:rFonts w:ascii="Times New Roman" w:hAnsi="Times New Roman" w:cs="Times New Roman"/>
          <w:b/>
          <w:sz w:val="24"/>
          <w:szCs w:val="24"/>
        </w:rPr>
        <w:t xml:space="preserve">  </w:t>
      </w:r>
      <w:r w:rsidRPr="00A549DA">
        <w:rPr>
          <w:rFonts w:ascii="Times New Roman" w:hAnsi="Times New Roman" w:cs="Times New Roman"/>
          <w:b/>
          <w:sz w:val="24"/>
          <w:szCs w:val="24"/>
        </w:rPr>
        <w:t>SECRETAR GENERAL</w:t>
      </w:r>
    </w:p>
    <w:p w14:paraId="7AD11CD7" w14:textId="4080736B" w:rsidR="00245FFB" w:rsidRPr="00D008E5" w:rsidRDefault="00DE19BC" w:rsidP="001D22CA">
      <w:pPr>
        <w:pStyle w:val="Corptext"/>
        <w:spacing w:before="4"/>
        <w:ind w:left="0"/>
        <w:rPr>
          <w:rFonts w:ascii="Times New Roman" w:hAnsi="Times New Roman" w:cs="Times New Roman"/>
        </w:rPr>
      </w:pPr>
      <w:r>
        <w:rPr>
          <w:rFonts w:ascii="Times New Roman" w:hAnsi="Times New Roman" w:cs="Times New Roman"/>
          <w:b/>
        </w:rPr>
        <w:t xml:space="preserve">                    </w:t>
      </w:r>
    </w:p>
    <w:p w14:paraId="2035D2E3" w14:textId="77777777" w:rsidR="00245FFB" w:rsidRPr="00D008E5" w:rsidRDefault="00245FFB" w:rsidP="003919EC">
      <w:pPr>
        <w:pStyle w:val="Titlu4"/>
        <w:tabs>
          <w:tab w:val="left" w:pos="4556"/>
        </w:tabs>
        <w:spacing w:before="100"/>
        <w:ind w:left="0"/>
        <w:rPr>
          <w:rFonts w:ascii="Times New Roman" w:hAnsi="Times New Roman" w:cs="Times New Roman"/>
        </w:rPr>
      </w:pPr>
    </w:p>
    <w:p w14:paraId="15317CB6" w14:textId="77777777" w:rsidR="001C3C57" w:rsidRDefault="00DA1BBB">
      <w:pPr>
        <w:pStyle w:val="Titlu4"/>
        <w:tabs>
          <w:tab w:val="left" w:pos="4556"/>
        </w:tabs>
        <w:spacing w:before="100"/>
        <w:ind w:left="217"/>
        <w:rPr>
          <w:rFonts w:ascii="Times New Roman" w:hAnsi="Times New Roman" w:cs="Times New Roman"/>
        </w:rPr>
      </w:pPr>
      <w:r>
        <w:rPr>
          <w:rFonts w:ascii="Times New Roman" w:hAnsi="Times New Roman" w:cs="Times New Roman"/>
        </w:rPr>
        <w:t xml:space="preserve">                                                                               </w:t>
      </w:r>
    </w:p>
    <w:p w14:paraId="1980D8D2" w14:textId="77777777" w:rsidR="001C3C57" w:rsidRDefault="001C3C57">
      <w:pPr>
        <w:pStyle w:val="Titlu4"/>
        <w:tabs>
          <w:tab w:val="left" w:pos="4556"/>
        </w:tabs>
        <w:spacing w:before="100"/>
        <w:ind w:left="217"/>
        <w:rPr>
          <w:rFonts w:ascii="Times New Roman" w:hAnsi="Times New Roman" w:cs="Times New Roman"/>
        </w:rPr>
      </w:pPr>
    </w:p>
    <w:p w14:paraId="5ADF7255" w14:textId="77777777" w:rsidR="001C3C57" w:rsidRDefault="001C3C57">
      <w:pPr>
        <w:pStyle w:val="Titlu4"/>
        <w:tabs>
          <w:tab w:val="left" w:pos="4556"/>
        </w:tabs>
        <w:spacing w:before="100"/>
        <w:ind w:left="217"/>
        <w:rPr>
          <w:rFonts w:ascii="Times New Roman" w:hAnsi="Times New Roman" w:cs="Times New Roman"/>
        </w:rPr>
      </w:pPr>
    </w:p>
    <w:p w14:paraId="21494260" w14:textId="77777777" w:rsidR="001C3C57" w:rsidRDefault="001C3C57">
      <w:pPr>
        <w:pStyle w:val="Titlu4"/>
        <w:tabs>
          <w:tab w:val="left" w:pos="4556"/>
        </w:tabs>
        <w:spacing w:before="100"/>
        <w:ind w:left="217"/>
        <w:rPr>
          <w:rFonts w:ascii="Times New Roman" w:hAnsi="Times New Roman" w:cs="Times New Roman"/>
        </w:rPr>
      </w:pPr>
    </w:p>
    <w:p w14:paraId="7311B4B9" w14:textId="77777777" w:rsidR="001C3C57" w:rsidRDefault="001C3C57">
      <w:pPr>
        <w:pStyle w:val="Titlu4"/>
        <w:tabs>
          <w:tab w:val="left" w:pos="4556"/>
        </w:tabs>
        <w:spacing w:before="100"/>
        <w:ind w:left="217"/>
        <w:rPr>
          <w:rFonts w:ascii="Times New Roman" w:hAnsi="Times New Roman" w:cs="Times New Roman"/>
        </w:rPr>
      </w:pPr>
    </w:p>
    <w:p w14:paraId="37B2BEB9" w14:textId="77777777" w:rsidR="001C3C57" w:rsidRDefault="001C3C57">
      <w:pPr>
        <w:pStyle w:val="Titlu4"/>
        <w:tabs>
          <w:tab w:val="left" w:pos="4556"/>
        </w:tabs>
        <w:spacing w:before="100"/>
        <w:ind w:left="217"/>
        <w:rPr>
          <w:rFonts w:ascii="Times New Roman" w:hAnsi="Times New Roman" w:cs="Times New Roman"/>
        </w:rPr>
      </w:pPr>
    </w:p>
    <w:p w14:paraId="73B3C216" w14:textId="77777777" w:rsidR="001C3C57" w:rsidRDefault="001C3C57">
      <w:pPr>
        <w:pStyle w:val="Titlu4"/>
        <w:tabs>
          <w:tab w:val="left" w:pos="4556"/>
        </w:tabs>
        <w:spacing w:before="100"/>
        <w:ind w:left="217"/>
        <w:rPr>
          <w:rFonts w:ascii="Times New Roman" w:hAnsi="Times New Roman" w:cs="Times New Roman"/>
        </w:rPr>
      </w:pPr>
    </w:p>
    <w:p w14:paraId="2729A366" w14:textId="77777777" w:rsidR="001C3C57" w:rsidRDefault="001C3C57">
      <w:pPr>
        <w:pStyle w:val="Titlu4"/>
        <w:tabs>
          <w:tab w:val="left" w:pos="4556"/>
        </w:tabs>
        <w:spacing w:before="100"/>
        <w:ind w:left="217"/>
        <w:rPr>
          <w:rFonts w:ascii="Times New Roman" w:hAnsi="Times New Roman" w:cs="Times New Roman"/>
        </w:rPr>
      </w:pPr>
    </w:p>
    <w:p w14:paraId="3939B1DC" w14:textId="77777777" w:rsidR="001C3C57" w:rsidRDefault="001C3C57">
      <w:pPr>
        <w:pStyle w:val="Titlu4"/>
        <w:tabs>
          <w:tab w:val="left" w:pos="4556"/>
        </w:tabs>
        <w:spacing w:before="100"/>
        <w:ind w:left="217"/>
        <w:rPr>
          <w:rFonts w:ascii="Times New Roman" w:hAnsi="Times New Roman" w:cs="Times New Roman"/>
        </w:rPr>
      </w:pPr>
    </w:p>
    <w:p w14:paraId="5A63EC51" w14:textId="77777777" w:rsidR="001C3C57" w:rsidRDefault="001C3C57">
      <w:pPr>
        <w:pStyle w:val="Titlu4"/>
        <w:tabs>
          <w:tab w:val="left" w:pos="4556"/>
        </w:tabs>
        <w:spacing w:before="100"/>
        <w:ind w:left="217"/>
        <w:rPr>
          <w:rFonts w:ascii="Times New Roman" w:hAnsi="Times New Roman" w:cs="Times New Roman"/>
        </w:rPr>
      </w:pPr>
    </w:p>
    <w:p w14:paraId="7AE7B1AE" w14:textId="77777777" w:rsidR="001C3C57" w:rsidRDefault="001C3C57">
      <w:pPr>
        <w:pStyle w:val="Titlu4"/>
        <w:tabs>
          <w:tab w:val="left" w:pos="4556"/>
        </w:tabs>
        <w:spacing w:before="100"/>
        <w:ind w:left="217"/>
        <w:rPr>
          <w:rFonts w:ascii="Times New Roman" w:hAnsi="Times New Roman" w:cs="Times New Roman"/>
        </w:rPr>
      </w:pPr>
    </w:p>
    <w:p w14:paraId="6338C2EC" w14:textId="1BF863B1" w:rsidR="001C3C57" w:rsidRDefault="001C3C57">
      <w:pPr>
        <w:pStyle w:val="Titlu4"/>
        <w:tabs>
          <w:tab w:val="left" w:pos="4556"/>
        </w:tabs>
        <w:spacing w:before="100"/>
        <w:ind w:left="217"/>
        <w:rPr>
          <w:rFonts w:ascii="Times New Roman" w:hAnsi="Times New Roman" w:cs="Times New Roman"/>
        </w:rPr>
      </w:pPr>
    </w:p>
    <w:p w14:paraId="23154ED3" w14:textId="037DC01C" w:rsidR="001C3C57" w:rsidRDefault="001C3C57">
      <w:pPr>
        <w:pStyle w:val="Titlu4"/>
        <w:tabs>
          <w:tab w:val="left" w:pos="4556"/>
        </w:tabs>
        <w:spacing w:before="100"/>
        <w:ind w:left="217"/>
        <w:rPr>
          <w:rFonts w:ascii="Times New Roman" w:hAnsi="Times New Roman" w:cs="Times New Roman"/>
        </w:rPr>
      </w:pPr>
    </w:p>
    <w:p w14:paraId="0A3FA248" w14:textId="464148CC" w:rsidR="001C3C57" w:rsidRDefault="001C3C57">
      <w:pPr>
        <w:pStyle w:val="Titlu4"/>
        <w:tabs>
          <w:tab w:val="left" w:pos="4556"/>
        </w:tabs>
        <w:spacing w:before="100"/>
        <w:ind w:left="217"/>
        <w:rPr>
          <w:rFonts w:ascii="Times New Roman" w:hAnsi="Times New Roman" w:cs="Times New Roman"/>
        </w:rPr>
      </w:pPr>
    </w:p>
    <w:p w14:paraId="51928D21" w14:textId="7E3D0EB7" w:rsidR="001C3C57" w:rsidRDefault="001C3C57">
      <w:pPr>
        <w:pStyle w:val="Titlu4"/>
        <w:tabs>
          <w:tab w:val="left" w:pos="4556"/>
        </w:tabs>
        <w:spacing w:before="100"/>
        <w:ind w:left="217"/>
        <w:rPr>
          <w:rFonts w:ascii="Times New Roman" w:hAnsi="Times New Roman" w:cs="Times New Roman"/>
        </w:rPr>
      </w:pPr>
    </w:p>
    <w:p w14:paraId="076A799F" w14:textId="1AC8750C" w:rsidR="001C3C57" w:rsidRDefault="001C3C57">
      <w:pPr>
        <w:pStyle w:val="Titlu4"/>
        <w:tabs>
          <w:tab w:val="left" w:pos="4556"/>
        </w:tabs>
        <w:spacing w:before="100"/>
        <w:ind w:left="217"/>
        <w:rPr>
          <w:rFonts w:ascii="Times New Roman" w:hAnsi="Times New Roman" w:cs="Times New Roman"/>
        </w:rPr>
      </w:pPr>
    </w:p>
    <w:p w14:paraId="173F0E40" w14:textId="69126C43" w:rsidR="001C3C57" w:rsidRDefault="001C3C57">
      <w:pPr>
        <w:pStyle w:val="Titlu4"/>
        <w:tabs>
          <w:tab w:val="left" w:pos="4556"/>
        </w:tabs>
        <w:spacing w:before="100"/>
        <w:ind w:left="217"/>
        <w:rPr>
          <w:rFonts w:ascii="Times New Roman" w:hAnsi="Times New Roman" w:cs="Times New Roman"/>
        </w:rPr>
      </w:pPr>
    </w:p>
    <w:p w14:paraId="7AAF68E3" w14:textId="77777777" w:rsidR="001C3C57" w:rsidRDefault="001C3C57">
      <w:pPr>
        <w:pStyle w:val="Titlu4"/>
        <w:tabs>
          <w:tab w:val="left" w:pos="4556"/>
        </w:tabs>
        <w:spacing w:before="100"/>
        <w:ind w:left="217"/>
        <w:rPr>
          <w:rFonts w:ascii="Times New Roman" w:hAnsi="Times New Roman" w:cs="Times New Roman"/>
        </w:rPr>
      </w:pPr>
    </w:p>
    <w:p w14:paraId="1AD8AB5C" w14:textId="77777777" w:rsidR="001D22CA" w:rsidRDefault="00DA1BBB">
      <w:pPr>
        <w:pStyle w:val="Titlu4"/>
        <w:tabs>
          <w:tab w:val="left" w:pos="4556"/>
        </w:tabs>
        <w:spacing w:before="100"/>
        <w:ind w:left="217"/>
        <w:rPr>
          <w:rFonts w:ascii="Times New Roman" w:hAnsi="Times New Roman" w:cs="Times New Roman"/>
        </w:rPr>
      </w:pPr>
      <w:r>
        <w:rPr>
          <w:rFonts w:ascii="Times New Roman" w:hAnsi="Times New Roman" w:cs="Times New Roman"/>
        </w:rPr>
        <w:t xml:space="preserve">  </w:t>
      </w:r>
      <w:r w:rsidR="001C3C57">
        <w:rPr>
          <w:rFonts w:ascii="Times New Roman" w:hAnsi="Times New Roman" w:cs="Times New Roman"/>
        </w:rPr>
        <w:t xml:space="preserve">                                                                      </w:t>
      </w:r>
    </w:p>
    <w:p w14:paraId="0614445F" w14:textId="77777777" w:rsidR="001D22CA" w:rsidRDefault="001D22CA">
      <w:pPr>
        <w:pStyle w:val="Titlu4"/>
        <w:tabs>
          <w:tab w:val="left" w:pos="4556"/>
        </w:tabs>
        <w:spacing w:before="100"/>
        <w:ind w:left="217"/>
        <w:rPr>
          <w:rFonts w:ascii="Times New Roman" w:hAnsi="Times New Roman" w:cs="Times New Roman"/>
        </w:rPr>
      </w:pPr>
    </w:p>
    <w:p w14:paraId="4BE824EF" w14:textId="106A8C8E" w:rsidR="003575CC" w:rsidRPr="00D008E5" w:rsidRDefault="001C3C57">
      <w:pPr>
        <w:pStyle w:val="Titlu4"/>
        <w:tabs>
          <w:tab w:val="left" w:pos="4556"/>
        </w:tabs>
        <w:spacing w:before="100"/>
        <w:ind w:left="217"/>
        <w:rPr>
          <w:rFonts w:ascii="Times New Roman" w:hAnsi="Times New Roman" w:cs="Times New Roman"/>
        </w:rPr>
      </w:pPr>
      <w:r>
        <w:rPr>
          <w:rFonts w:ascii="Times New Roman" w:hAnsi="Times New Roman" w:cs="Times New Roman"/>
        </w:rPr>
        <w:t xml:space="preserve">           </w:t>
      </w:r>
      <w:r w:rsidR="005C419C" w:rsidRPr="00D008E5">
        <w:rPr>
          <w:rFonts w:ascii="Times New Roman" w:hAnsi="Times New Roman" w:cs="Times New Roman"/>
        </w:rPr>
        <w:t>Anexa nr.</w:t>
      </w:r>
      <w:r w:rsidR="00902EAD" w:rsidRPr="00D008E5">
        <w:rPr>
          <w:rFonts w:ascii="Times New Roman" w:hAnsi="Times New Roman" w:cs="Times New Roman"/>
        </w:rPr>
        <w:t>2</w:t>
      </w:r>
      <w:r w:rsidR="005C419C" w:rsidRPr="00D008E5">
        <w:rPr>
          <w:rFonts w:ascii="Times New Roman" w:hAnsi="Times New Roman" w:cs="Times New Roman"/>
          <w:spacing w:val="-4"/>
        </w:rPr>
        <w:t xml:space="preserve"> </w:t>
      </w:r>
      <w:r w:rsidR="005C419C" w:rsidRPr="00D008E5">
        <w:rPr>
          <w:rFonts w:ascii="Times New Roman" w:hAnsi="Times New Roman" w:cs="Times New Roman"/>
        </w:rPr>
        <w:t>H</w:t>
      </w:r>
      <w:r w:rsidR="00DA1BBB">
        <w:rPr>
          <w:rFonts w:ascii="Times New Roman" w:hAnsi="Times New Roman" w:cs="Times New Roman"/>
        </w:rPr>
        <w:t>.</w:t>
      </w:r>
      <w:r w:rsidR="0057247D">
        <w:rPr>
          <w:rFonts w:ascii="Times New Roman" w:hAnsi="Times New Roman" w:cs="Times New Roman"/>
        </w:rPr>
        <w:t xml:space="preserve">C.L. </w:t>
      </w:r>
      <w:r w:rsidR="00A16E08" w:rsidRPr="00D008E5">
        <w:rPr>
          <w:rFonts w:ascii="Times New Roman" w:hAnsi="Times New Roman" w:cs="Times New Roman"/>
        </w:rPr>
        <w:t xml:space="preserve"> </w:t>
      </w:r>
      <w:r w:rsidR="001D22CA">
        <w:rPr>
          <w:rFonts w:ascii="Times New Roman" w:hAnsi="Times New Roman" w:cs="Times New Roman"/>
        </w:rPr>
        <w:t>…….</w:t>
      </w:r>
      <w:r w:rsidR="00A16E08" w:rsidRPr="00D008E5">
        <w:rPr>
          <w:rFonts w:ascii="Times New Roman" w:hAnsi="Times New Roman" w:cs="Times New Roman"/>
        </w:rPr>
        <w:t>.</w:t>
      </w:r>
      <w:r w:rsidR="003575CC" w:rsidRPr="00D008E5">
        <w:rPr>
          <w:rFonts w:ascii="Times New Roman" w:hAnsi="Times New Roman" w:cs="Times New Roman"/>
        </w:rPr>
        <w:t>2</w:t>
      </w:r>
      <w:r w:rsidR="005C419C" w:rsidRPr="00D008E5">
        <w:rPr>
          <w:rFonts w:ascii="Times New Roman" w:hAnsi="Times New Roman" w:cs="Times New Roman"/>
        </w:rPr>
        <w:t>0</w:t>
      </w:r>
      <w:r w:rsidR="00902EAD" w:rsidRPr="00D008E5">
        <w:rPr>
          <w:rFonts w:ascii="Times New Roman" w:hAnsi="Times New Roman" w:cs="Times New Roman"/>
        </w:rPr>
        <w:t>21</w:t>
      </w:r>
    </w:p>
    <w:p w14:paraId="23DDAFD4" w14:textId="77777777" w:rsidR="003575CC" w:rsidRPr="00D008E5" w:rsidRDefault="003575CC">
      <w:pPr>
        <w:pStyle w:val="Titlu4"/>
        <w:tabs>
          <w:tab w:val="left" w:pos="4556"/>
        </w:tabs>
        <w:spacing w:before="100"/>
        <w:ind w:left="217"/>
        <w:rPr>
          <w:rFonts w:ascii="Times New Roman" w:hAnsi="Times New Roman" w:cs="Times New Roman"/>
        </w:rPr>
      </w:pPr>
    </w:p>
    <w:p w14:paraId="4DC709B4" w14:textId="3FFBB082" w:rsidR="001C3C57" w:rsidRPr="001C3C57" w:rsidRDefault="005C419C" w:rsidP="001C3C57">
      <w:pPr>
        <w:pStyle w:val="Titlu4"/>
        <w:tabs>
          <w:tab w:val="left" w:pos="4556"/>
        </w:tabs>
        <w:spacing w:before="100"/>
        <w:ind w:left="217"/>
        <w:rPr>
          <w:rFonts w:ascii="Times New Roman" w:hAnsi="Times New Roman" w:cs="Times New Roman"/>
        </w:rPr>
      </w:pPr>
      <w:r w:rsidRPr="00D008E5">
        <w:rPr>
          <w:rFonts w:ascii="Times New Roman" w:hAnsi="Times New Roman" w:cs="Times New Roman"/>
        </w:rPr>
        <w:tab/>
      </w:r>
    </w:p>
    <w:p w14:paraId="67CC2737" w14:textId="3AE9A341" w:rsidR="001C3C57" w:rsidRPr="00E93E13" w:rsidRDefault="001C3C57" w:rsidP="001C3C57">
      <w:pPr>
        <w:pStyle w:val="Corptext"/>
        <w:spacing w:before="4"/>
        <w:ind w:left="0"/>
        <w:rPr>
          <w:rFonts w:ascii="Times New Roman" w:hAnsi="Times New Roman" w:cs="Times New Roman"/>
          <w:b/>
        </w:rPr>
      </w:pPr>
      <w:r w:rsidRPr="00D008E5">
        <w:rPr>
          <w:rFonts w:ascii="Times New Roman" w:hAnsi="Times New Roman" w:cs="Times New Roman"/>
          <w:b/>
          <w:color w:val="C00000"/>
        </w:rPr>
        <w:t xml:space="preserve">                               </w:t>
      </w:r>
      <w:r w:rsidR="00A97AC5">
        <w:rPr>
          <w:rFonts w:ascii="Times New Roman" w:hAnsi="Times New Roman" w:cs="Times New Roman"/>
          <w:b/>
        </w:rPr>
        <w:t>Regulament al S</w:t>
      </w:r>
      <w:r w:rsidRPr="00E93E13">
        <w:rPr>
          <w:rFonts w:ascii="Times New Roman" w:hAnsi="Times New Roman" w:cs="Times New Roman"/>
          <w:b/>
        </w:rPr>
        <w:t xml:space="preserve">erviciului de iluminat public comuna </w:t>
      </w:r>
      <w:r w:rsidR="002C29E7">
        <w:rPr>
          <w:rFonts w:ascii="Times New Roman" w:hAnsi="Times New Roman" w:cs="Times New Roman"/>
          <w:b/>
        </w:rPr>
        <w:t>Mănaştiur</w:t>
      </w:r>
    </w:p>
    <w:p w14:paraId="1E09473E" w14:textId="77777777" w:rsidR="001C3C57" w:rsidRPr="00E93E13" w:rsidRDefault="001C3C57" w:rsidP="001C3C57">
      <w:pPr>
        <w:pStyle w:val="Corptext"/>
        <w:spacing w:before="4"/>
        <w:ind w:left="0"/>
        <w:rPr>
          <w:rFonts w:ascii="Times New Roman" w:hAnsi="Times New Roman" w:cs="Times New Roman"/>
          <w:b/>
        </w:rPr>
      </w:pPr>
    </w:p>
    <w:p w14:paraId="64FEDC54" w14:textId="77777777" w:rsidR="001C3C57" w:rsidRPr="00D008E5" w:rsidRDefault="001C3C57" w:rsidP="001C3C57">
      <w:pPr>
        <w:spacing w:before="100"/>
        <w:ind w:left="217"/>
        <w:rPr>
          <w:rFonts w:ascii="Times New Roman" w:hAnsi="Times New Roman" w:cs="Times New Roman"/>
          <w:b/>
          <w:sz w:val="24"/>
          <w:szCs w:val="24"/>
        </w:rPr>
      </w:pPr>
      <w:r>
        <w:rPr>
          <w:rFonts w:ascii="Times New Roman" w:hAnsi="Times New Roman" w:cs="Times New Roman"/>
          <w:b/>
          <w:sz w:val="24"/>
          <w:szCs w:val="24"/>
        </w:rPr>
        <w:t xml:space="preserve">       </w:t>
      </w:r>
      <w:r w:rsidRPr="00D008E5">
        <w:rPr>
          <w:rFonts w:ascii="Times New Roman" w:hAnsi="Times New Roman" w:cs="Times New Roman"/>
          <w:b/>
          <w:sz w:val="24"/>
          <w:szCs w:val="24"/>
        </w:rPr>
        <w:t>Capitolul I</w:t>
      </w:r>
    </w:p>
    <w:p w14:paraId="2057754F" w14:textId="77777777" w:rsidR="001C3C57" w:rsidRPr="00D008E5" w:rsidRDefault="001C3C57" w:rsidP="001C3C57">
      <w:pPr>
        <w:ind w:left="411"/>
        <w:rPr>
          <w:rFonts w:ascii="Times New Roman" w:hAnsi="Times New Roman" w:cs="Times New Roman"/>
          <w:b/>
          <w:sz w:val="24"/>
          <w:szCs w:val="24"/>
        </w:rPr>
      </w:pPr>
      <w:r w:rsidRPr="00D008E5">
        <w:rPr>
          <w:rFonts w:ascii="Times New Roman" w:hAnsi="Times New Roman" w:cs="Times New Roman"/>
          <w:b/>
          <w:sz w:val="24"/>
          <w:szCs w:val="24"/>
        </w:rPr>
        <w:t>Dispoziții generale.</w:t>
      </w:r>
    </w:p>
    <w:p w14:paraId="563C15AA" w14:textId="77777777" w:rsidR="001C3C57" w:rsidRPr="00D008E5" w:rsidRDefault="001C3C57" w:rsidP="001C3C57">
      <w:pPr>
        <w:pStyle w:val="Corptext"/>
        <w:ind w:left="0"/>
        <w:rPr>
          <w:rFonts w:ascii="Times New Roman" w:hAnsi="Times New Roman" w:cs="Times New Roman"/>
          <w:b/>
        </w:rPr>
      </w:pPr>
    </w:p>
    <w:p w14:paraId="5A17FCEA" w14:textId="6616EAC6" w:rsidR="001C3C57" w:rsidRPr="00D008E5" w:rsidRDefault="001C3C57" w:rsidP="001C3C57">
      <w:pPr>
        <w:pStyle w:val="Corptext"/>
        <w:spacing w:before="1"/>
        <w:ind w:right="361" w:firstLine="379"/>
        <w:jc w:val="both"/>
        <w:rPr>
          <w:rFonts w:ascii="Times New Roman" w:hAnsi="Times New Roman" w:cs="Times New Roman"/>
        </w:rPr>
      </w:pPr>
      <w:r w:rsidRPr="004D4912">
        <w:rPr>
          <w:rFonts w:ascii="Times New Roman" w:hAnsi="Times New Roman" w:cs="Times New Roman"/>
          <w:b/>
          <w:bCs/>
        </w:rPr>
        <w:t>Art.1</w:t>
      </w:r>
      <w:r w:rsidRPr="00D008E5">
        <w:rPr>
          <w:rFonts w:ascii="Times New Roman" w:hAnsi="Times New Roman" w:cs="Times New Roman"/>
        </w:rPr>
        <w:t xml:space="preserve"> Prevederile prezentului regulament se aplică serviciului de iluminat public din aria administrativ teritorială </w:t>
      </w:r>
      <w:r w:rsidR="002C29E7">
        <w:rPr>
          <w:rFonts w:ascii="Times New Roman" w:hAnsi="Times New Roman" w:cs="Times New Roman"/>
        </w:rPr>
        <w:t>Mănaştiur</w:t>
      </w:r>
      <w:r w:rsidRPr="00D008E5">
        <w:rPr>
          <w:rFonts w:ascii="Times New Roman" w:hAnsi="Times New Roman" w:cs="Times New Roman"/>
        </w:rPr>
        <w:t xml:space="preserve"> și stabilește cadrul juridic unitar privind desfășurarea acestuia, definind modalitățile și condițiile ce trebuie îndeplinite, indicatorii de performanță, condițiile tehnice precum și raporturile dintre operator și utilizator.</w:t>
      </w:r>
    </w:p>
    <w:p w14:paraId="654E74E6" w14:textId="7281DD94" w:rsidR="001C3C57" w:rsidRPr="00D008E5" w:rsidRDefault="001C3C57" w:rsidP="001C3C57">
      <w:pPr>
        <w:pStyle w:val="Corptext"/>
        <w:ind w:right="399"/>
        <w:jc w:val="both"/>
        <w:rPr>
          <w:rFonts w:ascii="Times New Roman" w:hAnsi="Times New Roman" w:cs="Times New Roman"/>
        </w:rPr>
      </w:pPr>
      <w:r w:rsidRPr="00D008E5">
        <w:rPr>
          <w:rFonts w:ascii="Times New Roman" w:hAnsi="Times New Roman" w:cs="Times New Roman"/>
        </w:rPr>
        <w:t xml:space="preserve">      </w:t>
      </w:r>
      <w:r w:rsidRPr="004D4912">
        <w:rPr>
          <w:rFonts w:ascii="Times New Roman" w:hAnsi="Times New Roman" w:cs="Times New Roman"/>
          <w:b/>
          <w:bCs/>
        </w:rPr>
        <w:t>Art.2</w:t>
      </w:r>
      <w:r w:rsidRPr="00D008E5">
        <w:rPr>
          <w:rFonts w:ascii="Times New Roman" w:hAnsi="Times New Roman" w:cs="Times New Roman"/>
        </w:rPr>
        <w:t xml:space="preserve"> (1</w:t>
      </w:r>
      <w:proofErr w:type="gramStart"/>
      <w:r w:rsidRPr="00D008E5">
        <w:rPr>
          <w:rFonts w:ascii="Times New Roman" w:hAnsi="Times New Roman" w:cs="Times New Roman"/>
        </w:rPr>
        <w:t>)  Serviciul</w:t>
      </w:r>
      <w:proofErr w:type="gramEnd"/>
      <w:r w:rsidRPr="00D008E5">
        <w:rPr>
          <w:rFonts w:ascii="Times New Roman" w:hAnsi="Times New Roman" w:cs="Times New Roman"/>
        </w:rPr>
        <w:t xml:space="preserve"> de Gospodarie comunala </w:t>
      </w:r>
      <w:r w:rsidR="002C29E7">
        <w:rPr>
          <w:rFonts w:ascii="Times New Roman" w:hAnsi="Times New Roman" w:cs="Times New Roman"/>
        </w:rPr>
        <w:t>Mănaştiur</w:t>
      </w:r>
      <w:r w:rsidRPr="00D008E5">
        <w:rPr>
          <w:rFonts w:ascii="Times New Roman" w:hAnsi="Times New Roman" w:cs="Times New Roman"/>
        </w:rPr>
        <w:t>, definit ca operator cu gestiune directă al serviciului public de iluminat public va respecta prevederile prezentului regulament.</w:t>
      </w:r>
    </w:p>
    <w:p w14:paraId="0DE777DF" w14:textId="77777777" w:rsidR="001C3C57" w:rsidRPr="00D008E5" w:rsidRDefault="001C3C57" w:rsidP="001C3C57">
      <w:pPr>
        <w:pStyle w:val="Corptext"/>
        <w:spacing w:line="274" w:lineRule="exact"/>
        <w:ind w:left="581" w:firstLine="503"/>
        <w:jc w:val="both"/>
        <w:rPr>
          <w:rFonts w:ascii="Times New Roman" w:hAnsi="Times New Roman" w:cs="Times New Roman"/>
        </w:rPr>
      </w:pPr>
      <w:r>
        <w:rPr>
          <w:rFonts w:ascii="Times New Roman" w:hAnsi="Times New Roman" w:cs="Times New Roman"/>
        </w:rPr>
        <w:t xml:space="preserve"> </w:t>
      </w:r>
      <w:r w:rsidRPr="00D008E5">
        <w:rPr>
          <w:rFonts w:ascii="Times New Roman" w:hAnsi="Times New Roman" w:cs="Times New Roman"/>
        </w:rPr>
        <w:t xml:space="preserve">(2) </w:t>
      </w:r>
      <w:r>
        <w:rPr>
          <w:rFonts w:ascii="Times New Roman" w:hAnsi="Times New Roman" w:cs="Times New Roman"/>
        </w:rPr>
        <w:t>C</w:t>
      </w:r>
      <w:r w:rsidRPr="00D008E5">
        <w:rPr>
          <w:rFonts w:ascii="Times New Roman" w:hAnsi="Times New Roman" w:cs="Times New Roman"/>
        </w:rPr>
        <w:t>ondițiile tehnice și indicatorii de performanță prevăzuți în prezentul regulament au caracter minimal.</w:t>
      </w:r>
    </w:p>
    <w:p w14:paraId="03EE5119" w14:textId="5B7911D2" w:rsidR="001C3C57" w:rsidRPr="00D008E5" w:rsidRDefault="001C3C57" w:rsidP="001C3C57">
      <w:pPr>
        <w:pStyle w:val="Corptext"/>
        <w:spacing w:before="1"/>
        <w:ind w:firstLine="364"/>
        <w:jc w:val="both"/>
        <w:rPr>
          <w:rFonts w:ascii="Times New Roman" w:hAnsi="Times New Roman" w:cs="Times New Roman"/>
        </w:rPr>
      </w:pPr>
      <w:r w:rsidRPr="004D4912">
        <w:rPr>
          <w:rFonts w:ascii="Times New Roman" w:hAnsi="Times New Roman" w:cs="Times New Roman"/>
          <w:b/>
          <w:bCs/>
        </w:rPr>
        <w:t>Art.3</w:t>
      </w:r>
      <w:r w:rsidRPr="00D008E5">
        <w:rPr>
          <w:rFonts w:ascii="Times New Roman" w:hAnsi="Times New Roman" w:cs="Times New Roman"/>
        </w:rPr>
        <w:t xml:space="preserve"> Desfăşurarea serviciului de iluminat public trebuie </w:t>
      </w:r>
      <w:proofErr w:type="gramStart"/>
      <w:r w:rsidRPr="00D008E5">
        <w:rPr>
          <w:rFonts w:ascii="Times New Roman" w:hAnsi="Times New Roman" w:cs="Times New Roman"/>
        </w:rPr>
        <w:t>să</w:t>
      </w:r>
      <w:proofErr w:type="gramEnd"/>
      <w:r w:rsidRPr="00D008E5">
        <w:rPr>
          <w:rFonts w:ascii="Times New Roman" w:hAnsi="Times New Roman" w:cs="Times New Roman"/>
        </w:rPr>
        <w:t xml:space="preserve"> asigure satisfacerea unor cerinţe şi nevoi de utilitate publică ale Unității Administrativ Teritoriale </w:t>
      </w:r>
      <w:r w:rsidR="002C29E7">
        <w:rPr>
          <w:rFonts w:ascii="Times New Roman" w:hAnsi="Times New Roman" w:cs="Times New Roman"/>
        </w:rPr>
        <w:t>Mănaştiur</w:t>
      </w:r>
      <w:r w:rsidRPr="00D008E5">
        <w:rPr>
          <w:rFonts w:ascii="Times New Roman" w:hAnsi="Times New Roman" w:cs="Times New Roman"/>
        </w:rPr>
        <w:t>, şi anume:</w:t>
      </w:r>
    </w:p>
    <w:p w14:paraId="68A9F090" w14:textId="77777777" w:rsidR="001C3C57" w:rsidRPr="00D008E5" w:rsidRDefault="001C3C57" w:rsidP="001C3C57">
      <w:pPr>
        <w:pStyle w:val="Listparagraf"/>
        <w:numPr>
          <w:ilvl w:val="0"/>
          <w:numId w:val="78"/>
        </w:numPr>
        <w:tabs>
          <w:tab w:val="left" w:pos="842"/>
        </w:tabs>
        <w:spacing w:line="274" w:lineRule="exact"/>
        <w:ind w:firstLine="393"/>
        <w:jc w:val="both"/>
        <w:rPr>
          <w:rFonts w:ascii="Times New Roman" w:hAnsi="Times New Roman" w:cs="Times New Roman"/>
          <w:sz w:val="24"/>
          <w:szCs w:val="24"/>
        </w:rPr>
      </w:pPr>
      <w:r w:rsidRPr="00D008E5">
        <w:rPr>
          <w:rFonts w:ascii="Times New Roman" w:hAnsi="Times New Roman" w:cs="Times New Roman"/>
          <w:sz w:val="24"/>
          <w:szCs w:val="24"/>
        </w:rPr>
        <w:t>ridicarea gradului de civilizaţie, a confortului şi a calităţii</w:t>
      </w:r>
      <w:r w:rsidRPr="00D008E5">
        <w:rPr>
          <w:rFonts w:ascii="Times New Roman" w:hAnsi="Times New Roman" w:cs="Times New Roman"/>
          <w:spacing w:val="-11"/>
          <w:sz w:val="24"/>
          <w:szCs w:val="24"/>
        </w:rPr>
        <w:t xml:space="preserve"> </w:t>
      </w:r>
      <w:r w:rsidRPr="00D008E5">
        <w:rPr>
          <w:rFonts w:ascii="Times New Roman" w:hAnsi="Times New Roman" w:cs="Times New Roman"/>
          <w:sz w:val="24"/>
          <w:szCs w:val="24"/>
        </w:rPr>
        <w:t>vieţii;</w:t>
      </w:r>
    </w:p>
    <w:p w14:paraId="5A7EC543" w14:textId="77777777" w:rsidR="001C3C57" w:rsidRPr="00D008E5" w:rsidRDefault="001C3C57" w:rsidP="001C3C57">
      <w:pPr>
        <w:pStyle w:val="Listparagraf"/>
        <w:numPr>
          <w:ilvl w:val="0"/>
          <w:numId w:val="78"/>
        </w:numPr>
        <w:tabs>
          <w:tab w:val="left" w:pos="887"/>
        </w:tabs>
        <w:ind w:right="366" w:firstLine="393"/>
        <w:jc w:val="both"/>
        <w:rPr>
          <w:rFonts w:ascii="Times New Roman" w:hAnsi="Times New Roman" w:cs="Times New Roman"/>
          <w:sz w:val="24"/>
          <w:szCs w:val="24"/>
        </w:rPr>
      </w:pPr>
      <w:r w:rsidRPr="00D008E5">
        <w:rPr>
          <w:rFonts w:ascii="Times New Roman" w:hAnsi="Times New Roman" w:cs="Times New Roman"/>
          <w:sz w:val="24"/>
          <w:szCs w:val="24"/>
        </w:rPr>
        <w:t>creşterea gradului de securitate individuală şi colectivă în interiorul localității, precum şi a gradului de siguranţă a circulaţiei rutiere şi</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pietonale;</w:t>
      </w:r>
    </w:p>
    <w:p w14:paraId="4C628C55" w14:textId="77777777" w:rsidR="001C3C57" w:rsidRPr="00D008E5" w:rsidRDefault="001C3C57" w:rsidP="001C3C57">
      <w:pPr>
        <w:pStyle w:val="Listparagraf"/>
        <w:numPr>
          <w:ilvl w:val="0"/>
          <w:numId w:val="78"/>
        </w:numPr>
        <w:tabs>
          <w:tab w:val="left" w:pos="832"/>
        </w:tabs>
        <w:spacing w:before="2"/>
        <w:ind w:right="360" w:firstLine="393"/>
        <w:jc w:val="both"/>
        <w:rPr>
          <w:rFonts w:ascii="Times New Roman" w:hAnsi="Times New Roman" w:cs="Times New Roman"/>
          <w:sz w:val="24"/>
          <w:szCs w:val="24"/>
        </w:rPr>
      </w:pPr>
      <w:r w:rsidRPr="00D008E5">
        <w:rPr>
          <w:rFonts w:ascii="Times New Roman" w:hAnsi="Times New Roman" w:cs="Times New Roman"/>
          <w:sz w:val="24"/>
          <w:szCs w:val="24"/>
        </w:rPr>
        <w:t xml:space="preserve">punerea în valoare, prin iluminat adecvat, a elementelor arhitectonice </w:t>
      </w:r>
      <w:r w:rsidRPr="00D008E5">
        <w:rPr>
          <w:rFonts w:ascii="Times New Roman" w:hAnsi="Times New Roman" w:cs="Times New Roman"/>
          <w:spacing w:val="3"/>
          <w:sz w:val="24"/>
          <w:szCs w:val="24"/>
        </w:rPr>
        <w:t xml:space="preserve">şi </w:t>
      </w:r>
      <w:r w:rsidRPr="00D008E5">
        <w:rPr>
          <w:rFonts w:ascii="Times New Roman" w:hAnsi="Times New Roman" w:cs="Times New Roman"/>
          <w:sz w:val="24"/>
          <w:szCs w:val="24"/>
        </w:rPr>
        <w:t>peisagistice ale localităţii, precum şi marcarea evenimentelor festive şi a sărbătorilor legale sau</w:t>
      </w:r>
      <w:r w:rsidRPr="00D008E5">
        <w:rPr>
          <w:rFonts w:ascii="Times New Roman" w:hAnsi="Times New Roman" w:cs="Times New Roman"/>
          <w:spacing w:val="1"/>
          <w:sz w:val="24"/>
          <w:szCs w:val="24"/>
        </w:rPr>
        <w:t xml:space="preserve"> </w:t>
      </w:r>
      <w:r w:rsidRPr="00D008E5">
        <w:rPr>
          <w:rFonts w:ascii="Times New Roman" w:hAnsi="Times New Roman" w:cs="Times New Roman"/>
          <w:sz w:val="24"/>
          <w:szCs w:val="24"/>
        </w:rPr>
        <w:t>religioase;</w:t>
      </w:r>
    </w:p>
    <w:p w14:paraId="7BAE6F6B" w14:textId="77777777" w:rsidR="001C3C57" w:rsidRPr="00D008E5" w:rsidRDefault="001C3C57" w:rsidP="001C3C57">
      <w:pPr>
        <w:pStyle w:val="Listparagraf"/>
        <w:numPr>
          <w:ilvl w:val="0"/>
          <w:numId w:val="78"/>
        </w:numPr>
        <w:tabs>
          <w:tab w:val="left" w:pos="842"/>
        </w:tabs>
        <w:spacing w:line="275" w:lineRule="exact"/>
        <w:ind w:firstLine="393"/>
        <w:jc w:val="both"/>
        <w:rPr>
          <w:rFonts w:ascii="Times New Roman" w:hAnsi="Times New Roman" w:cs="Times New Roman"/>
          <w:sz w:val="24"/>
          <w:szCs w:val="24"/>
        </w:rPr>
      </w:pPr>
      <w:r w:rsidRPr="00D008E5">
        <w:rPr>
          <w:rFonts w:ascii="Times New Roman" w:hAnsi="Times New Roman" w:cs="Times New Roman"/>
          <w:sz w:val="24"/>
          <w:szCs w:val="24"/>
        </w:rPr>
        <w:t>susţinerea şi stimularea dezvoltării economico-sociale a</w:t>
      </w:r>
      <w:r w:rsidRPr="00D008E5">
        <w:rPr>
          <w:rFonts w:ascii="Times New Roman" w:hAnsi="Times New Roman" w:cs="Times New Roman"/>
          <w:spacing w:val="-6"/>
          <w:sz w:val="24"/>
          <w:szCs w:val="24"/>
        </w:rPr>
        <w:t xml:space="preserve"> </w:t>
      </w:r>
      <w:r w:rsidRPr="00D008E5">
        <w:rPr>
          <w:rFonts w:ascii="Times New Roman" w:hAnsi="Times New Roman" w:cs="Times New Roman"/>
          <w:sz w:val="24"/>
          <w:szCs w:val="24"/>
        </w:rPr>
        <w:t>localităţii;</w:t>
      </w:r>
    </w:p>
    <w:p w14:paraId="6DF55434" w14:textId="77777777" w:rsidR="001C3C57" w:rsidRPr="00D008E5" w:rsidRDefault="001C3C57" w:rsidP="001C3C57">
      <w:pPr>
        <w:pStyle w:val="Listparagraf"/>
        <w:numPr>
          <w:ilvl w:val="0"/>
          <w:numId w:val="78"/>
        </w:numPr>
        <w:tabs>
          <w:tab w:val="left" w:pos="842"/>
        </w:tabs>
        <w:ind w:firstLine="393"/>
        <w:jc w:val="both"/>
        <w:rPr>
          <w:rFonts w:ascii="Times New Roman" w:hAnsi="Times New Roman" w:cs="Times New Roman"/>
          <w:sz w:val="24"/>
          <w:szCs w:val="24"/>
        </w:rPr>
      </w:pPr>
      <w:proofErr w:type="gramStart"/>
      <w:r w:rsidRPr="00D008E5">
        <w:rPr>
          <w:rFonts w:ascii="Times New Roman" w:hAnsi="Times New Roman" w:cs="Times New Roman"/>
          <w:sz w:val="24"/>
          <w:szCs w:val="24"/>
        </w:rPr>
        <w:t>funcţionarea</w:t>
      </w:r>
      <w:proofErr w:type="gramEnd"/>
      <w:r w:rsidRPr="00D008E5">
        <w:rPr>
          <w:rFonts w:ascii="Times New Roman" w:hAnsi="Times New Roman" w:cs="Times New Roman"/>
          <w:sz w:val="24"/>
          <w:szCs w:val="24"/>
        </w:rPr>
        <w:t xml:space="preserve"> şi exploatarea în condiţii de siguranţă a infrastructurii aferente</w:t>
      </w:r>
      <w:r w:rsidRPr="00D008E5">
        <w:rPr>
          <w:rFonts w:ascii="Times New Roman" w:hAnsi="Times New Roman" w:cs="Times New Roman"/>
          <w:spacing w:val="-13"/>
          <w:sz w:val="24"/>
          <w:szCs w:val="24"/>
        </w:rPr>
        <w:t xml:space="preserve"> </w:t>
      </w:r>
      <w:r w:rsidRPr="00D008E5">
        <w:rPr>
          <w:rFonts w:ascii="Times New Roman" w:hAnsi="Times New Roman" w:cs="Times New Roman"/>
          <w:sz w:val="24"/>
          <w:szCs w:val="24"/>
        </w:rPr>
        <w:t>serviciului.</w:t>
      </w:r>
    </w:p>
    <w:p w14:paraId="77AC444D" w14:textId="77777777" w:rsidR="001C3C57" w:rsidRPr="00D008E5" w:rsidRDefault="001C3C57" w:rsidP="001C3C57">
      <w:pPr>
        <w:pStyle w:val="Corptext"/>
        <w:spacing w:before="1" w:line="274" w:lineRule="exact"/>
        <w:ind w:left="610"/>
        <w:jc w:val="both"/>
        <w:rPr>
          <w:rFonts w:ascii="Times New Roman" w:hAnsi="Times New Roman" w:cs="Times New Roman"/>
        </w:rPr>
      </w:pPr>
      <w:r w:rsidRPr="004D4912">
        <w:rPr>
          <w:rFonts w:ascii="Times New Roman" w:hAnsi="Times New Roman" w:cs="Times New Roman"/>
          <w:b/>
          <w:bCs/>
        </w:rPr>
        <w:t>Art. 4</w:t>
      </w:r>
      <w:r w:rsidRPr="00D008E5">
        <w:rPr>
          <w:rFonts w:ascii="Times New Roman" w:hAnsi="Times New Roman" w:cs="Times New Roman"/>
        </w:rPr>
        <w:t xml:space="preserve">.   În </w:t>
      </w:r>
      <w:proofErr w:type="gramStart"/>
      <w:r w:rsidRPr="00D008E5">
        <w:rPr>
          <w:rFonts w:ascii="Times New Roman" w:hAnsi="Times New Roman" w:cs="Times New Roman"/>
        </w:rPr>
        <w:t>sensul  prezentului</w:t>
      </w:r>
      <w:proofErr w:type="gramEnd"/>
      <w:r w:rsidRPr="00D008E5">
        <w:rPr>
          <w:rFonts w:ascii="Times New Roman" w:hAnsi="Times New Roman" w:cs="Times New Roman"/>
        </w:rPr>
        <w:t xml:space="preserve"> regulament, termenii şi noţiunile utilizate se definesc după cum urmează:</w:t>
      </w:r>
    </w:p>
    <w:p w14:paraId="26C53017" w14:textId="77777777" w:rsidR="001C3C57" w:rsidRPr="00D008E5" w:rsidRDefault="001C3C57" w:rsidP="001C3C57">
      <w:pPr>
        <w:pStyle w:val="Listparagraf"/>
        <w:tabs>
          <w:tab w:val="left" w:pos="1031"/>
        </w:tabs>
        <w:ind w:left="610" w:right="366" w:firstLine="0"/>
        <w:jc w:val="both"/>
        <w:rPr>
          <w:rFonts w:ascii="Times New Roman" w:hAnsi="Times New Roman" w:cs="Times New Roman"/>
          <w:sz w:val="24"/>
          <w:szCs w:val="24"/>
        </w:rPr>
      </w:pPr>
      <w:r w:rsidRPr="00D008E5">
        <w:rPr>
          <w:rFonts w:ascii="Times New Roman" w:hAnsi="Times New Roman" w:cs="Times New Roman"/>
          <w:sz w:val="24"/>
          <w:szCs w:val="24"/>
        </w:rPr>
        <w:t>- autorităţi de reglementare competente - Autoritatea Naţională de Reglementare pentru Serviciile Comunitare de Utilităţi Publice, denumită în continuare A.N.R.S.C., şi Autoritatea Naţională de Reglementare în Domeniul Energiei, denumită în continuare</w:t>
      </w:r>
      <w:r w:rsidRPr="00D008E5">
        <w:rPr>
          <w:rFonts w:ascii="Times New Roman" w:hAnsi="Times New Roman" w:cs="Times New Roman"/>
          <w:spacing w:val="-8"/>
          <w:sz w:val="24"/>
          <w:szCs w:val="24"/>
        </w:rPr>
        <w:t xml:space="preserve"> </w:t>
      </w:r>
      <w:r w:rsidRPr="00D008E5">
        <w:rPr>
          <w:rFonts w:ascii="Times New Roman" w:hAnsi="Times New Roman" w:cs="Times New Roman"/>
          <w:sz w:val="24"/>
          <w:szCs w:val="24"/>
        </w:rPr>
        <w:t>A.N.R.E.;</w:t>
      </w:r>
    </w:p>
    <w:p w14:paraId="75D2AE68" w14:textId="77777777" w:rsidR="001C3C57" w:rsidRPr="00D008E5" w:rsidRDefault="001C3C57" w:rsidP="001C3C57">
      <w:pPr>
        <w:tabs>
          <w:tab w:val="left" w:pos="940"/>
        </w:tabs>
        <w:spacing w:before="1" w:line="274" w:lineRule="exact"/>
        <w:jc w:val="both"/>
        <w:rPr>
          <w:rFonts w:ascii="Times New Roman" w:hAnsi="Times New Roman" w:cs="Times New Roman"/>
          <w:sz w:val="24"/>
          <w:szCs w:val="24"/>
        </w:rPr>
      </w:pPr>
      <w:r w:rsidRPr="00D008E5">
        <w:rPr>
          <w:rFonts w:ascii="Times New Roman" w:hAnsi="Times New Roman" w:cs="Times New Roman"/>
          <w:sz w:val="24"/>
          <w:szCs w:val="24"/>
        </w:rPr>
        <w:t xml:space="preserve">           -  </w:t>
      </w:r>
      <w:proofErr w:type="gramStart"/>
      <w:r w:rsidRPr="00D008E5">
        <w:rPr>
          <w:rFonts w:ascii="Times New Roman" w:hAnsi="Times New Roman" w:cs="Times New Roman"/>
          <w:sz w:val="24"/>
          <w:szCs w:val="24"/>
        </w:rPr>
        <w:t>beneficiari</w:t>
      </w:r>
      <w:proofErr w:type="gramEnd"/>
      <w:r w:rsidRPr="00D008E5">
        <w:rPr>
          <w:rFonts w:ascii="Times New Roman" w:hAnsi="Times New Roman" w:cs="Times New Roman"/>
          <w:sz w:val="24"/>
          <w:szCs w:val="24"/>
        </w:rPr>
        <w:t xml:space="preserve"> ai serviciului de iluminat public - comunităţile locale în ansamblul</w:t>
      </w:r>
      <w:r w:rsidRPr="00D008E5">
        <w:rPr>
          <w:rFonts w:ascii="Times New Roman" w:hAnsi="Times New Roman" w:cs="Times New Roman"/>
          <w:spacing w:val="-19"/>
          <w:sz w:val="24"/>
          <w:szCs w:val="24"/>
        </w:rPr>
        <w:t xml:space="preserve"> </w:t>
      </w:r>
      <w:r w:rsidRPr="00D008E5">
        <w:rPr>
          <w:rFonts w:ascii="Times New Roman" w:hAnsi="Times New Roman" w:cs="Times New Roman"/>
          <w:sz w:val="24"/>
          <w:szCs w:val="24"/>
        </w:rPr>
        <w:t>lor;</w:t>
      </w:r>
    </w:p>
    <w:p w14:paraId="2E79B3A2" w14:textId="77777777" w:rsidR="001C3C57" w:rsidRPr="00D008E5" w:rsidRDefault="001C3C57" w:rsidP="001C3C57">
      <w:pPr>
        <w:pStyle w:val="Listparagraf"/>
        <w:tabs>
          <w:tab w:val="left" w:pos="957"/>
        </w:tabs>
        <w:ind w:left="610" w:right="361" w:firstLine="0"/>
        <w:jc w:val="both"/>
        <w:rPr>
          <w:rFonts w:ascii="Times New Roman" w:hAnsi="Times New Roman" w:cs="Times New Roman"/>
          <w:sz w:val="24"/>
          <w:szCs w:val="24"/>
        </w:rPr>
      </w:pPr>
      <w:r w:rsidRPr="00D008E5">
        <w:rPr>
          <w:rFonts w:ascii="Times New Roman" w:hAnsi="Times New Roman" w:cs="Times New Roman"/>
          <w:sz w:val="24"/>
          <w:szCs w:val="24"/>
        </w:rPr>
        <w:t xml:space="preserve">- </w:t>
      </w:r>
      <w:proofErr w:type="gramStart"/>
      <w:r w:rsidRPr="00D008E5">
        <w:rPr>
          <w:rFonts w:ascii="Times New Roman" w:hAnsi="Times New Roman" w:cs="Times New Roman"/>
          <w:sz w:val="24"/>
          <w:szCs w:val="24"/>
        </w:rPr>
        <w:t>caracteristici</w:t>
      </w:r>
      <w:proofErr w:type="gramEnd"/>
      <w:r w:rsidRPr="00D008E5">
        <w:rPr>
          <w:rFonts w:ascii="Times New Roman" w:hAnsi="Times New Roman" w:cs="Times New Roman"/>
          <w:sz w:val="24"/>
          <w:szCs w:val="24"/>
        </w:rPr>
        <w:t xml:space="preserve"> tehnice - totalitatea datelor şi elementelor de natură tehnică, referitoare la o instalaţie </w:t>
      </w:r>
      <w:r w:rsidRPr="00D008E5">
        <w:rPr>
          <w:rFonts w:ascii="Times New Roman" w:hAnsi="Times New Roman" w:cs="Times New Roman"/>
          <w:spacing w:val="1"/>
          <w:sz w:val="24"/>
          <w:szCs w:val="24"/>
        </w:rPr>
        <w:t xml:space="preserve">sau </w:t>
      </w:r>
      <w:r w:rsidRPr="00D008E5">
        <w:rPr>
          <w:rFonts w:ascii="Times New Roman" w:hAnsi="Times New Roman" w:cs="Times New Roman"/>
          <w:sz w:val="24"/>
          <w:szCs w:val="24"/>
        </w:rPr>
        <w:t>la un sistem de</w:t>
      </w:r>
      <w:r w:rsidRPr="00D008E5">
        <w:rPr>
          <w:rFonts w:ascii="Times New Roman" w:hAnsi="Times New Roman" w:cs="Times New Roman"/>
          <w:spacing w:val="-4"/>
          <w:sz w:val="24"/>
          <w:szCs w:val="24"/>
        </w:rPr>
        <w:t xml:space="preserve"> </w:t>
      </w:r>
      <w:r w:rsidRPr="00D008E5">
        <w:rPr>
          <w:rFonts w:ascii="Times New Roman" w:hAnsi="Times New Roman" w:cs="Times New Roman"/>
          <w:sz w:val="24"/>
          <w:szCs w:val="24"/>
        </w:rPr>
        <w:t>iluminat;</w:t>
      </w:r>
    </w:p>
    <w:p w14:paraId="0DED1E67" w14:textId="77777777" w:rsidR="001C3C57" w:rsidRPr="00D008E5" w:rsidRDefault="001C3C57" w:rsidP="001C3C57">
      <w:pPr>
        <w:pStyle w:val="Listparagraf"/>
        <w:tabs>
          <w:tab w:val="left" w:pos="942"/>
        </w:tabs>
        <w:ind w:left="610" w:right="368" w:firstLine="0"/>
        <w:jc w:val="both"/>
        <w:rPr>
          <w:rFonts w:ascii="Times New Roman" w:hAnsi="Times New Roman" w:cs="Times New Roman"/>
          <w:sz w:val="24"/>
          <w:szCs w:val="24"/>
        </w:rPr>
      </w:pPr>
      <w:r w:rsidRPr="00D008E5">
        <w:rPr>
          <w:rFonts w:ascii="Times New Roman" w:hAnsi="Times New Roman" w:cs="Times New Roman"/>
          <w:sz w:val="24"/>
          <w:szCs w:val="24"/>
        </w:rPr>
        <w:t xml:space="preserve">- </w:t>
      </w:r>
      <w:proofErr w:type="gramStart"/>
      <w:r w:rsidRPr="00D008E5">
        <w:rPr>
          <w:rFonts w:ascii="Times New Roman" w:hAnsi="Times New Roman" w:cs="Times New Roman"/>
          <w:sz w:val="24"/>
          <w:szCs w:val="24"/>
        </w:rPr>
        <w:t>dispozitiv</w:t>
      </w:r>
      <w:proofErr w:type="gramEnd"/>
      <w:r w:rsidRPr="00D008E5">
        <w:rPr>
          <w:rFonts w:ascii="Times New Roman" w:hAnsi="Times New Roman" w:cs="Times New Roman"/>
          <w:sz w:val="24"/>
          <w:szCs w:val="24"/>
        </w:rPr>
        <w:t xml:space="preserve"> (corp) de iluminat - aparatul de iluminat care serveşte la distribuţia, filtrarea sau transmisia luminii produse de la una sau mai multe lămpi către</w:t>
      </w:r>
      <w:r w:rsidRPr="00D008E5">
        <w:rPr>
          <w:rFonts w:ascii="Times New Roman" w:hAnsi="Times New Roman" w:cs="Times New Roman"/>
          <w:spacing w:val="-12"/>
          <w:sz w:val="24"/>
          <w:szCs w:val="24"/>
        </w:rPr>
        <w:t xml:space="preserve"> </w:t>
      </w:r>
      <w:r w:rsidRPr="00D008E5">
        <w:rPr>
          <w:rFonts w:ascii="Times New Roman" w:hAnsi="Times New Roman" w:cs="Times New Roman"/>
          <w:sz w:val="24"/>
          <w:szCs w:val="24"/>
        </w:rPr>
        <w:t>exterior;</w:t>
      </w:r>
    </w:p>
    <w:p w14:paraId="5CB41302" w14:textId="77777777" w:rsidR="001C3C57" w:rsidRPr="00D008E5" w:rsidRDefault="001C3C57" w:rsidP="001C3C57">
      <w:pPr>
        <w:pStyle w:val="Listparagraf"/>
        <w:tabs>
          <w:tab w:val="left" w:pos="983"/>
        </w:tabs>
        <w:ind w:left="610" w:right="366" w:firstLine="0"/>
        <w:jc w:val="both"/>
        <w:rPr>
          <w:rFonts w:ascii="Times New Roman" w:hAnsi="Times New Roman" w:cs="Times New Roman"/>
          <w:sz w:val="24"/>
          <w:szCs w:val="24"/>
        </w:rPr>
      </w:pPr>
      <w:r w:rsidRPr="00D008E5">
        <w:rPr>
          <w:rFonts w:ascii="Times New Roman" w:hAnsi="Times New Roman" w:cs="Times New Roman"/>
          <w:sz w:val="24"/>
          <w:szCs w:val="24"/>
        </w:rPr>
        <w:t xml:space="preserve">- </w:t>
      </w:r>
      <w:proofErr w:type="gramStart"/>
      <w:r w:rsidRPr="00D008E5">
        <w:rPr>
          <w:rFonts w:ascii="Times New Roman" w:hAnsi="Times New Roman" w:cs="Times New Roman"/>
          <w:sz w:val="24"/>
          <w:szCs w:val="24"/>
        </w:rPr>
        <w:t>echipament</w:t>
      </w:r>
      <w:proofErr w:type="gramEnd"/>
      <w:r w:rsidRPr="00D008E5">
        <w:rPr>
          <w:rFonts w:ascii="Times New Roman" w:hAnsi="Times New Roman" w:cs="Times New Roman"/>
          <w:sz w:val="24"/>
          <w:szCs w:val="24"/>
        </w:rPr>
        <w:t xml:space="preserve"> de măsurare - aparatura şi ansamblul instalaţiilor care servesc la măsurarea parametrilor serviciului de iluminat public</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furnizat;</w:t>
      </w:r>
    </w:p>
    <w:p w14:paraId="034A1969" w14:textId="77777777" w:rsidR="001C3C57" w:rsidRPr="00D008E5" w:rsidRDefault="001C3C57" w:rsidP="001C3C57">
      <w:pPr>
        <w:pStyle w:val="Listparagraf"/>
        <w:tabs>
          <w:tab w:val="left" w:pos="962"/>
        </w:tabs>
        <w:spacing w:before="1"/>
        <w:ind w:left="610" w:right="363" w:firstLine="0"/>
        <w:jc w:val="both"/>
        <w:rPr>
          <w:rFonts w:ascii="Times New Roman" w:hAnsi="Times New Roman" w:cs="Times New Roman"/>
          <w:sz w:val="24"/>
          <w:szCs w:val="24"/>
        </w:rPr>
      </w:pPr>
      <w:r w:rsidRPr="00D008E5">
        <w:rPr>
          <w:rFonts w:ascii="Times New Roman" w:hAnsi="Times New Roman" w:cs="Times New Roman"/>
          <w:sz w:val="24"/>
          <w:szCs w:val="24"/>
        </w:rPr>
        <w:t>- exploatarea/utilizarea sistemului de iluminat public - ansamblu de operaţiuni şi activităţi executate pentru asigurarea continuităţii şi calităţii serviciului de iluminat public în condiţii tehnico-economice şi de siguranţă corespunzătoare;</w:t>
      </w:r>
    </w:p>
    <w:p w14:paraId="4CBD70EA" w14:textId="77777777" w:rsidR="001C3C57" w:rsidRPr="00D008E5" w:rsidRDefault="001C3C57" w:rsidP="001C3C57">
      <w:pPr>
        <w:pStyle w:val="Listparagraf"/>
        <w:tabs>
          <w:tab w:val="left" w:pos="950"/>
        </w:tabs>
        <w:ind w:left="610" w:right="367" w:firstLine="0"/>
        <w:jc w:val="both"/>
        <w:rPr>
          <w:rFonts w:ascii="Times New Roman" w:hAnsi="Times New Roman" w:cs="Times New Roman"/>
          <w:sz w:val="24"/>
          <w:szCs w:val="24"/>
        </w:rPr>
      </w:pPr>
      <w:r w:rsidRPr="00D008E5">
        <w:rPr>
          <w:rFonts w:ascii="Times New Roman" w:hAnsi="Times New Roman" w:cs="Times New Roman"/>
          <w:sz w:val="24"/>
          <w:szCs w:val="24"/>
        </w:rPr>
        <w:t xml:space="preserve">- </w:t>
      </w:r>
      <w:proofErr w:type="gramStart"/>
      <w:r w:rsidRPr="00D008E5">
        <w:rPr>
          <w:rFonts w:ascii="Times New Roman" w:hAnsi="Times New Roman" w:cs="Times New Roman"/>
          <w:sz w:val="24"/>
          <w:szCs w:val="24"/>
        </w:rPr>
        <w:t>factor</w:t>
      </w:r>
      <w:proofErr w:type="gramEnd"/>
      <w:r w:rsidRPr="00D008E5">
        <w:rPr>
          <w:rFonts w:ascii="Times New Roman" w:hAnsi="Times New Roman" w:cs="Times New Roman"/>
          <w:sz w:val="24"/>
          <w:szCs w:val="24"/>
        </w:rPr>
        <w:t xml:space="preserve"> de menţinere a fluxului luminos - raportul între fluxul luminos al unei lămpi la un moment dat al vieţii sale şi fluxul luminos iniţial, lampa funcţionând în condiţiile</w:t>
      </w:r>
      <w:r w:rsidRPr="00D008E5">
        <w:rPr>
          <w:rFonts w:ascii="Times New Roman" w:hAnsi="Times New Roman" w:cs="Times New Roman"/>
          <w:spacing w:val="-7"/>
          <w:sz w:val="24"/>
          <w:szCs w:val="24"/>
        </w:rPr>
        <w:t xml:space="preserve"> </w:t>
      </w:r>
      <w:r w:rsidRPr="00D008E5">
        <w:rPr>
          <w:rFonts w:ascii="Times New Roman" w:hAnsi="Times New Roman" w:cs="Times New Roman"/>
          <w:sz w:val="24"/>
          <w:szCs w:val="24"/>
        </w:rPr>
        <w:t>specificate;</w:t>
      </w:r>
    </w:p>
    <w:p w14:paraId="1AA19B74" w14:textId="77777777" w:rsidR="001C3C57" w:rsidRPr="00D008E5" w:rsidRDefault="001C3C57" w:rsidP="001C3C57">
      <w:pPr>
        <w:pStyle w:val="Listparagraf"/>
        <w:tabs>
          <w:tab w:val="left" w:pos="959"/>
        </w:tabs>
        <w:ind w:left="610" w:right="368" w:firstLine="0"/>
        <w:jc w:val="both"/>
        <w:rPr>
          <w:rFonts w:ascii="Times New Roman" w:hAnsi="Times New Roman" w:cs="Times New Roman"/>
          <w:sz w:val="24"/>
          <w:szCs w:val="24"/>
        </w:rPr>
      </w:pPr>
      <w:r w:rsidRPr="00D008E5">
        <w:rPr>
          <w:rFonts w:ascii="Times New Roman" w:hAnsi="Times New Roman" w:cs="Times New Roman"/>
          <w:sz w:val="24"/>
          <w:szCs w:val="24"/>
        </w:rPr>
        <w:t xml:space="preserve">- </w:t>
      </w:r>
      <w:proofErr w:type="gramStart"/>
      <w:r w:rsidRPr="00D008E5">
        <w:rPr>
          <w:rFonts w:ascii="Times New Roman" w:hAnsi="Times New Roman" w:cs="Times New Roman"/>
          <w:sz w:val="24"/>
          <w:szCs w:val="24"/>
        </w:rPr>
        <w:t>grad</w:t>
      </w:r>
      <w:proofErr w:type="gramEnd"/>
      <w:r w:rsidRPr="00D008E5">
        <w:rPr>
          <w:rFonts w:ascii="Times New Roman" w:hAnsi="Times New Roman" w:cs="Times New Roman"/>
          <w:sz w:val="24"/>
          <w:szCs w:val="24"/>
        </w:rPr>
        <w:t xml:space="preserve"> de asigurare în furnizare - nivel procentual de asigurare a furnizării serviciului necesar utilizatorului, într-un interval de timp, precizat în anexa la contractul de furnizare/prestare a serviciului de iluminat</w:t>
      </w:r>
      <w:r w:rsidRPr="00D008E5">
        <w:rPr>
          <w:rFonts w:ascii="Times New Roman" w:hAnsi="Times New Roman" w:cs="Times New Roman"/>
          <w:spacing w:val="-31"/>
          <w:sz w:val="24"/>
          <w:szCs w:val="24"/>
        </w:rPr>
        <w:t xml:space="preserve"> </w:t>
      </w:r>
      <w:r w:rsidRPr="00D008E5">
        <w:rPr>
          <w:rFonts w:ascii="Times New Roman" w:hAnsi="Times New Roman" w:cs="Times New Roman"/>
          <w:sz w:val="24"/>
          <w:szCs w:val="24"/>
        </w:rPr>
        <w:t>public;</w:t>
      </w:r>
    </w:p>
    <w:p w14:paraId="44D55E79" w14:textId="77777777" w:rsidR="001C3C57" w:rsidRPr="00D008E5" w:rsidRDefault="001C3C57" w:rsidP="001C3C57">
      <w:pPr>
        <w:pStyle w:val="Listparagraf"/>
        <w:tabs>
          <w:tab w:val="left" w:pos="964"/>
        </w:tabs>
        <w:ind w:left="610" w:right="371" w:firstLine="0"/>
        <w:jc w:val="both"/>
        <w:rPr>
          <w:rFonts w:ascii="Times New Roman" w:hAnsi="Times New Roman" w:cs="Times New Roman"/>
          <w:sz w:val="24"/>
          <w:szCs w:val="24"/>
        </w:rPr>
      </w:pPr>
      <w:r w:rsidRPr="00D008E5">
        <w:rPr>
          <w:rFonts w:ascii="Times New Roman" w:hAnsi="Times New Roman" w:cs="Times New Roman"/>
          <w:sz w:val="24"/>
          <w:szCs w:val="24"/>
        </w:rPr>
        <w:t xml:space="preserve"> - </w:t>
      </w:r>
      <w:proofErr w:type="gramStart"/>
      <w:r w:rsidRPr="00D008E5">
        <w:rPr>
          <w:rFonts w:ascii="Times New Roman" w:hAnsi="Times New Roman" w:cs="Times New Roman"/>
          <w:sz w:val="24"/>
          <w:szCs w:val="24"/>
        </w:rPr>
        <w:t>iluminat</w:t>
      </w:r>
      <w:proofErr w:type="gramEnd"/>
      <w:r w:rsidRPr="00D008E5">
        <w:rPr>
          <w:rFonts w:ascii="Times New Roman" w:hAnsi="Times New Roman" w:cs="Times New Roman"/>
          <w:sz w:val="24"/>
          <w:szCs w:val="24"/>
        </w:rPr>
        <w:t xml:space="preserve"> arhitectural - iluminatul destinat punerii în evidenţă a unor monumente de artă sau </w:t>
      </w:r>
      <w:r w:rsidRPr="00D008E5">
        <w:rPr>
          <w:rFonts w:ascii="Times New Roman" w:hAnsi="Times New Roman" w:cs="Times New Roman"/>
          <w:sz w:val="24"/>
          <w:szCs w:val="24"/>
        </w:rPr>
        <w:lastRenderedPageBreak/>
        <w:t>istorice ori a unor obiective de importanţă publică sau culturală pentru comunitatea</w:t>
      </w:r>
      <w:r w:rsidRPr="00D008E5">
        <w:rPr>
          <w:rFonts w:ascii="Times New Roman" w:hAnsi="Times New Roman" w:cs="Times New Roman"/>
          <w:spacing w:val="-11"/>
          <w:sz w:val="24"/>
          <w:szCs w:val="24"/>
        </w:rPr>
        <w:t xml:space="preserve"> </w:t>
      </w:r>
      <w:r w:rsidRPr="00D008E5">
        <w:rPr>
          <w:rFonts w:ascii="Times New Roman" w:hAnsi="Times New Roman" w:cs="Times New Roman"/>
          <w:sz w:val="24"/>
          <w:szCs w:val="24"/>
        </w:rPr>
        <w:t>locală;</w:t>
      </w:r>
    </w:p>
    <w:p w14:paraId="48961DAD" w14:textId="77777777" w:rsidR="001C3C57" w:rsidRPr="00D008E5" w:rsidRDefault="001C3C57" w:rsidP="001C3C57">
      <w:pPr>
        <w:pStyle w:val="Listparagraf"/>
        <w:tabs>
          <w:tab w:val="left" w:pos="1074"/>
        </w:tabs>
        <w:spacing w:before="1"/>
        <w:ind w:left="610" w:right="367" w:firstLine="0"/>
        <w:jc w:val="both"/>
        <w:rPr>
          <w:rFonts w:ascii="Times New Roman" w:hAnsi="Times New Roman" w:cs="Times New Roman"/>
          <w:sz w:val="24"/>
          <w:szCs w:val="24"/>
        </w:rPr>
      </w:pPr>
      <w:r w:rsidRPr="00D008E5">
        <w:rPr>
          <w:rFonts w:ascii="Times New Roman" w:hAnsi="Times New Roman" w:cs="Times New Roman"/>
          <w:sz w:val="24"/>
          <w:szCs w:val="24"/>
        </w:rPr>
        <w:t xml:space="preserve">- </w:t>
      </w:r>
      <w:proofErr w:type="gramStart"/>
      <w:r w:rsidRPr="00D008E5">
        <w:rPr>
          <w:rFonts w:ascii="Times New Roman" w:hAnsi="Times New Roman" w:cs="Times New Roman"/>
          <w:sz w:val="24"/>
          <w:szCs w:val="24"/>
        </w:rPr>
        <w:t>iluminat</w:t>
      </w:r>
      <w:proofErr w:type="gramEnd"/>
      <w:r w:rsidRPr="00D008E5">
        <w:rPr>
          <w:rFonts w:ascii="Times New Roman" w:hAnsi="Times New Roman" w:cs="Times New Roman"/>
          <w:sz w:val="24"/>
          <w:szCs w:val="24"/>
        </w:rPr>
        <w:t xml:space="preserve"> ornamental - iluminatul zonelor destinate parcurilor, spaţiilor de agrement, pieţelor, târgurilor şi altora</w:t>
      </w:r>
      <w:r w:rsidRPr="00D008E5">
        <w:rPr>
          <w:rFonts w:ascii="Times New Roman" w:hAnsi="Times New Roman" w:cs="Times New Roman"/>
          <w:spacing w:val="-1"/>
          <w:sz w:val="24"/>
          <w:szCs w:val="24"/>
        </w:rPr>
        <w:t xml:space="preserve"> </w:t>
      </w:r>
      <w:r w:rsidRPr="00D008E5">
        <w:rPr>
          <w:rFonts w:ascii="Times New Roman" w:hAnsi="Times New Roman" w:cs="Times New Roman"/>
          <w:sz w:val="24"/>
          <w:szCs w:val="24"/>
        </w:rPr>
        <w:t>asemenea;</w:t>
      </w:r>
    </w:p>
    <w:p w14:paraId="41FD47E5" w14:textId="77777777" w:rsidR="001C3C57" w:rsidRPr="00D008E5" w:rsidRDefault="001C3C57" w:rsidP="001C3C57">
      <w:pPr>
        <w:tabs>
          <w:tab w:val="left" w:pos="1050"/>
        </w:tabs>
        <w:spacing w:line="274" w:lineRule="exact"/>
        <w:jc w:val="both"/>
        <w:rPr>
          <w:rFonts w:ascii="Times New Roman" w:hAnsi="Times New Roman" w:cs="Times New Roman"/>
          <w:sz w:val="24"/>
          <w:szCs w:val="24"/>
        </w:rPr>
      </w:pPr>
      <w:r w:rsidRPr="00D008E5">
        <w:rPr>
          <w:rFonts w:ascii="Times New Roman" w:hAnsi="Times New Roman" w:cs="Times New Roman"/>
          <w:sz w:val="24"/>
          <w:szCs w:val="24"/>
        </w:rPr>
        <w:t xml:space="preserve">           - </w:t>
      </w:r>
      <w:proofErr w:type="gramStart"/>
      <w:r w:rsidRPr="00D008E5">
        <w:rPr>
          <w:rFonts w:ascii="Times New Roman" w:hAnsi="Times New Roman" w:cs="Times New Roman"/>
          <w:sz w:val="24"/>
          <w:szCs w:val="24"/>
        </w:rPr>
        <w:t>iluminat</w:t>
      </w:r>
      <w:proofErr w:type="gramEnd"/>
      <w:r w:rsidRPr="00D008E5">
        <w:rPr>
          <w:rFonts w:ascii="Times New Roman" w:hAnsi="Times New Roman" w:cs="Times New Roman"/>
          <w:sz w:val="24"/>
          <w:szCs w:val="24"/>
        </w:rPr>
        <w:t xml:space="preserve"> ornamental-festiv - iluminatul temporar utilizat cu ocazia sărbătorilor şi altor evenimente</w:t>
      </w:r>
      <w:r w:rsidRPr="00D008E5">
        <w:rPr>
          <w:rFonts w:ascii="Times New Roman" w:hAnsi="Times New Roman" w:cs="Times New Roman"/>
          <w:spacing w:val="-38"/>
          <w:sz w:val="24"/>
          <w:szCs w:val="24"/>
        </w:rPr>
        <w:t xml:space="preserve"> </w:t>
      </w:r>
      <w:r w:rsidRPr="00D008E5">
        <w:rPr>
          <w:rFonts w:ascii="Times New Roman" w:hAnsi="Times New Roman" w:cs="Times New Roman"/>
          <w:sz w:val="24"/>
          <w:szCs w:val="24"/>
        </w:rPr>
        <w:t>festive;</w:t>
      </w:r>
    </w:p>
    <w:p w14:paraId="2CBBF210" w14:textId="77777777" w:rsidR="001C3C57" w:rsidRPr="00D008E5" w:rsidRDefault="001C3C57" w:rsidP="001C3C57">
      <w:pPr>
        <w:tabs>
          <w:tab w:val="left" w:pos="1050"/>
        </w:tabs>
        <w:spacing w:before="79"/>
        <w:jc w:val="both"/>
        <w:rPr>
          <w:rFonts w:ascii="Times New Roman" w:hAnsi="Times New Roman" w:cs="Times New Roman"/>
          <w:sz w:val="24"/>
          <w:szCs w:val="24"/>
        </w:rPr>
      </w:pPr>
      <w:r w:rsidRPr="00D008E5">
        <w:rPr>
          <w:rFonts w:ascii="Times New Roman" w:hAnsi="Times New Roman" w:cs="Times New Roman"/>
          <w:sz w:val="24"/>
          <w:szCs w:val="24"/>
        </w:rPr>
        <w:t xml:space="preserve">             - </w:t>
      </w:r>
      <w:proofErr w:type="gramStart"/>
      <w:r w:rsidRPr="00D008E5">
        <w:rPr>
          <w:rFonts w:ascii="Times New Roman" w:hAnsi="Times New Roman" w:cs="Times New Roman"/>
          <w:sz w:val="24"/>
          <w:szCs w:val="24"/>
        </w:rPr>
        <w:t>iluminat</w:t>
      </w:r>
      <w:proofErr w:type="gramEnd"/>
      <w:r w:rsidRPr="00D008E5">
        <w:rPr>
          <w:rFonts w:ascii="Times New Roman" w:hAnsi="Times New Roman" w:cs="Times New Roman"/>
          <w:sz w:val="24"/>
          <w:szCs w:val="24"/>
        </w:rPr>
        <w:t xml:space="preserve"> stradal-pietonal - iluminatul căilor de acces</w:t>
      </w:r>
      <w:r w:rsidRPr="00D008E5">
        <w:rPr>
          <w:rFonts w:ascii="Times New Roman" w:hAnsi="Times New Roman" w:cs="Times New Roman"/>
          <w:spacing w:val="-8"/>
          <w:sz w:val="24"/>
          <w:szCs w:val="24"/>
        </w:rPr>
        <w:t xml:space="preserve"> </w:t>
      </w:r>
      <w:r w:rsidRPr="00D008E5">
        <w:rPr>
          <w:rFonts w:ascii="Times New Roman" w:hAnsi="Times New Roman" w:cs="Times New Roman"/>
          <w:sz w:val="24"/>
          <w:szCs w:val="24"/>
        </w:rPr>
        <w:t>pietonal;</w:t>
      </w:r>
    </w:p>
    <w:p w14:paraId="4142096F" w14:textId="77777777" w:rsidR="001C3C57" w:rsidRPr="00D008E5" w:rsidRDefault="001C3C57" w:rsidP="001C3C57">
      <w:pPr>
        <w:tabs>
          <w:tab w:val="left" w:pos="1050"/>
        </w:tabs>
        <w:jc w:val="both"/>
        <w:rPr>
          <w:rFonts w:ascii="Times New Roman" w:hAnsi="Times New Roman" w:cs="Times New Roman"/>
          <w:sz w:val="24"/>
          <w:szCs w:val="24"/>
        </w:rPr>
      </w:pPr>
      <w:r w:rsidRPr="00D008E5">
        <w:rPr>
          <w:rFonts w:ascii="Times New Roman" w:hAnsi="Times New Roman" w:cs="Times New Roman"/>
          <w:sz w:val="24"/>
          <w:szCs w:val="24"/>
        </w:rPr>
        <w:t xml:space="preserve">             - </w:t>
      </w:r>
      <w:proofErr w:type="gramStart"/>
      <w:r w:rsidRPr="00D008E5">
        <w:rPr>
          <w:rFonts w:ascii="Times New Roman" w:hAnsi="Times New Roman" w:cs="Times New Roman"/>
          <w:sz w:val="24"/>
          <w:szCs w:val="24"/>
        </w:rPr>
        <w:t>iluminat</w:t>
      </w:r>
      <w:proofErr w:type="gramEnd"/>
      <w:r w:rsidRPr="00D008E5">
        <w:rPr>
          <w:rFonts w:ascii="Times New Roman" w:hAnsi="Times New Roman" w:cs="Times New Roman"/>
          <w:sz w:val="24"/>
          <w:szCs w:val="24"/>
        </w:rPr>
        <w:t xml:space="preserve"> stradal-rutier - iluminatul căilor de circulaţie</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rutieră;</w:t>
      </w:r>
    </w:p>
    <w:p w14:paraId="1D70B4F4" w14:textId="77777777" w:rsidR="001C3C57" w:rsidRPr="00D008E5" w:rsidRDefault="001C3C57" w:rsidP="001C3C57">
      <w:pPr>
        <w:pStyle w:val="Listparagraf"/>
        <w:tabs>
          <w:tab w:val="left" w:pos="1084"/>
        </w:tabs>
        <w:spacing w:before="1"/>
        <w:ind w:left="610" w:right="366" w:firstLine="0"/>
        <w:jc w:val="both"/>
        <w:rPr>
          <w:rFonts w:ascii="Times New Roman" w:hAnsi="Times New Roman" w:cs="Times New Roman"/>
          <w:sz w:val="24"/>
          <w:szCs w:val="24"/>
        </w:rPr>
      </w:pPr>
      <w:r w:rsidRPr="00D008E5">
        <w:rPr>
          <w:rFonts w:ascii="Times New Roman" w:hAnsi="Times New Roman" w:cs="Times New Roman"/>
          <w:sz w:val="24"/>
          <w:szCs w:val="24"/>
        </w:rPr>
        <w:t xml:space="preserve">  - indicatori de performanţă garantaţi - parametri ai serviciului de iluminat public prestat, pentru care se stabilesc niveluri minime de calitate şi pentru care sunt prevăzute penalizări în licenţă sau în contractele de delegare de gestiune, în cazul nerealizării</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lor;</w:t>
      </w:r>
    </w:p>
    <w:p w14:paraId="07DAAF03" w14:textId="77777777" w:rsidR="001C3C57" w:rsidRPr="00D008E5" w:rsidRDefault="001C3C57" w:rsidP="001C3C57">
      <w:pPr>
        <w:pStyle w:val="Listparagraf"/>
        <w:tabs>
          <w:tab w:val="left" w:pos="1089"/>
        </w:tabs>
        <w:ind w:left="610" w:right="367" w:firstLine="0"/>
        <w:jc w:val="both"/>
        <w:rPr>
          <w:rFonts w:ascii="Times New Roman" w:hAnsi="Times New Roman" w:cs="Times New Roman"/>
          <w:sz w:val="24"/>
          <w:szCs w:val="24"/>
        </w:rPr>
      </w:pPr>
      <w:r w:rsidRPr="00D008E5">
        <w:rPr>
          <w:rFonts w:ascii="Times New Roman" w:hAnsi="Times New Roman" w:cs="Times New Roman"/>
          <w:sz w:val="24"/>
          <w:szCs w:val="24"/>
        </w:rPr>
        <w:t xml:space="preserve"> - indicatori de performanţă generali - parametri ai serviciului de iluminat public prestat, pentru care se stabilesc niveluri minime de calitate, urmăriţi la nivelul operatorilor şi care reprezintă condiţii de acordare sau de retragere a licenţei, dar pentru care nu sunt prevăzute penalizări în contractele de delegare de gestiune, în cazul nerealizării</w:t>
      </w:r>
      <w:r w:rsidRPr="00D008E5">
        <w:rPr>
          <w:rFonts w:ascii="Times New Roman" w:hAnsi="Times New Roman" w:cs="Times New Roman"/>
          <w:spacing w:val="-2"/>
          <w:sz w:val="24"/>
          <w:szCs w:val="24"/>
        </w:rPr>
        <w:t xml:space="preserve"> </w:t>
      </w:r>
      <w:r w:rsidRPr="00D008E5">
        <w:rPr>
          <w:rFonts w:ascii="Times New Roman" w:hAnsi="Times New Roman" w:cs="Times New Roman"/>
          <w:sz w:val="24"/>
          <w:szCs w:val="24"/>
        </w:rPr>
        <w:t>lor;</w:t>
      </w:r>
    </w:p>
    <w:p w14:paraId="6B78CCAC" w14:textId="77777777" w:rsidR="001C3C57" w:rsidRPr="00D008E5" w:rsidRDefault="001C3C57" w:rsidP="001C3C57">
      <w:pPr>
        <w:pStyle w:val="Listparagraf"/>
        <w:tabs>
          <w:tab w:val="left" w:pos="1065"/>
        </w:tabs>
        <w:ind w:left="610" w:right="368" w:firstLine="0"/>
        <w:jc w:val="both"/>
        <w:rPr>
          <w:rFonts w:ascii="Times New Roman" w:hAnsi="Times New Roman" w:cs="Times New Roman"/>
          <w:sz w:val="24"/>
          <w:szCs w:val="24"/>
        </w:rPr>
      </w:pPr>
      <w:r w:rsidRPr="00D008E5">
        <w:rPr>
          <w:rFonts w:ascii="Times New Roman" w:hAnsi="Times New Roman" w:cs="Times New Roman"/>
          <w:sz w:val="24"/>
          <w:szCs w:val="24"/>
        </w:rPr>
        <w:t xml:space="preserve">- </w:t>
      </w:r>
      <w:proofErr w:type="gramStart"/>
      <w:r w:rsidRPr="00D008E5">
        <w:rPr>
          <w:rFonts w:ascii="Times New Roman" w:hAnsi="Times New Roman" w:cs="Times New Roman"/>
          <w:sz w:val="24"/>
          <w:szCs w:val="24"/>
        </w:rPr>
        <w:t>întreţinere</w:t>
      </w:r>
      <w:proofErr w:type="gramEnd"/>
      <w:r w:rsidRPr="00D008E5">
        <w:rPr>
          <w:rFonts w:ascii="Times New Roman" w:hAnsi="Times New Roman" w:cs="Times New Roman"/>
          <w:sz w:val="24"/>
          <w:szCs w:val="24"/>
        </w:rPr>
        <w:t xml:space="preserve"> - ansamblul de operaţii de volum redus, executate periodic sau neprogramat în activitatea de exploatare, având drept scop menţinerea în stare tehnică corespunzătoare a diferitelor subansambluri ale instalaţiilor;</w:t>
      </w:r>
    </w:p>
    <w:p w14:paraId="1450C05F" w14:textId="77777777" w:rsidR="001C3C57" w:rsidRPr="00D008E5" w:rsidRDefault="001C3C57" w:rsidP="001C3C57">
      <w:pPr>
        <w:pStyle w:val="Listparagraf"/>
        <w:tabs>
          <w:tab w:val="left" w:pos="1074"/>
        </w:tabs>
        <w:ind w:left="610" w:right="360" w:firstLine="0"/>
        <w:jc w:val="both"/>
        <w:rPr>
          <w:rFonts w:ascii="Times New Roman" w:hAnsi="Times New Roman" w:cs="Times New Roman"/>
          <w:sz w:val="24"/>
          <w:szCs w:val="24"/>
        </w:rPr>
      </w:pPr>
      <w:r w:rsidRPr="00D008E5">
        <w:rPr>
          <w:rFonts w:ascii="Times New Roman" w:hAnsi="Times New Roman" w:cs="Times New Roman"/>
          <w:sz w:val="24"/>
          <w:szCs w:val="24"/>
        </w:rPr>
        <w:t xml:space="preserve">- </w:t>
      </w:r>
      <w:proofErr w:type="gramStart"/>
      <w:r w:rsidRPr="00D008E5">
        <w:rPr>
          <w:rFonts w:ascii="Times New Roman" w:hAnsi="Times New Roman" w:cs="Times New Roman"/>
          <w:sz w:val="24"/>
          <w:szCs w:val="24"/>
        </w:rPr>
        <w:t>lămpi</w:t>
      </w:r>
      <w:proofErr w:type="gramEnd"/>
      <w:r w:rsidRPr="00D008E5">
        <w:rPr>
          <w:rFonts w:ascii="Times New Roman" w:hAnsi="Times New Roman" w:cs="Times New Roman"/>
          <w:sz w:val="24"/>
          <w:szCs w:val="24"/>
        </w:rPr>
        <w:t xml:space="preserve"> cu descărcări - lămpi a căror emisie luminoasă este produsă printr-o descărcare electrică într-un gaz sau în vapori metalici ori într-un amestec de mai multe gaze şi/sau vapori</w:t>
      </w:r>
      <w:r w:rsidRPr="00D008E5">
        <w:rPr>
          <w:rFonts w:ascii="Times New Roman" w:hAnsi="Times New Roman" w:cs="Times New Roman"/>
          <w:spacing w:val="-21"/>
          <w:sz w:val="24"/>
          <w:szCs w:val="24"/>
        </w:rPr>
        <w:t xml:space="preserve"> </w:t>
      </w:r>
      <w:r w:rsidRPr="00D008E5">
        <w:rPr>
          <w:rFonts w:ascii="Times New Roman" w:hAnsi="Times New Roman" w:cs="Times New Roman"/>
          <w:sz w:val="24"/>
          <w:szCs w:val="24"/>
        </w:rPr>
        <w:t>metalici;</w:t>
      </w:r>
    </w:p>
    <w:p w14:paraId="78F0C6EA" w14:textId="77777777" w:rsidR="001C3C57" w:rsidRPr="00D008E5" w:rsidRDefault="001C3C57" w:rsidP="001C3C57">
      <w:pPr>
        <w:pStyle w:val="Listparagraf"/>
        <w:tabs>
          <w:tab w:val="left" w:pos="1122"/>
        </w:tabs>
        <w:spacing w:before="1"/>
        <w:ind w:left="610" w:right="369" w:firstLine="0"/>
        <w:jc w:val="both"/>
        <w:rPr>
          <w:rFonts w:ascii="Times New Roman" w:hAnsi="Times New Roman" w:cs="Times New Roman"/>
          <w:sz w:val="24"/>
          <w:szCs w:val="24"/>
        </w:rPr>
      </w:pPr>
      <w:r w:rsidRPr="00D008E5">
        <w:rPr>
          <w:rFonts w:ascii="Times New Roman" w:hAnsi="Times New Roman" w:cs="Times New Roman"/>
          <w:sz w:val="24"/>
          <w:szCs w:val="24"/>
        </w:rPr>
        <w:t xml:space="preserve">- </w:t>
      </w:r>
      <w:proofErr w:type="gramStart"/>
      <w:r w:rsidRPr="00D008E5">
        <w:rPr>
          <w:rFonts w:ascii="Times New Roman" w:hAnsi="Times New Roman" w:cs="Times New Roman"/>
          <w:sz w:val="24"/>
          <w:szCs w:val="24"/>
        </w:rPr>
        <w:t>lămpi</w:t>
      </w:r>
      <w:proofErr w:type="gramEnd"/>
      <w:r w:rsidRPr="00D008E5">
        <w:rPr>
          <w:rFonts w:ascii="Times New Roman" w:hAnsi="Times New Roman" w:cs="Times New Roman"/>
          <w:sz w:val="24"/>
          <w:szCs w:val="24"/>
        </w:rPr>
        <w:t xml:space="preserve"> cu incandescenţă - lămpi a căror emisie luminoasă este produsă cu filamentul încălzit la incandescenţă prin trecerea unui curent</w:t>
      </w:r>
      <w:r w:rsidRPr="00D008E5">
        <w:rPr>
          <w:rFonts w:ascii="Times New Roman" w:hAnsi="Times New Roman" w:cs="Times New Roman"/>
          <w:spacing w:val="-4"/>
          <w:sz w:val="24"/>
          <w:szCs w:val="24"/>
        </w:rPr>
        <w:t xml:space="preserve"> </w:t>
      </w:r>
      <w:r w:rsidRPr="00D008E5">
        <w:rPr>
          <w:rFonts w:ascii="Times New Roman" w:hAnsi="Times New Roman" w:cs="Times New Roman"/>
          <w:sz w:val="24"/>
          <w:szCs w:val="24"/>
        </w:rPr>
        <w:t>electric;</w:t>
      </w:r>
    </w:p>
    <w:p w14:paraId="480BE702" w14:textId="77777777" w:rsidR="001C3C57" w:rsidRPr="00D008E5" w:rsidRDefault="001C3C57" w:rsidP="001C3C57">
      <w:pPr>
        <w:pStyle w:val="Listparagraf"/>
        <w:tabs>
          <w:tab w:val="left" w:pos="1067"/>
        </w:tabs>
        <w:ind w:left="610" w:right="369" w:firstLine="0"/>
        <w:jc w:val="both"/>
        <w:rPr>
          <w:rFonts w:ascii="Times New Roman" w:hAnsi="Times New Roman" w:cs="Times New Roman"/>
          <w:sz w:val="24"/>
          <w:szCs w:val="24"/>
        </w:rPr>
      </w:pPr>
      <w:r w:rsidRPr="00D008E5">
        <w:rPr>
          <w:rFonts w:ascii="Times New Roman" w:hAnsi="Times New Roman" w:cs="Times New Roman"/>
          <w:sz w:val="24"/>
          <w:szCs w:val="24"/>
        </w:rPr>
        <w:t>- lămpi cu incandescenţă cu halogen - lămpi incandescente având, în balonul de construcţie specială, un mediu de un anumit halogen, care creează un ciclu regenerativ al filamentului pentru mărirea duratei de funcţionare şi pentru realizarea unui flux emis aproximativ</w:t>
      </w:r>
      <w:r w:rsidRPr="00D008E5">
        <w:rPr>
          <w:rFonts w:ascii="Times New Roman" w:hAnsi="Times New Roman" w:cs="Times New Roman"/>
          <w:spacing w:val="-9"/>
          <w:sz w:val="24"/>
          <w:szCs w:val="24"/>
        </w:rPr>
        <w:t xml:space="preserve"> </w:t>
      </w:r>
      <w:r w:rsidRPr="00D008E5">
        <w:rPr>
          <w:rFonts w:ascii="Times New Roman" w:hAnsi="Times New Roman" w:cs="Times New Roman"/>
          <w:sz w:val="24"/>
          <w:szCs w:val="24"/>
        </w:rPr>
        <w:t>constant;</w:t>
      </w:r>
    </w:p>
    <w:p w14:paraId="0BAA1611" w14:textId="77777777" w:rsidR="001C3C57" w:rsidRPr="00D008E5" w:rsidRDefault="001C3C57" w:rsidP="001C3C57">
      <w:pPr>
        <w:pStyle w:val="Listparagraf"/>
        <w:tabs>
          <w:tab w:val="left" w:pos="1091"/>
        </w:tabs>
        <w:ind w:left="610" w:right="366" w:firstLine="0"/>
        <w:jc w:val="both"/>
        <w:rPr>
          <w:rFonts w:ascii="Times New Roman" w:hAnsi="Times New Roman" w:cs="Times New Roman"/>
          <w:sz w:val="24"/>
          <w:szCs w:val="24"/>
        </w:rPr>
      </w:pPr>
      <w:r w:rsidRPr="00D008E5">
        <w:rPr>
          <w:rFonts w:ascii="Times New Roman" w:hAnsi="Times New Roman" w:cs="Times New Roman"/>
          <w:sz w:val="24"/>
          <w:szCs w:val="24"/>
        </w:rPr>
        <w:t xml:space="preserve">- </w:t>
      </w:r>
      <w:proofErr w:type="gramStart"/>
      <w:r w:rsidRPr="00D008E5">
        <w:rPr>
          <w:rFonts w:ascii="Times New Roman" w:hAnsi="Times New Roman" w:cs="Times New Roman"/>
          <w:sz w:val="24"/>
          <w:szCs w:val="24"/>
        </w:rPr>
        <w:t>lămpi</w:t>
      </w:r>
      <w:proofErr w:type="gramEnd"/>
      <w:r w:rsidRPr="00D008E5">
        <w:rPr>
          <w:rFonts w:ascii="Times New Roman" w:hAnsi="Times New Roman" w:cs="Times New Roman"/>
          <w:sz w:val="24"/>
          <w:szCs w:val="24"/>
        </w:rPr>
        <w:t xml:space="preserve"> cu incandescenţă cu utilizări speciale - lămpi cu filament central, lămpi ornamentale, lămpi cu reflector, lămpi</w:t>
      </w:r>
      <w:r w:rsidRPr="00D008E5">
        <w:rPr>
          <w:rFonts w:ascii="Times New Roman" w:hAnsi="Times New Roman" w:cs="Times New Roman"/>
          <w:spacing w:val="-4"/>
          <w:sz w:val="24"/>
          <w:szCs w:val="24"/>
        </w:rPr>
        <w:t xml:space="preserve"> </w:t>
      </w:r>
      <w:r w:rsidRPr="00D008E5">
        <w:rPr>
          <w:rFonts w:ascii="Times New Roman" w:hAnsi="Times New Roman" w:cs="Times New Roman"/>
          <w:sz w:val="24"/>
          <w:szCs w:val="24"/>
        </w:rPr>
        <w:t>foto;</w:t>
      </w:r>
    </w:p>
    <w:p w14:paraId="171D3197" w14:textId="77777777" w:rsidR="001C3C57" w:rsidRDefault="001C3C57" w:rsidP="001C3C57">
      <w:pPr>
        <w:pStyle w:val="Listparagraf"/>
        <w:tabs>
          <w:tab w:val="left" w:pos="1096"/>
        </w:tabs>
        <w:ind w:left="610" w:right="371" w:firstLine="0"/>
        <w:jc w:val="both"/>
        <w:rPr>
          <w:rFonts w:ascii="Times New Roman" w:hAnsi="Times New Roman" w:cs="Times New Roman"/>
          <w:sz w:val="24"/>
          <w:szCs w:val="24"/>
        </w:rPr>
      </w:pPr>
      <w:r w:rsidRPr="00D008E5">
        <w:rPr>
          <w:rFonts w:ascii="Times New Roman" w:hAnsi="Times New Roman" w:cs="Times New Roman"/>
          <w:sz w:val="24"/>
          <w:szCs w:val="24"/>
        </w:rPr>
        <w:t xml:space="preserve">- </w:t>
      </w:r>
      <w:proofErr w:type="gramStart"/>
      <w:r w:rsidRPr="00D008E5">
        <w:rPr>
          <w:rFonts w:ascii="Times New Roman" w:hAnsi="Times New Roman" w:cs="Times New Roman"/>
          <w:sz w:val="24"/>
          <w:szCs w:val="24"/>
        </w:rPr>
        <w:t>licenţa</w:t>
      </w:r>
      <w:proofErr w:type="gramEnd"/>
      <w:r w:rsidRPr="00D008E5">
        <w:rPr>
          <w:rFonts w:ascii="Times New Roman" w:hAnsi="Times New Roman" w:cs="Times New Roman"/>
          <w:sz w:val="24"/>
          <w:szCs w:val="24"/>
        </w:rPr>
        <w:t xml:space="preserve"> - actul tehnic şi juridic emis de A.N.R.S.C., prin care se recunoaşte calitatea de operator al serviciului de iluminat public, precum şi capacitatea şi dreptul de a presta acest</w:t>
      </w:r>
      <w:r w:rsidRPr="00D008E5">
        <w:rPr>
          <w:rFonts w:ascii="Times New Roman" w:hAnsi="Times New Roman" w:cs="Times New Roman"/>
          <w:spacing w:val="-21"/>
          <w:sz w:val="24"/>
          <w:szCs w:val="24"/>
        </w:rPr>
        <w:t xml:space="preserve"> </w:t>
      </w:r>
      <w:r w:rsidRPr="00D008E5">
        <w:rPr>
          <w:rFonts w:ascii="Times New Roman" w:hAnsi="Times New Roman" w:cs="Times New Roman"/>
          <w:sz w:val="24"/>
          <w:szCs w:val="24"/>
        </w:rPr>
        <w:t>serviciu;</w:t>
      </w:r>
    </w:p>
    <w:p w14:paraId="56043629" w14:textId="77777777" w:rsidR="001C3C57" w:rsidRPr="00D008E5" w:rsidRDefault="001C3C57" w:rsidP="001C3C57">
      <w:pPr>
        <w:pStyle w:val="Listparagraf"/>
        <w:tabs>
          <w:tab w:val="left" w:pos="1096"/>
        </w:tabs>
        <w:ind w:left="610" w:right="371"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008E5">
        <w:rPr>
          <w:rFonts w:ascii="Times New Roman" w:hAnsi="Times New Roman" w:cs="Times New Roman"/>
          <w:sz w:val="24"/>
          <w:szCs w:val="24"/>
        </w:rPr>
        <w:t>operator</w:t>
      </w:r>
      <w:proofErr w:type="gramEnd"/>
      <w:r w:rsidRPr="00D008E5">
        <w:rPr>
          <w:rFonts w:ascii="Times New Roman" w:hAnsi="Times New Roman" w:cs="Times New Roman"/>
          <w:sz w:val="24"/>
          <w:szCs w:val="24"/>
        </w:rPr>
        <w:t xml:space="preserve"> - persoană juridică titulară a unei licenţe de furnizare/prestare, emisă de autoritatea</w:t>
      </w:r>
      <w:r w:rsidRPr="00D008E5">
        <w:rPr>
          <w:rFonts w:ascii="Times New Roman" w:hAnsi="Times New Roman" w:cs="Times New Roman"/>
          <w:spacing w:val="-33"/>
          <w:sz w:val="24"/>
          <w:szCs w:val="24"/>
        </w:rPr>
        <w:t xml:space="preserve"> </w:t>
      </w:r>
      <w:r w:rsidRPr="00D008E5">
        <w:rPr>
          <w:rFonts w:ascii="Times New Roman" w:hAnsi="Times New Roman" w:cs="Times New Roman"/>
          <w:sz w:val="24"/>
          <w:szCs w:val="24"/>
        </w:rPr>
        <w:t>competentă;</w:t>
      </w:r>
    </w:p>
    <w:p w14:paraId="7A9EA798" w14:textId="77777777" w:rsidR="001C3C57" w:rsidRPr="00D008E5" w:rsidRDefault="001C3C57" w:rsidP="001C3C57">
      <w:pPr>
        <w:pStyle w:val="Listparagraf"/>
        <w:tabs>
          <w:tab w:val="left" w:pos="1053"/>
        </w:tabs>
        <w:ind w:left="610" w:right="362" w:firstLine="0"/>
        <w:jc w:val="both"/>
        <w:rPr>
          <w:rFonts w:ascii="Times New Roman" w:hAnsi="Times New Roman" w:cs="Times New Roman"/>
          <w:sz w:val="24"/>
          <w:szCs w:val="24"/>
        </w:rPr>
      </w:pPr>
      <w:r w:rsidRPr="00D008E5">
        <w:rPr>
          <w:rFonts w:ascii="Times New Roman" w:hAnsi="Times New Roman" w:cs="Times New Roman"/>
          <w:sz w:val="24"/>
          <w:szCs w:val="24"/>
        </w:rPr>
        <w:t>- punct de delimitare în cazul sistemelor folosite exclusiv pentru iluminatul public - punctul de separare între sistemul de distribuţie a energiei electrice şi sistemul de iluminat public, care se stabileşte la punctul de racord al cablurilor de plecare din tablourile şi cutiile de</w:t>
      </w:r>
      <w:r w:rsidRPr="00D008E5">
        <w:rPr>
          <w:rFonts w:ascii="Times New Roman" w:hAnsi="Times New Roman" w:cs="Times New Roman"/>
          <w:spacing w:val="-9"/>
          <w:sz w:val="24"/>
          <w:szCs w:val="24"/>
        </w:rPr>
        <w:t xml:space="preserve"> </w:t>
      </w:r>
      <w:r w:rsidRPr="00D008E5">
        <w:rPr>
          <w:rFonts w:ascii="Times New Roman" w:hAnsi="Times New Roman" w:cs="Times New Roman"/>
          <w:sz w:val="24"/>
          <w:szCs w:val="24"/>
        </w:rPr>
        <w:t>distribuţie;</w:t>
      </w:r>
    </w:p>
    <w:p w14:paraId="33907738" w14:textId="77777777" w:rsidR="001C3C57" w:rsidRPr="00D008E5" w:rsidRDefault="001C3C57" w:rsidP="001C3C57">
      <w:pPr>
        <w:pStyle w:val="Listparagraf"/>
        <w:tabs>
          <w:tab w:val="left" w:pos="1096"/>
        </w:tabs>
        <w:ind w:left="610" w:right="368" w:firstLine="0"/>
        <w:jc w:val="both"/>
        <w:rPr>
          <w:rFonts w:ascii="Times New Roman" w:hAnsi="Times New Roman" w:cs="Times New Roman"/>
          <w:sz w:val="24"/>
          <w:szCs w:val="24"/>
        </w:rPr>
      </w:pPr>
      <w:r w:rsidRPr="00D008E5">
        <w:rPr>
          <w:rFonts w:ascii="Times New Roman" w:hAnsi="Times New Roman" w:cs="Times New Roman"/>
          <w:sz w:val="24"/>
          <w:szCs w:val="24"/>
        </w:rPr>
        <w:t>- punct de delimitare în cazul sistemelor folosite atât pentru iluminatul public, cât şi pentru distribuţia energiei electrice - punctul de separare între sistemul de distribuţie a energiei electrice şi sistemul de iluminat public, care se stabileşte la clemele de racord ale coloanelor de alimentare a corpurilor de iluminat</w:t>
      </w:r>
      <w:r w:rsidRPr="00D008E5">
        <w:rPr>
          <w:rFonts w:ascii="Times New Roman" w:hAnsi="Times New Roman" w:cs="Times New Roman"/>
          <w:spacing w:val="-38"/>
          <w:sz w:val="24"/>
          <w:szCs w:val="24"/>
        </w:rPr>
        <w:t xml:space="preserve"> </w:t>
      </w:r>
      <w:r w:rsidRPr="00D008E5">
        <w:rPr>
          <w:rFonts w:ascii="Times New Roman" w:hAnsi="Times New Roman" w:cs="Times New Roman"/>
          <w:sz w:val="24"/>
          <w:szCs w:val="24"/>
        </w:rPr>
        <w:t>public;</w:t>
      </w:r>
    </w:p>
    <w:p w14:paraId="483A62B4" w14:textId="77777777" w:rsidR="001C3C57" w:rsidRPr="00D008E5" w:rsidRDefault="001C3C57" w:rsidP="001C3C57">
      <w:pPr>
        <w:pStyle w:val="Listparagraf"/>
        <w:tabs>
          <w:tab w:val="left" w:pos="1058"/>
        </w:tabs>
        <w:spacing w:before="2"/>
        <w:ind w:left="610" w:right="367" w:firstLine="0"/>
        <w:jc w:val="both"/>
        <w:rPr>
          <w:rFonts w:ascii="Times New Roman" w:hAnsi="Times New Roman" w:cs="Times New Roman"/>
          <w:sz w:val="24"/>
          <w:szCs w:val="24"/>
        </w:rPr>
      </w:pPr>
      <w:r w:rsidRPr="00D008E5">
        <w:rPr>
          <w:rFonts w:ascii="Times New Roman" w:hAnsi="Times New Roman" w:cs="Times New Roman"/>
          <w:sz w:val="24"/>
          <w:szCs w:val="24"/>
        </w:rPr>
        <w:t>- raport de zonă alăturată SR - raport între iluminarea medie de pe o porţiune de 5 m lăţime sau mai puţin, dacă spaţiul nu o permite, de o parte şi de alta a sensurilor de circulaţie, şi iluminarea medie a căii de circulaţie de pe</w:t>
      </w:r>
      <w:r w:rsidRPr="00D008E5">
        <w:rPr>
          <w:rFonts w:ascii="Times New Roman" w:hAnsi="Times New Roman" w:cs="Times New Roman"/>
          <w:spacing w:val="-2"/>
          <w:sz w:val="24"/>
          <w:szCs w:val="24"/>
        </w:rPr>
        <w:t xml:space="preserve"> </w:t>
      </w:r>
      <w:r w:rsidRPr="00D008E5">
        <w:rPr>
          <w:rFonts w:ascii="Times New Roman" w:hAnsi="Times New Roman" w:cs="Times New Roman"/>
          <w:sz w:val="24"/>
          <w:szCs w:val="24"/>
        </w:rPr>
        <w:t>o</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lăţime</w:t>
      </w:r>
      <w:r w:rsidRPr="00D008E5">
        <w:rPr>
          <w:rFonts w:ascii="Times New Roman" w:hAnsi="Times New Roman" w:cs="Times New Roman"/>
          <w:spacing w:val="-2"/>
          <w:sz w:val="24"/>
          <w:szCs w:val="24"/>
        </w:rPr>
        <w:t xml:space="preserve"> </w:t>
      </w:r>
      <w:r w:rsidRPr="00D008E5">
        <w:rPr>
          <w:rFonts w:ascii="Times New Roman" w:hAnsi="Times New Roman" w:cs="Times New Roman"/>
          <w:sz w:val="24"/>
          <w:szCs w:val="24"/>
        </w:rPr>
        <w:t>de</w:t>
      </w:r>
      <w:r w:rsidRPr="00D008E5">
        <w:rPr>
          <w:rFonts w:ascii="Times New Roman" w:hAnsi="Times New Roman" w:cs="Times New Roman"/>
          <w:spacing w:val="-2"/>
          <w:sz w:val="24"/>
          <w:szCs w:val="24"/>
        </w:rPr>
        <w:t xml:space="preserve"> </w:t>
      </w:r>
      <w:r w:rsidRPr="00D008E5">
        <w:rPr>
          <w:rFonts w:ascii="Times New Roman" w:hAnsi="Times New Roman" w:cs="Times New Roman"/>
          <w:sz w:val="24"/>
          <w:szCs w:val="24"/>
        </w:rPr>
        <w:t>5</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m</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sau</w:t>
      </w:r>
      <w:r w:rsidRPr="00D008E5">
        <w:rPr>
          <w:rFonts w:ascii="Times New Roman" w:hAnsi="Times New Roman" w:cs="Times New Roman"/>
          <w:spacing w:val="-2"/>
          <w:sz w:val="24"/>
          <w:szCs w:val="24"/>
        </w:rPr>
        <w:t xml:space="preserve"> </w:t>
      </w:r>
      <w:r w:rsidRPr="00D008E5">
        <w:rPr>
          <w:rFonts w:ascii="Times New Roman" w:hAnsi="Times New Roman" w:cs="Times New Roman"/>
          <w:sz w:val="24"/>
          <w:szCs w:val="24"/>
        </w:rPr>
        <w:t>jumătate</w:t>
      </w:r>
      <w:r w:rsidRPr="00D008E5">
        <w:rPr>
          <w:rFonts w:ascii="Times New Roman" w:hAnsi="Times New Roman" w:cs="Times New Roman"/>
          <w:spacing w:val="-2"/>
          <w:sz w:val="24"/>
          <w:szCs w:val="24"/>
        </w:rPr>
        <w:t xml:space="preserve"> </w:t>
      </w:r>
      <w:r w:rsidRPr="00D008E5">
        <w:rPr>
          <w:rFonts w:ascii="Times New Roman" w:hAnsi="Times New Roman" w:cs="Times New Roman"/>
          <w:sz w:val="24"/>
          <w:szCs w:val="24"/>
        </w:rPr>
        <w:t>din</w:t>
      </w:r>
      <w:r w:rsidRPr="00D008E5">
        <w:rPr>
          <w:rFonts w:ascii="Times New Roman" w:hAnsi="Times New Roman" w:cs="Times New Roman"/>
          <w:spacing w:val="-4"/>
          <w:sz w:val="24"/>
          <w:szCs w:val="24"/>
        </w:rPr>
        <w:t xml:space="preserve"> </w:t>
      </w:r>
      <w:r w:rsidRPr="00D008E5">
        <w:rPr>
          <w:rFonts w:ascii="Times New Roman" w:hAnsi="Times New Roman" w:cs="Times New Roman"/>
          <w:sz w:val="24"/>
          <w:szCs w:val="24"/>
        </w:rPr>
        <w:t>lăţimea</w:t>
      </w:r>
      <w:r w:rsidRPr="00D008E5">
        <w:rPr>
          <w:rFonts w:ascii="Times New Roman" w:hAnsi="Times New Roman" w:cs="Times New Roman"/>
          <w:spacing w:val="-4"/>
          <w:sz w:val="24"/>
          <w:szCs w:val="24"/>
        </w:rPr>
        <w:t xml:space="preserve"> </w:t>
      </w:r>
      <w:r w:rsidRPr="00D008E5">
        <w:rPr>
          <w:rFonts w:ascii="Times New Roman" w:hAnsi="Times New Roman" w:cs="Times New Roman"/>
          <w:sz w:val="24"/>
          <w:szCs w:val="24"/>
        </w:rPr>
        <w:t>fiecărui</w:t>
      </w:r>
      <w:r w:rsidRPr="00D008E5">
        <w:rPr>
          <w:rFonts w:ascii="Times New Roman" w:hAnsi="Times New Roman" w:cs="Times New Roman"/>
          <w:spacing w:val="-2"/>
          <w:sz w:val="24"/>
          <w:szCs w:val="24"/>
        </w:rPr>
        <w:t xml:space="preserve"> </w:t>
      </w:r>
      <w:r w:rsidRPr="00D008E5">
        <w:rPr>
          <w:rFonts w:ascii="Times New Roman" w:hAnsi="Times New Roman" w:cs="Times New Roman"/>
          <w:sz w:val="24"/>
          <w:szCs w:val="24"/>
        </w:rPr>
        <w:t>sens</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de</w:t>
      </w:r>
      <w:r w:rsidRPr="00D008E5">
        <w:rPr>
          <w:rFonts w:ascii="Times New Roman" w:hAnsi="Times New Roman" w:cs="Times New Roman"/>
          <w:spacing w:val="-4"/>
          <w:sz w:val="24"/>
          <w:szCs w:val="24"/>
        </w:rPr>
        <w:t xml:space="preserve"> </w:t>
      </w:r>
      <w:r w:rsidRPr="00D008E5">
        <w:rPr>
          <w:rFonts w:ascii="Times New Roman" w:hAnsi="Times New Roman" w:cs="Times New Roman"/>
          <w:sz w:val="24"/>
          <w:szCs w:val="24"/>
        </w:rPr>
        <w:t>circulaţie,</w:t>
      </w:r>
      <w:r w:rsidRPr="00D008E5">
        <w:rPr>
          <w:rFonts w:ascii="Times New Roman" w:hAnsi="Times New Roman" w:cs="Times New Roman"/>
          <w:spacing w:val="-4"/>
          <w:sz w:val="24"/>
          <w:szCs w:val="24"/>
        </w:rPr>
        <w:t xml:space="preserve"> </w:t>
      </w:r>
      <w:r w:rsidRPr="00D008E5">
        <w:rPr>
          <w:rFonts w:ascii="Times New Roman" w:hAnsi="Times New Roman" w:cs="Times New Roman"/>
          <w:sz w:val="24"/>
          <w:szCs w:val="24"/>
        </w:rPr>
        <w:t>dacă</w:t>
      </w:r>
      <w:r w:rsidRPr="00D008E5">
        <w:rPr>
          <w:rFonts w:ascii="Times New Roman" w:hAnsi="Times New Roman" w:cs="Times New Roman"/>
          <w:spacing w:val="-4"/>
          <w:sz w:val="24"/>
          <w:szCs w:val="24"/>
        </w:rPr>
        <w:t xml:space="preserve"> </w:t>
      </w:r>
      <w:r w:rsidRPr="00D008E5">
        <w:rPr>
          <w:rFonts w:ascii="Times New Roman" w:hAnsi="Times New Roman" w:cs="Times New Roman"/>
          <w:sz w:val="24"/>
          <w:szCs w:val="24"/>
        </w:rPr>
        <w:t>aceasta</w:t>
      </w:r>
      <w:r w:rsidRPr="00D008E5">
        <w:rPr>
          <w:rFonts w:ascii="Times New Roman" w:hAnsi="Times New Roman" w:cs="Times New Roman"/>
          <w:spacing w:val="-1"/>
          <w:sz w:val="24"/>
          <w:szCs w:val="24"/>
        </w:rPr>
        <w:t xml:space="preserve"> </w:t>
      </w:r>
      <w:r w:rsidRPr="00D008E5">
        <w:rPr>
          <w:rFonts w:ascii="Times New Roman" w:hAnsi="Times New Roman" w:cs="Times New Roman"/>
          <w:sz w:val="24"/>
          <w:szCs w:val="24"/>
        </w:rPr>
        <w:t>este</w:t>
      </w:r>
      <w:r w:rsidRPr="00D008E5">
        <w:rPr>
          <w:rFonts w:ascii="Times New Roman" w:hAnsi="Times New Roman" w:cs="Times New Roman"/>
          <w:spacing w:val="-2"/>
          <w:sz w:val="24"/>
          <w:szCs w:val="24"/>
        </w:rPr>
        <w:t xml:space="preserve"> </w:t>
      </w:r>
      <w:r w:rsidRPr="00D008E5">
        <w:rPr>
          <w:rFonts w:ascii="Times New Roman" w:hAnsi="Times New Roman" w:cs="Times New Roman"/>
          <w:spacing w:val="1"/>
          <w:sz w:val="24"/>
          <w:szCs w:val="24"/>
        </w:rPr>
        <w:t>mai</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mică</w:t>
      </w:r>
      <w:r w:rsidRPr="00D008E5">
        <w:rPr>
          <w:rFonts w:ascii="Times New Roman" w:hAnsi="Times New Roman" w:cs="Times New Roman"/>
          <w:spacing w:val="-2"/>
          <w:sz w:val="24"/>
          <w:szCs w:val="24"/>
        </w:rPr>
        <w:t xml:space="preserve"> </w:t>
      </w:r>
      <w:r w:rsidRPr="00D008E5">
        <w:rPr>
          <w:rFonts w:ascii="Times New Roman" w:hAnsi="Times New Roman" w:cs="Times New Roman"/>
          <w:sz w:val="24"/>
          <w:szCs w:val="24"/>
        </w:rPr>
        <w:t>de</w:t>
      </w:r>
      <w:r w:rsidRPr="00D008E5">
        <w:rPr>
          <w:rFonts w:ascii="Times New Roman" w:hAnsi="Times New Roman" w:cs="Times New Roman"/>
          <w:spacing w:val="-2"/>
          <w:sz w:val="24"/>
          <w:szCs w:val="24"/>
        </w:rPr>
        <w:t xml:space="preserve"> </w:t>
      </w:r>
      <w:r w:rsidRPr="00D008E5">
        <w:rPr>
          <w:rFonts w:ascii="Times New Roman" w:hAnsi="Times New Roman" w:cs="Times New Roman"/>
          <w:sz w:val="24"/>
          <w:szCs w:val="24"/>
        </w:rPr>
        <w:t>5</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m;</w:t>
      </w:r>
    </w:p>
    <w:p w14:paraId="02E9788C" w14:textId="77777777" w:rsidR="001C3C57" w:rsidRPr="00D008E5" w:rsidRDefault="001C3C57" w:rsidP="001C3C57">
      <w:pPr>
        <w:pStyle w:val="Listparagraf"/>
        <w:tabs>
          <w:tab w:val="left" w:pos="1108"/>
        </w:tabs>
        <w:ind w:left="610" w:right="372" w:firstLine="0"/>
        <w:jc w:val="both"/>
        <w:rPr>
          <w:rFonts w:ascii="Times New Roman" w:hAnsi="Times New Roman" w:cs="Times New Roman"/>
          <w:sz w:val="24"/>
          <w:szCs w:val="24"/>
        </w:rPr>
      </w:pPr>
      <w:r w:rsidRPr="00D008E5">
        <w:rPr>
          <w:rFonts w:ascii="Times New Roman" w:hAnsi="Times New Roman" w:cs="Times New Roman"/>
          <w:sz w:val="24"/>
          <w:szCs w:val="24"/>
        </w:rPr>
        <w:t xml:space="preserve">- </w:t>
      </w:r>
      <w:proofErr w:type="gramStart"/>
      <w:r w:rsidRPr="00D008E5">
        <w:rPr>
          <w:rFonts w:ascii="Times New Roman" w:hAnsi="Times New Roman" w:cs="Times New Roman"/>
          <w:sz w:val="24"/>
          <w:szCs w:val="24"/>
        </w:rPr>
        <w:t>reabilitare</w:t>
      </w:r>
      <w:proofErr w:type="gramEnd"/>
      <w:r w:rsidRPr="00D008E5">
        <w:rPr>
          <w:rFonts w:ascii="Times New Roman" w:hAnsi="Times New Roman" w:cs="Times New Roman"/>
          <w:sz w:val="24"/>
          <w:szCs w:val="24"/>
        </w:rPr>
        <w:t xml:space="preserve"> - ansamblul de operaţiuni efectuate asupra unor echipamente şi/sau instalaţii care, fără modificarea tehnologiei iniţiale, restabilesc starea tehnică şi de eficienţă a acestora la un nivel apropiat de cel avut la începutul duratei de</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viaţă;</w:t>
      </w:r>
    </w:p>
    <w:p w14:paraId="51C24E94" w14:textId="77777777" w:rsidR="001C3C57" w:rsidRPr="00D008E5" w:rsidRDefault="001C3C57" w:rsidP="001C3C57">
      <w:pPr>
        <w:pStyle w:val="Listparagraf"/>
        <w:tabs>
          <w:tab w:val="left" w:pos="1058"/>
        </w:tabs>
        <w:ind w:left="610" w:right="364" w:firstLine="0"/>
        <w:jc w:val="both"/>
        <w:rPr>
          <w:rFonts w:ascii="Times New Roman" w:hAnsi="Times New Roman" w:cs="Times New Roman"/>
          <w:sz w:val="24"/>
          <w:szCs w:val="24"/>
        </w:rPr>
      </w:pPr>
      <w:r w:rsidRPr="00D008E5">
        <w:rPr>
          <w:rFonts w:ascii="Times New Roman" w:hAnsi="Times New Roman" w:cs="Times New Roman"/>
          <w:sz w:val="24"/>
          <w:szCs w:val="24"/>
        </w:rPr>
        <w:t xml:space="preserve">- reţea electrică de joasă tensiune destinată iluminatului public - ansamblu de posturi de transformare, cutii de distribuţie, echipamente de comandă/control şi măsură, instalaţii de </w:t>
      </w:r>
      <w:r w:rsidRPr="00D008E5">
        <w:rPr>
          <w:rFonts w:ascii="Times New Roman" w:hAnsi="Times New Roman" w:cs="Times New Roman"/>
          <w:sz w:val="24"/>
          <w:szCs w:val="24"/>
        </w:rPr>
        <w:lastRenderedPageBreak/>
        <w:t>legare la pământ, conductoare, izolatoare, cleme,</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armături,</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stâlpi,</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fundaţii,</w:t>
      </w:r>
      <w:r w:rsidRPr="00D008E5">
        <w:rPr>
          <w:rFonts w:ascii="Times New Roman" w:hAnsi="Times New Roman" w:cs="Times New Roman"/>
          <w:spacing w:val="-4"/>
          <w:sz w:val="24"/>
          <w:szCs w:val="24"/>
        </w:rPr>
        <w:t xml:space="preserve"> </w:t>
      </w:r>
      <w:r w:rsidRPr="00D008E5">
        <w:rPr>
          <w:rFonts w:ascii="Times New Roman" w:hAnsi="Times New Roman" w:cs="Times New Roman"/>
          <w:sz w:val="24"/>
          <w:szCs w:val="24"/>
        </w:rPr>
        <w:t>console,</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aparate</w:t>
      </w:r>
      <w:r w:rsidRPr="00D008E5">
        <w:rPr>
          <w:rFonts w:ascii="Times New Roman" w:hAnsi="Times New Roman" w:cs="Times New Roman"/>
          <w:spacing w:val="-4"/>
          <w:sz w:val="24"/>
          <w:szCs w:val="24"/>
        </w:rPr>
        <w:t xml:space="preserve"> </w:t>
      </w:r>
      <w:r w:rsidRPr="00D008E5">
        <w:rPr>
          <w:rFonts w:ascii="Times New Roman" w:hAnsi="Times New Roman" w:cs="Times New Roman"/>
          <w:sz w:val="24"/>
          <w:szCs w:val="24"/>
        </w:rPr>
        <w:t>de</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iluminat</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şi</w:t>
      </w:r>
      <w:r w:rsidRPr="00D008E5">
        <w:rPr>
          <w:rFonts w:ascii="Times New Roman" w:hAnsi="Times New Roman" w:cs="Times New Roman"/>
          <w:spacing w:val="-4"/>
          <w:sz w:val="24"/>
          <w:szCs w:val="24"/>
        </w:rPr>
        <w:t xml:space="preserve"> </w:t>
      </w:r>
      <w:r w:rsidRPr="00D008E5">
        <w:rPr>
          <w:rFonts w:ascii="Times New Roman" w:hAnsi="Times New Roman" w:cs="Times New Roman"/>
          <w:sz w:val="24"/>
          <w:szCs w:val="24"/>
        </w:rPr>
        <w:t>accesorii</w:t>
      </w:r>
      <w:r w:rsidRPr="00D008E5">
        <w:rPr>
          <w:rFonts w:ascii="Times New Roman" w:hAnsi="Times New Roman" w:cs="Times New Roman"/>
          <w:spacing w:val="-4"/>
          <w:sz w:val="24"/>
          <w:szCs w:val="24"/>
        </w:rPr>
        <w:t xml:space="preserve"> </w:t>
      </w:r>
      <w:r w:rsidRPr="00D008E5">
        <w:rPr>
          <w:rFonts w:ascii="Times New Roman" w:hAnsi="Times New Roman" w:cs="Times New Roman"/>
          <w:sz w:val="24"/>
          <w:szCs w:val="24"/>
        </w:rPr>
        <w:t>destinate</w:t>
      </w:r>
      <w:r w:rsidRPr="00D008E5">
        <w:rPr>
          <w:rFonts w:ascii="Times New Roman" w:hAnsi="Times New Roman" w:cs="Times New Roman"/>
          <w:spacing w:val="-4"/>
          <w:sz w:val="24"/>
          <w:szCs w:val="24"/>
        </w:rPr>
        <w:t xml:space="preserve"> </w:t>
      </w:r>
      <w:r w:rsidRPr="00D008E5">
        <w:rPr>
          <w:rFonts w:ascii="Times New Roman" w:hAnsi="Times New Roman" w:cs="Times New Roman"/>
          <w:sz w:val="24"/>
          <w:szCs w:val="24"/>
        </w:rPr>
        <w:t>exclusiv</w:t>
      </w:r>
      <w:r w:rsidRPr="00D008E5">
        <w:rPr>
          <w:rFonts w:ascii="Times New Roman" w:hAnsi="Times New Roman" w:cs="Times New Roman"/>
          <w:spacing w:val="-4"/>
          <w:sz w:val="24"/>
          <w:szCs w:val="24"/>
        </w:rPr>
        <w:t xml:space="preserve"> </w:t>
      </w:r>
      <w:r w:rsidRPr="00D008E5">
        <w:rPr>
          <w:rFonts w:ascii="Times New Roman" w:hAnsi="Times New Roman" w:cs="Times New Roman"/>
          <w:sz w:val="24"/>
          <w:szCs w:val="24"/>
        </w:rPr>
        <w:t>iluminatului</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public;</w:t>
      </w:r>
    </w:p>
    <w:p w14:paraId="264D54B1" w14:textId="77777777" w:rsidR="001C3C57" w:rsidRPr="00D008E5" w:rsidRDefault="001C3C57" w:rsidP="001C3C57">
      <w:pPr>
        <w:pStyle w:val="Listparagraf"/>
        <w:tabs>
          <w:tab w:val="left" w:pos="1072"/>
        </w:tabs>
        <w:ind w:left="610" w:right="370" w:firstLine="0"/>
        <w:jc w:val="both"/>
        <w:rPr>
          <w:rFonts w:ascii="Times New Roman" w:hAnsi="Times New Roman" w:cs="Times New Roman"/>
          <w:sz w:val="24"/>
          <w:szCs w:val="24"/>
        </w:rPr>
      </w:pPr>
      <w:r w:rsidRPr="00D008E5">
        <w:rPr>
          <w:rFonts w:ascii="Times New Roman" w:hAnsi="Times New Roman" w:cs="Times New Roman"/>
          <w:sz w:val="24"/>
          <w:szCs w:val="24"/>
        </w:rPr>
        <w:t xml:space="preserve">- </w:t>
      </w:r>
      <w:proofErr w:type="gramStart"/>
      <w:r w:rsidRPr="00D008E5">
        <w:rPr>
          <w:rFonts w:ascii="Times New Roman" w:hAnsi="Times New Roman" w:cs="Times New Roman"/>
          <w:sz w:val="24"/>
          <w:szCs w:val="24"/>
        </w:rPr>
        <w:t>serviciu</w:t>
      </w:r>
      <w:proofErr w:type="gramEnd"/>
      <w:r w:rsidRPr="00D008E5">
        <w:rPr>
          <w:rFonts w:ascii="Times New Roman" w:hAnsi="Times New Roman" w:cs="Times New Roman"/>
          <w:sz w:val="24"/>
          <w:szCs w:val="24"/>
        </w:rPr>
        <w:t xml:space="preserve"> de iluminat public - activitate de utilitate publică şi de interes economic şi social general, aflată sub autoritatea administraţiei publice locale, care are drept scop asigurarea iluminatului căilor de circulaţie auto, arhitectural, pietonal, ornamental şi</w:t>
      </w:r>
      <w:r w:rsidRPr="00D008E5">
        <w:rPr>
          <w:rFonts w:ascii="Times New Roman" w:hAnsi="Times New Roman" w:cs="Times New Roman"/>
          <w:spacing w:val="-7"/>
          <w:sz w:val="24"/>
          <w:szCs w:val="24"/>
        </w:rPr>
        <w:t xml:space="preserve"> </w:t>
      </w:r>
      <w:r w:rsidRPr="00D008E5">
        <w:rPr>
          <w:rFonts w:ascii="Times New Roman" w:hAnsi="Times New Roman" w:cs="Times New Roman"/>
          <w:sz w:val="24"/>
          <w:szCs w:val="24"/>
        </w:rPr>
        <w:t>ornamental-festiv;</w:t>
      </w:r>
    </w:p>
    <w:p w14:paraId="7FB6DB5F" w14:textId="77777777" w:rsidR="001C3C57" w:rsidRPr="00D008E5" w:rsidRDefault="001C3C57" w:rsidP="001C3C57">
      <w:pPr>
        <w:pStyle w:val="Listparagraf"/>
        <w:tabs>
          <w:tab w:val="left" w:pos="1055"/>
        </w:tabs>
        <w:spacing w:before="1"/>
        <w:ind w:left="610" w:right="362" w:firstLine="0"/>
        <w:jc w:val="both"/>
        <w:rPr>
          <w:rFonts w:ascii="Times New Roman" w:hAnsi="Times New Roman" w:cs="Times New Roman"/>
          <w:sz w:val="24"/>
          <w:szCs w:val="24"/>
        </w:rPr>
      </w:pPr>
      <w:r w:rsidRPr="00D008E5">
        <w:rPr>
          <w:rFonts w:ascii="Times New Roman" w:hAnsi="Times New Roman" w:cs="Times New Roman"/>
          <w:sz w:val="24"/>
          <w:szCs w:val="24"/>
        </w:rPr>
        <w:t>- sistem de distribuţie a energiei electrice - totalitatea instalaţiilor deţinute de un operator de distribuţie care cuprinde ansamblul de linii, inclusiv elemente de susţinere şi de protecţie ale acestora, staţii electrice, posturi de transformare şi alte echipamente electroenergetice conectate între ele, cu tensiunea de linie nominală până la 110 kV inclusiv, destinate transmiterii energiei electrice de la reţelele electrice de transport sau de la producători către instalaţiile proprii ale consumatorilor de energie</w:t>
      </w:r>
      <w:r w:rsidRPr="00D008E5">
        <w:rPr>
          <w:rFonts w:ascii="Times New Roman" w:hAnsi="Times New Roman" w:cs="Times New Roman"/>
          <w:spacing w:val="-7"/>
          <w:sz w:val="24"/>
          <w:szCs w:val="24"/>
        </w:rPr>
        <w:t xml:space="preserve"> </w:t>
      </w:r>
      <w:r w:rsidRPr="00D008E5">
        <w:rPr>
          <w:rFonts w:ascii="Times New Roman" w:hAnsi="Times New Roman" w:cs="Times New Roman"/>
          <w:sz w:val="24"/>
          <w:szCs w:val="24"/>
        </w:rPr>
        <w:t>electrică;</w:t>
      </w:r>
    </w:p>
    <w:p w14:paraId="250AB9E2" w14:textId="77777777" w:rsidR="001C3C57" w:rsidRPr="00D008E5" w:rsidRDefault="001C3C57" w:rsidP="001C3C57">
      <w:pPr>
        <w:pStyle w:val="Listparagraf"/>
        <w:tabs>
          <w:tab w:val="left" w:pos="1070"/>
        </w:tabs>
        <w:ind w:left="610" w:right="362" w:firstLine="0"/>
        <w:jc w:val="both"/>
        <w:rPr>
          <w:rFonts w:ascii="Times New Roman" w:hAnsi="Times New Roman" w:cs="Times New Roman"/>
          <w:sz w:val="24"/>
          <w:szCs w:val="24"/>
        </w:rPr>
      </w:pPr>
      <w:r w:rsidRPr="00D008E5">
        <w:rPr>
          <w:rFonts w:ascii="Times New Roman" w:hAnsi="Times New Roman" w:cs="Times New Roman"/>
          <w:sz w:val="24"/>
          <w:szCs w:val="24"/>
        </w:rPr>
        <w:t xml:space="preserve">- sistem de iluminat public - ansamblu tehnologic şi funcţional, amplasat într-o dispunere logică în scopul realizării unui mediu luminos confortabil şi/sau funcţional şi/sau estetic, capabil </w:t>
      </w:r>
      <w:r w:rsidRPr="00D008E5">
        <w:rPr>
          <w:rFonts w:ascii="Times New Roman" w:hAnsi="Times New Roman" w:cs="Times New Roman"/>
          <w:spacing w:val="3"/>
          <w:sz w:val="24"/>
          <w:szCs w:val="24"/>
        </w:rPr>
        <w:t xml:space="preserve">să </w:t>
      </w:r>
      <w:r w:rsidRPr="00D008E5">
        <w:rPr>
          <w:rFonts w:ascii="Times New Roman" w:hAnsi="Times New Roman" w:cs="Times New Roman"/>
          <w:sz w:val="24"/>
          <w:szCs w:val="24"/>
        </w:rPr>
        <w:t>asigure desfăşurarea în condiţii optime a unei activităţi, spectacol, sport, circulaţiei, a unui efect luminos estetic-arhitectural şi altele, alcătuit din construcţii, instalaţii şi echipamente specifice, care</w:t>
      </w:r>
      <w:r w:rsidRPr="00D008E5">
        <w:rPr>
          <w:rFonts w:ascii="Times New Roman" w:hAnsi="Times New Roman" w:cs="Times New Roman"/>
          <w:spacing w:val="-10"/>
          <w:sz w:val="24"/>
          <w:szCs w:val="24"/>
        </w:rPr>
        <w:t xml:space="preserve"> </w:t>
      </w:r>
      <w:r w:rsidRPr="00D008E5">
        <w:rPr>
          <w:rFonts w:ascii="Times New Roman" w:hAnsi="Times New Roman" w:cs="Times New Roman"/>
          <w:sz w:val="24"/>
          <w:szCs w:val="24"/>
        </w:rPr>
        <w:t>cuprinde:</w:t>
      </w:r>
    </w:p>
    <w:p w14:paraId="2789DC02" w14:textId="77777777" w:rsidR="001C3C57" w:rsidRPr="00D008E5" w:rsidRDefault="001C3C57" w:rsidP="001C3C57">
      <w:pPr>
        <w:pStyle w:val="Listparagraf"/>
        <w:numPr>
          <w:ilvl w:val="0"/>
          <w:numId w:val="76"/>
        </w:numPr>
        <w:tabs>
          <w:tab w:val="left" w:pos="731"/>
        </w:tabs>
        <w:ind w:firstLine="393"/>
        <w:jc w:val="both"/>
        <w:rPr>
          <w:rFonts w:ascii="Times New Roman" w:hAnsi="Times New Roman" w:cs="Times New Roman"/>
          <w:sz w:val="24"/>
          <w:szCs w:val="24"/>
        </w:rPr>
      </w:pPr>
      <w:r w:rsidRPr="00D008E5">
        <w:rPr>
          <w:rFonts w:ascii="Times New Roman" w:hAnsi="Times New Roman" w:cs="Times New Roman"/>
          <w:sz w:val="24"/>
          <w:szCs w:val="24"/>
        </w:rPr>
        <w:t>linii electrice de joasă tensiune, subterane sau</w:t>
      </w:r>
      <w:r w:rsidRPr="00D008E5">
        <w:rPr>
          <w:rFonts w:ascii="Times New Roman" w:hAnsi="Times New Roman" w:cs="Times New Roman"/>
          <w:spacing w:val="-9"/>
          <w:sz w:val="24"/>
          <w:szCs w:val="24"/>
        </w:rPr>
        <w:t xml:space="preserve"> </w:t>
      </w:r>
      <w:r w:rsidRPr="00D008E5">
        <w:rPr>
          <w:rFonts w:ascii="Times New Roman" w:hAnsi="Times New Roman" w:cs="Times New Roman"/>
          <w:sz w:val="24"/>
          <w:szCs w:val="24"/>
        </w:rPr>
        <w:t>aeriene;</w:t>
      </w:r>
    </w:p>
    <w:p w14:paraId="6ECA0873" w14:textId="77777777" w:rsidR="001C3C57" w:rsidRPr="00D008E5" w:rsidRDefault="001C3C57" w:rsidP="001C3C57">
      <w:pPr>
        <w:pStyle w:val="Listparagraf"/>
        <w:numPr>
          <w:ilvl w:val="0"/>
          <w:numId w:val="76"/>
        </w:numPr>
        <w:tabs>
          <w:tab w:val="left" w:pos="731"/>
        </w:tabs>
        <w:ind w:firstLine="393"/>
        <w:jc w:val="both"/>
        <w:rPr>
          <w:rFonts w:ascii="Times New Roman" w:hAnsi="Times New Roman" w:cs="Times New Roman"/>
          <w:sz w:val="24"/>
          <w:szCs w:val="24"/>
        </w:rPr>
      </w:pPr>
      <w:r w:rsidRPr="00D008E5">
        <w:rPr>
          <w:rFonts w:ascii="Times New Roman" w:hAnsi="Times New Roman" w:cs="Times New Roman"/>
          <w:sz w:val="24"/>
          <w:szCs w:val="24"/>
        </w:rPr>
        <w:t>corpuri de iluminat, console şi</w:t>
      </w:r>
      <w:r w:rsidRPr="00D008E5">
        <w:rPr>
          <w:rFonts w:ascii="Times New Roman" w:hAnsi="Times New Roman" w:cs="Times New Roman"/>
          <w:spacing w:val="-4"/>
          <w:sz w:val="24"/>
          <w:szCs w:val="24"/>
        </w:rPr>
        <w:t xml:space="preserve"> </w:t>
      </w:r>
      <w:r w:rsidRPr="00D008E5">
        <w:rPr>
          <w:rFonts w:ascii="Times New Roman" w:hAnsi="Times New Roman" w:cs="Times New Roman"/>
          <w:sz w:val="24"/>
          <w:szCs w:val="24"/>
        </w:rPr>
        <w:t>accesorii;</w:t>
      </w:r>
    </w:p>
    <w:p w14:paraId="57B307CE" w14:textId="77777777" w:rsidR="001C3C57" w:rsidRPr="00D008E5" w:rsidRDefault="001C3C57" w:rsidP="001C3C57">
      <w:pPr>
        <w:pStyle w:val="Listparagraf"/>
        <w:numPr>
          <w:ilvl w:val="0"/>
          <w:numId w:val="76"/>
        </w:numPr>
        <w:tabs>
          <w:tab w:val="left" w:pos="731"/>
        </w:tabs>
        <w:ind w:firstLine="393"/>
        <w:jc w:val="both"/>
        <w:rPr>
          <w:rFonts w:ascii="Times New Roman" w:hAnsi="Times New Roman" w:cs="Times New Roman"/>
          <w:sz w:val="24"/>
          <w:szCs w:val="24"/>
        </w:rPr>
      </w:pPr>
      <w:r w:rsidRPr="00D008E5">
        <w:rPr>
          <w:rFonts w:ascii="Times New Roman" w:hAnsi="Times New Roman" w:cs="Times New Roman"/>
          <w:sz w:val="24"/>
          <w:szCs w:val="24"/>
        </w:rPr>
        <w:t>puncte de aprindere, cutii de distribuţie, cutii de</w:t>
      </w:r>
      <w:r w:rsidRPr="00D008E5">
        <w:rPr>
          <w:rFonts w:ascii="Times New Roman" w:hAnsi="Times New Roman" w:cs="Times New Roman"/>
          <w:spacing w:val="-9"/>
          <w:sz w:val="24"/>
          <w:szCs w:val="24"/>
        </w:rPr>
        <w:t xml:space="preserve"> </w:t>
      </w:r>
      <w:r w:rsidRPr="00D008E5">
        <w:rPr>
          <w:rFonts w:ascii="Times New Roman" w:hAnsi="Times New Roman" w:cs="Times New Roman"/>
          <w:sz w:val="24"/>
          <w:szCs w:val="24"/>
        </w:rPr>
        <w:t>trecere;</w:t>
      </w:r>
    </w:p>
    <w:p w14:paraId="0A3F568F" w14:textId="77777777" w:rsidR="001C3C57" w:rsidRPr="00D008E5" w:rsidRDefault="001C3C57" w:rsidP="001C3C57">
      <w:pPr>
        <w:pStyle w:val="Listparagraf"/>
        <w:numPr>
          <w:ilvl w:val="0"/>
          <w:numId w:val="76"/>
        </w:numPr>
        <w:tabs>
          <w:tab w:val="left" w:pos="731"/>
        </w:tabs>
        <w:spacing w:before="79"/>
        <w:ind w:firstLine="393"/>
        <w:jc w:val="both"/>
        <w:rPr>
          <w:rFonts w:ascii="Times New Roman" w:hAnsi="Times New Roman" w:cs="Times New Roman"/>
          <w:sz w:val="24"/>
          <w:szCs w:val="24"/>
        </w:rPr>
      </w:pPr>
      <w:r w:rsidRPr="00D008E5">
        <w:rPr>
          <w:rFonts w:ascii="Times New Roman" w:hAnsi="Times New Roman" w:cs="Times New Roman"/>
          <w:sz w:val="24"/>
          <w:szCs w:val="24"/>
        </w:rPr>
        <w:t>echipamente de comandă, automatizare şi</w:t>
      </w:r>
      <w:r w:rsidRPr="00D008E5">
        <w:rPr>
          <w:rFonts w:ascii="Times New Roman" w:hAnsi="Times New Roman" w:cs="Times New Roman"/>
          <w:spacing w:val="-9"/>
          <w:sz w:val="24"/>
          <w:szCs w:val="24"/>
        </w:rPr>
        <w:t xml:space="preserve"> </w:t>
      </w:r>
      <w:r w:rsidRPr="00D008E5">
        <w:rPr>
          <w:rFonts w:ascii="Times New Roman" w:hAnsi="Times New Roman" w:cs="Times New Roman"/>
          <w:sz w:val="24"/>
          <w:szCs w:val="24"/>
        </w:rPr>
        <w:t>măsurare;</w:t>
      </w:r>
    </w:p>
    <w:p w14:paraId="3AE874EE" w14:textId="77777777" w:rsidR="001C3C57" w:rsidRPr="00D008E5" w:rsidRDefault="001C3C57" w:rsidP="001C3C57">
      <w:pPr>
        <w:pStyle w:val="Listparagraf"/>
        <w:numPr>
          <w:ilvl w:val="0"/>
          <w:numId w:val="76"/>
        </w:numPr>
        <w:tabs>
          <w:tab w:val="left" w:pos="779"/>
        </w:tabs>
        <w:ind w:right="365" w:firstLine="393"/>
        <w:jc w:val="both"/>
        <w:rPr>
          <w:rFonts w:ascii="Times New Roman" w:hAnsi="Times New Roman" w:cs="Times New Roman"/>
          <w:sz w:val="24"/>
          <w:szCs w:val="24"/>
        </w:rPr>
      </w:pPr>
      <w:r w:rsidRPr="00D008E5">
        <w:rPr>
          <w:rFonts w:ascii="Times New Roman" w:hAnsi="Times New Roman" w:cs="Times New Roman"/>
          <w:sz w:val="24"/>
          <w:szCs w:val="24"/>
        </w:rPr>
        <w:t>fundaţii, elemente de susţinere a liniilor, instalaţii de legare la pământ, conductoare, izolatoare, cleme, armături, utilizate pentru iluminatul</w:t>
      </w:r>
      <w:r w:rsidRPr="00D008E5">
        <w:rPr>
          <w:rFonts w:ascii="Times New Roman" w:hAnsi="Times New Roman" w:cs="Times New Roman"/>
          <w:spacing w:val="-2"/>
          <w:sz w:val="24"/>
          <w:szCs w:val="24"/>
        </w:rPr>
        <w:t xml:space="preserve"> </w:t>
      </w:r>
      <w:r w:rsidRPr="00D008E5">
        <w:rPr>
          <w:rFonts w:ascii="Times New Roman" w:hAnsi="Times New Roman" w:cs="Times New Roman"/>
          <w:sz w:val="24"/>
          <w:szCs w:val="24"/>
        </w:rPr>
        <w:t>public;</w:t>
      </w:r>
    </w:p>
    <w:p w14:paraId="02DAA528" w14:textId="77777777" w:rsidR="001C3C57" w:rsidRPr="00D008E5" w:rsidRDefault="001C3C57" w:rsidP="001C3C57">
      <w:pPr>
        <w:pStyle w:val="Listparagraf"/>
        <w:tabs>
          <w:tab w:val="left" w:pos="1072"/>
        </w:tabs>
        <w:ind w:left="610" w:right="369" w:firstLine="0"/>
        <w:jc w:val="both"/>
        <w:rPr>
          <w:rFonts w:ascii="Times New Roman" w:hAnsi="Times New Roman" w:cs="Times New Roman"/>
          <w:sz w:val="24"/>
          <w:szCs w:val="24"/>
        </w:rPr>
      </w:pPr>
      <w:r w:rsidRPr="00D008E5">
        <w:rPr>
          <w:rFonts w:ascii="Times New Roman" w:hAnsi="Times New Roman" w:cs="Times New Roman"/>
          <w:sz w:val="24"/>
          <w:szCs w:val="24"/>
        </w:rPr>
        <w:t xml:space="preserve">- </w:t>
      </w:r>
      <w:proofErr w:type="gramStart"/>
      <w:r w:rsidRPr="00D008E5">
        <w:rPr>
          <w:rFonts w:ascii="Times New Roman" w:hAnsi="Times New Roman" w:cs="Times New Roman"/>
          <w:sz w:val="24"/>
          <w:szCs w:val="24"/>
        </w:rPr>
        <w:t>sursă</w:t>
      </w:r>
      <w:proofErr w:type="gramEnd"/>
      <w:r w:rsidRPr="00D008E5">
        <w:rPr>
          <w:rFonts w:ascii="Times New Roman" w:hAnsi="Times New Roman" w:cs="Times New Roman"/>
          <w:sz w:val="24"/>
          <w:szCs w:val="24"/>
        </w:rPr>
        <w:t xml:space="preserve"> de lumină/lampă - obiectul sau suprafaţa care emite radiaţii optice în mod uzual vizibile, produse prin conversie de energie, şi care este caracterizată printr-un ansamblu de proprietăţi energetice, fotometrice şi/sau mecanice;</w:t>
      </w:r>
    </w:p>
    <w:p w14:paraId="18FEA914" w14:textId="77777777" w:rsidR="001C3C57" w:rsidRPr="00D008E5" w:rsidRDefault="001C3C57" w:rsidP="001C3C57">
      <w:pPr>
        <w:pStyle w:val="Listparagraf"/>
        <w:tabs>
          <w:tab w:val="left" w:pos="1065"/>
        </w:tabs>
        <w:spacing w:before="1"/>
        <w:ind w:left="610" w:right="364" w:firstLine="0"/>
        <w:jc w:val="both"/>
        <w:rPr>
          <w:rFonts w:ascii="Times New Roman" w:hAnsi="Times New Roman" w:cs="Times New Roman"/>
          <w:sz w:val="24"/>
          <w:szCs w:val="24"/>
        </w:rPr>
      </w:pPr>
      <w:r w:rsidRPr="00D008E5">
        <w:rPr>
          <w:rFonts w:ascii="Times New Roman" w:hAnsi="Times New Roman" w:cs="Times New Roman"/>
          <w:sz w:val="24"/>
          <w:szCs w:val="24"/>
        </w:rPr>
        <w:t>- tablou electric de alimentare, distribuţie, conectare/deconectare - ansamblu fizic unitar ce poate conţine, după caz, echipamentul de protecţie, comandă, automatizare, măsură şi control, protejat împotriva accesului accidental, destinat sistemului de iluminat</w:t>
      </w:r>
      <w:r w:rsidRPr="00D008E5">
        <w:rPr>
          <w:rFonts w:ascii="Times New Roman" w:hAnsi="Times New Roman" w:cs="Times New Roman"/>
          <w:spacing w:val="-4"/>
          <w:sz w:val="24"/>
          <w:szCs w:val="24"/>
        </w:rPr>
        <w:t xml:space="preserve"> </w:t>
      </w:r>
      <w:r w:rsidRPr="00D008E5">
        <w:rPr>
          <w:rFonts w:ascii="Times New Roman" w:hAnsi="Times New Roman" w:cs="Times New Roman"/>
          <w:sz w:val="24"/>
          <w:szCs w:val="24"/>
        </w:rPr>
        <w:t>public;</w:t>
      </w:r>
    </w:p>
    <w:p w14:paraId="7CA92AEC" w14:textId="77777777" w:rsidR="001C3C57" w:rsidRPr="00D008E5" w:rsidRDefault="001C3C57" w:rsidP="001C3C57">
      <w:pPr>
        <w:pStyle w:val="Listparagraf"/>
        <w:tabs>
          <w:tab w:val="left" w:pos="1062"/>
        </w:tabs>
        <w:ind w:left="610" w:right="372" w:firstLine="0"/>
        <w:jc w:val="both"/>
        <w:rPr>
          <w:rFonts w:ascii="Times New Roman" w:hAnsi="Times New Roman" w:cs="Times New Roman"/>
          <w:sz w:val="24"/>
          <w:szCs w:val="24"/>
        </w:rPr>
      </w:pPr>
      <w:r w:rsidRPr="00D008E5">
        <w:rPr>
          <w:rFonts w:ascii="Times New Roman" w:hAnsi="Times New Roman" w:cs="Times New Roman"/>
          <w:sz w:val="24"/>
          <w:szCs w:val="24"/>
        </w:rPr>
        <w:t xml:space="preserve">- </w:t>
      </w:r>
      <w:proofErr w:type="gramStart"/>
      <w:r w:rsidRPr="00D008E5">
        <w:rPr>
          <w:rFonts w:ascii="Times New Roman" w:hAnsi="Times New Roman" w:cs="Times New Roman"/>
          <w:sz w:val="24"/>
          <w:szCs w:val="24"/>
        </w:rPr>
        <w:t>utilizatori</w:t>
      </w:r>
      <w:proofErr w:type="gramEnd"/>
      <w:r w:rsidRPr="00D008E5">
        <w:rPr>
          <w:rFonts w:ascii="Times New Roman" w:hAnsi="Times New Roman" w:cs="Times New Roman"/>
          <w:sz w:val="24"/>
          <w:szCs w:val="24"/>
        </w:rPr>
        <w:t xml:space="preserve"> - autorităţile administraţiei publice locale sau asociaţiile de dezvoltare comunitară constituite cu acest scop în calitate de reprezentant al comunităţii</w:t>
      </w:r>
      <w:r w:rsidRPr="00D008E5">
        <w:rPr>
          <w:rFonts w:ascii="Times New Roman" w:hAnsi="Times New Roman" w:cs="Times New Roman"/>
          <w:spacing w:val="-8"/>
          <w:sz w:val="24"/>
          <w:szCs w:val="24"/>
        </w:rPr>
        <w:t xml:space="preserve"> </w:t>
      </w:r>
      <w:r w:rsidRPr="00D008E5">
        <w:rPr>
          <w:rFonts w:ascii="Times New Roman" w:hAnsi="Times New Roman" w:cs="Times New Roman"/>
          <w:sz w:val="24"/>
          <w:szCs w:val="24"/>
        </w:rPr>
        <w:t>locale;</w:t>
      </w:r>
    </w:p>
    <w:p w14:paraId="00E09B98" w14:textId="77777777" w:rsidR="001C3C57" w:rsidRPr="00D008E5" w:rsidRDefault="001C3C57" w:rsidP="001C3C57">
      <w:pPr>
        <w:tabs>
          <w:tab w:val="left" w:pos="1050"/>
        </w:tabs>
        <w:spacing w:line="274" w:lineRule="exact"/>
        <w:jc w:val="both"/>
        <w:rPr>
          <w:rFonts w:ascii="Times New Roman" w:hAnsi="Times New Roman" w:cs="Times New Roman"/>
          <w:sz w:val="24"/>
          <w:szCs w:val="24"/>
        </w:rPr>
      </w:pPr>
      <w:r w:rsidRPr="00D008E5">
        <w:rPr>
          <w:rFonts w:ascii="Times New Roman" w:hAnsi="Times New Roman" w:cs="Times New Roman"/>
          <w:sz w:val="24"/>
          <w:szCs w:val="24"/>
        </w:rPr>
        <w:t xml:space="preserve">           - C.N.R.I. - Comitetul Naţional Român de</w:t>
      </w:r>
      <w:r w:rsidRPr="00D008E5">
        <w:rPr>
          <w:rFonts w:ascii="Times New Roman" w:hAnsi="Times New Roman" w:cs="Times New Roman"/>
          <w:spacing w:val="-7"/>
          <w:sz w:val="24"/>
          <w:szCs w:val="24"/>
        </w:rPr>
        <w:t xml:space="preserve"> </w:t>
      </w:r>
      <w:r w:rsidRPr="00D008E5">
        <w:rPr>
          <w:rFonts w:ascii="Times New Roman" w:hAnsi="Times New Roman" w:cs="Times New Roman"/>
          <w:sz w:val="24"/>
          <w:szCs w:val="24"/>
        </w:rPr>
        <w:t>Iluminat;</w:t>
      </w:r>
    </w:p>
    <w:p w14:paraId="43BDD36F" w14:textId="77777777" w:rsidR="001C3C57" w:rsidRPr="00D008E5" w:rsidRDefault="001C3C57" w:rsidP="001C3C57">
      <w:pPr>
        <w:tabs>
          <w:tab w:val="left" w:pos="1050"/>
        </w:tabs>
        <w:spacing w:before="1"/>
        <w:jc w:val="both"/>
        <w:rPr>
          <w:rFonts w:ascii="Times New Roman" w:hAnsi="Times New Roman" w:cs="Times New Roman"/>
          <w:sz w:val="24"/>
          <w:szCs w:val="24"/>
        </w:rPr>
      </w:pPr>
      <w:r w:rsidRPr="00D008E5">
        <w:rPr>
          <w:rFonts w:ascii="Times New Roman" w:hAnsi="Times New Roman" w:cs="Times New Roman"/>
          <w:sz w:val="24"/>
          <w:szCs w:val="24"/>
        </w:rPr>
        <w:t xml:space="preserve">           - C.I.E. - Comisia Internaţională de</w:t>
      </w:r>
      <w:r w:rsidRPr="00D008E5">
        <w:rPr>
          <w:rFonts w:ascii="Times New Roman" w:hAnsi="Times New Roman" w:cs="Times New Roman"/>
          <w:spacing w:val="-8"/>
          <w:sz w:val="24"/>
          <w:szCs w:val="24"/>
        </w:rPr>
        <w:t xml:space="preserve"> </w:t>
      </w:r>
      <w:r w:rsidRPr="00D008E5">
        <w:rPr>
          <w:rFonts w:ascii="Times New Roman" w:hAnsi="Times New Roman" w:cs="Times New Roman"/>
          <w:sz w:val="24"/>
          <w:szCs w:val="24"/>
        </w:rPr>
        <w:t>Iluminat.</w:t>
      </w:r>
    </w:p>
    <w:p w14:paraId="64653286" w14:textId="73E404C6" w:rsidR="001C3C57" w:rsidRPr="00D008E5" w:rsidRDefault="001C3C57" w:rsidP="001C3C57">
      <w:pPr>
        <w:pStyle w:val="Corptext"/>
        <w:ind w:right="491" w:firstLine="220"/>
        <w:jc w:val="both"/>
        <w:rPr>
          <w:rFonts w:ascii="Times New Roman" w:hAnsi="Times New Roman" w:cs="Times New Roman"/>
        </w:rPr>
      </w:pPr>
      <w:r w:rsidRPr="004D4912">
        <w:rPr>
          <w:rFonts w:ascii="Times New Roman" w:hAnsi="Times New Roman" w:cs="Times New Roman"/>
          <w:b/>
          <w:bCs/>
        </w:rPr>
        <w:t>Art.5</w:t>
      </w:r>
      <w:r w:rsidRPr="00D008E5">
        <w:rPr>
          <w:rFonts w:ascii="Times New Roman" w:hAnsi="Times New Roman" w:cs="Times New Roman"/>
        </w:rPr>
        <w:t xml:space="preserve"> (1) Înfiinţarea, organizarea, coordonarea, monitorizarea şi controlul funcţionării serviciului de iluminat public precum şi înfiinţarea, dezvoltarea, modernizarea, administrarea şi exploatarea sistemelor de iluminat public intră în competenţa exclusivă a Consiliului Local al  Comunei  </w:t>
      </w:r>
      <w:r w:rsidR="002C29E7">
        <w:rPr>
          <w:rFonts w:ascii="Times New Roman" w:hAnsi="Times New Roman" w:cs="Times New Roman"/>
        </w:rPr>
        <w:t>Mănaştiur</w:t>
      </w:r>
      <w:r w:rsidRPr="00D008E5">
        <w:rPr>
          <w:rFonts w:ascii="Times New Roman" w:hAnsi="Times New Roman" w:cs="Times New Roman"/>
        </w:rPr>
        <w:t>.</w:t>
      </w:r>
    </w:p>
    <w:p w14:paraId="195024E2" w14:textId="6DB3C5EE" w:rsidR="001C3C57" w:rsidRPr="00D008E5" w:rsidRDefault="001C3C57" w:rsidP="001C3C57">
      <w:pPr>
        <w:pStyle w:val="Listparagraf"/>
        <w:numPr>
          <w:ilvl w:val="0"/>
          <w:numId w:val="75"/>
        </w:numPr>
        <w:tabs>
          <w:tab w:val="left" w:pos="1091"/>
        </w:tabs>
        <w:ind w:right="363" w:firstLine="537"/>
        <w:jc w:val="both"/>
        <w:rPr>
          <w:rFonts w:ascii="Times New Roman" w:hAnsi="Times New Roman" w:cs="Times New Roman"/>
          <w:sz w:val="24"/>
          <w:szCs w:val="24"/>
        </w:rPr>
      </w:pPr>
      <w:r w:rsidRPr="00D008E5">
        <w:rPr>
          <w:rFonts w:ascii="Times New Roman" w:hAnsi="Times New Roman" w:cs="Times New Roman"/>
          <w:sz w:val="24"/>
          <w:szCs w:val="24"/>
        </w:rPr>
        <w:t xml:space="preserve">Consiliul Local al  Comunei  </w:t>
      </w:r>
      <w:r w:rsidR="002C29E7">
        <w:rPr>
          <w:rFonts w:ascii="Times New Roman" w:hAnsi="Times New Roman" w:cs="Times New Roman"/>
          <w:sz w:val="24"/>
          <w:szCs w:val="24"/>
        </w:rPr>
        <w:t>Mănaştiur</w:t>
      </w:r>
      <w:r w:rsidRPr="00D008E5">
        <w:rPr>
          <w:rFonts w:ascii="Times New Roman" w:hAnsi="Times New Roman" w:cs="Times New Roman"/>
          <w:sz w:val="24"/>
          <w:szCs w:val="24"/>
        </w:rPr>
        <w:t xml:space="preserve"> asigură serviciul de iluminat public în gestiune directă prin operatorul , Serviciul de Gospodarie </w:t>
      </w:r>
      <w:r>
        <w:rPr>
          <w:rFonts w:ascii="Times New Roman" w:hAnsi="Times New Roman" w:cs="Times New Roman"/>
          <w:sz w:val="24"/>
          <w:szCs w:val="24"/>
        </w:rPr>
        <w:t>C</w:t>
      </w:r>
      <w:r w:rsidRPr="00D008E5">
        <w:rPr>
          <w:rFonts w:ascii="Times New Roman" w:hAnsi="Times New Roman" w:cs="Times New Roman"/>
          <w:sz w:val="24"/>
          <w:szCs w:val="24"/>
        </w:rPr>
        <w:t xml:space="preserve">omunala </w:t>
      </w:r>
      <w:r w:rsidR="002C29E7">
        <w:rPr>
          <w:rFonts w:ascii="Times New Roman" w:hAnsi="Times New Roman" w:cs="Times New Roman"/>
          <w:sz w:val="24"/>
          <w:szCs w:val="24"/>
        </w:rPr>
        <w:t>Mănaştiur</w:t>
      </w:r>
      <w:r w:rsidRPr="00D008E5">
        <w:rPr>
          <w:rFonts w:ascii="Times New Roman" w:hAnsi="Times New Roman" w:cs="Times New Roman"/>
          <w:sz w:val="24"/>
          <w:szCs w:val="24"/>
        </w:rPr>
        <w:t xml:space="preserve">, </w:t>
      </w:r>
      <w:r>
        <w:rPr>
          <w:rFonts w:ascii="Times New Roman" w:hAnsi="Times New Roman" w:cs="Times New Roman"/>
          <w:sz w:val="24"/>
          <w:szCs w:val="24"/>
        </w:rPr>
        <w:tab/>
        <w:t>serviciul public</w:t>
      </w:r>
      <w:r w:rsidRPr="00D008E5">
        <w:rPr>
          <w:rFonts w:ascii="Times New Roman" w:hAnsi="Times New Roman" w:cs="Times New Roman"/>
          <w:sz w:val="24"/>
          <w:szCs w:val="24"/>
        </w:rPr>
        <w:t xml:space="preserve"> ce funcționează în directa subordonare a acestuia, pe criterii de competitivitate şi eficienţă economică şi managerială, având ca obiectiv atingerea şi respectarea indicatorilor de performanţă a serviciului, stabiliţi prin hotărâre de</w:t>
      </w:r>
      <w:r w:rsidRPr="00D008E5">
        <w:rPr>
          <w:rFonts w:ascii="Times New Roman" w:hAnsi="Times New Roman" w:cs="Times New Roman"/>
          <w:spacing w:val="-1"/>
          <w:sz w:val="24"/>
          <w:szCs w:val="24"/>
        </w:rPr>
        <w:t xml:space="preserve"> </w:t>
      </w:r>
      <w:r w:rsidRPr="00D008E5">
        <w:rPr>
          <w:rFonts w:ascii="Times New Roman" w:hAnsi="Times New Roman" w:cs="Times New Roman"/>
          <w:sz w:val="24"/>
          <w:szCs w:val="24"/>
        </w:rPr>
        <w:t>consiliu.</w:t>
      </w:r>
    </w:p>
    <w:p w14:paraId="32A3C2A7" w14:textId="0A957B49" w:rsidR="001C3C57" w:rsidRPr="00D008E5" w:rsidRDefault="001C3C57" w:rsidP="001C3C57">
      <w:pPr>
        <w:pStyle w:val="Corptext"/>
        <w:ind w:right="399" w:firstLine="165"/>
        <w:jc w:val="both"/>
        <w:rPr>
          <w:rFonts w:ascii="Times New Roman" w:hAnsi="Times New Roman" w:cs="Times New Roman"/>
        </w:rPr>
      </w:pPr>
      <w:r w:rsidRPr="004D4912">
        <w:rPr>
          <w:rFonts w:ascii="Times New Roman" w:hAnsi="Times New Roman" w:cs="Times New Roman"/>
          <w:b/>
          <w:bCs/>
        </w:rPr>
        <w:t>Art.6</w:t>
      </w:r>
      <w:r w:rsidRPr="00D008E5">
        <w:rPr>
          <w:rFonts w:ascii="Times New Roman" w:hAnsi="Times New Roman" w:cs="Times New Roman"/>
        </w:rPr>
        <w:t xml:space="preserve"> (1) Sistemele de iluminat public sunt amplasate pe terenuri aparţinând domeniului public sau privat al Unităţii Administrativ Teritoriale</w:t>
      </w:r>
      <w:r w:rsidRPr="00D008E5">
        <w:rPr>
          <w:rFonts w:ascii="Times New Roman" w:hAnsi="Times New Roman" w:cs="Times New Roman"/>
          <w:spacing w:val="-3"/>
        </w:rPr>
        <w:t xml:space="preserve"> </w:t>
      </w:r>
      <w:r w:rsidR="002C29E7">
        <w:rPr>
          <w:rFonts w:ascii="Times New Roman" w:hAnsi="Times New Roman" w:cs="Times New Roman"/>
        </w:rPr>
        <w:t>Mănaştiur</w:t>
      </w:r>
      <w:r w:rsidRPr="00D008E5">
        <w:rPr>
          <w:rFonts w:ascii="Times New Roman" w:hAnsi="Times New Roman" w:cs="Times New Roman"/>
        </w:rPr>
        <w:t>.</w:t>
      </w:r>
    </w:p>
    <w:p w14:paraId="4F6F3E42" w14:textId="77777777" w:rsidR="001C3C57" w:rsidRDefault="001C3C57" w:rsidP="001C3C57">
      <w:pPr>
        <w:pStyle w:val="Listparagraf"/>
        <w:numPr>
          <w:ilvl w:val="1"/>
          <w:numId w:val="75"/>
        </w:numPr>
        <w:tabs>
          <w:tab w:val="left" w:pos="1238"/>
        </w:tabs>
        <w:spacing w:before="1"/>
        <w:ind w:right="370" w:firstLine="684"/>
        <w:jc w:val="both"/>
        <w:rPr>
          <w:rFonts w:ascii="Times New Roman" w:hAnsi="Times New Roman" w:cs="Times New Roman"/>
          <w:sz w:val="24"/>
          <w:szCs w:val="24"/>
        </w:rPr>
      </w:pPr>
      <w:r w:rsidRPr="00D008E5">
        <w:rPr>
          <w:rFonts w:ascii="Times New Roman" w:hAnsi="Times New Roman" w:cs="Times New Roman"/>
          <w:sz w:val="24"/>
          <w:szCs w:val="24"/>
        </w:rPr>
        <w:t xml:space="preserve">Utilizarea unor elemente ale sistemului de distribuţie </w:t>
      </w:r>
      <w:proofErr w:type="gramStart"/>
      <w:r w:rsidRPr="00D008E5">
        <w:rPr>
          <w:rFonts w:ascii="Times New Roman" w:hAnsi="Times New Roman" w:cs="Times New Roman"/>
          <w:sz w:val="24"/>
          <w:szCs w:val="24"/>
        </w:rPr>
        <w:t>a</w:t>
      </w:r>
      <w:proofErr w:type="gramEnd"/>
      <w:r w:rsidRPr="00D008E5">
        <w:rPr>
          <w:rFonts w:ascii="Times New Roman" w:hAnsi="Times New Roman" w:cs="Times New Roman"/>
          <w:sz w:val="24"/>
          <w:szCs w:val="24"/>
        </w:rPr>
        <w:t xml:space="preserve"> energiei electrice pentru servicii şi activităţi publice, altele decât iluminatul public, se face cu aprobarea autorităţii administraţiei publice</w:t>
      </w:r>
      <w:r w:rsidRPr="00D008E5">
        <w:rPr>
          <w:rFonts w:ascii="Times New Roman" w:hAnsi="Times New Roman" w:cs="Times New Roman"/>
          <w:spacing w:val="-23"/>
          <w:sz w:val="24"/>
          <w:szCs w:val="24"/>
        </w:rPr>
        <w:t xml:space="preserve"> </w:t>
      </w:r>
      <w:r w:rsidRPr="00D008E5">
        <w:rPr>
          <w:rFonts w:ascii="Times New Roman" w:hAnsi="Times New Roman" w:cs="Times New Roman"/>
          <w:sz w:val="24"/>
          <w:szCs w:val="24"/>
        </w:rPr>
        <w:t>locale.</w:t>
      </w:r>
    </w:p>
    <w:p w14:paraId="79B44FA7" w14:textId="77777777" w:rsidR="001C3C57" w:rsidRPr="00DA1BBB" w:rsidRDefault="001C3C57" w:rsidP="001C3C57">
      <w:pPr>
        <w:tabs>
          <w:tab w:val="left" w:pos="1238"/>
        </w:tabs>
        <w:spacing w:before="1"/>
        <w:ind w:left="217" w:right="370"/>
        <w:jc w:val="both"/>
        <w:rPr>
          <w:rFonts w:ascii="Times New Roman" w:hAnsi="Times New Roman" w:cs="Times New Roman"/>
          <w:sz w:val="24"/>
          <w:szCs w:val="24"/>
        </w:rPr>
      </w:pPr>
    </w:p>
    <w:p w14:paraId="1560A62B" w14:textId="77777777" w:rsidR="001C3C57" w:rsidRPr="00D008E5" w:rsidRDefault="001C3C57" w:rsidP="001C3C57">
      <w:pPr>
        <w:pStyle w:val="Corptext"/>
        <w:ind w:right="399" w:firstLine="196"/>
        <w:jc w:val="both"/>
        <w:rPr>
          <w:rFonts w:ascii="Times New Roman" w:hAnsi="Times New Roman" w:cs="Times New Roman"/>
        </w:rPr>
      </w:pPr>
      <w:r w:rsidRPr="004D4912">
        <w:rPr>
          <w:rFonts w:ascii="Times New Roman" w:hAnsi="Times New Roman" w:cs="Times New Roman"/>
          <w:b/>
          <w:bCs/>
        </w:rPr>
        <w:t>Art.7</w:t>
      </w:r>
      <w:r w:rsidRPr="00D008E5">
        <w:rPr>
          <w:rFonts w:ascii="Times New Roman" w:hAnsi="Times New Roman" w:cs="Times New Roman"/>
        </w:rPr>
        <w:t xml:space="preserve"> (1) Serviciul de iluminat public </w:t>
      </w:r>
      <w:proofErr w:type="gramStart"/>
      <w:r w:rsidRPr="00D008E5">
        <w:rPr>
          <w:rFonts w:ascii="Times New Roman" w:hAnsi="Times New Roman" w:cs="Times New Roman"/>
        </w:rPr>
        <w:t>va</w:t>
      </w:r>
      <w:proofErr w:type="gramEnd"/>
      <w:r w:rsidRPr="00D008E5">
        <w:rPr>
          <w:rFonts w:ascii="Times New Roman" w:hAnsi="Times New Roman" w:cs="Times New Roman"/>
        </w:rPr>
        <w:t xml:space="preserve"> respecta şi va îndeplini, la nivel local, indicatorii de </w:t>
      </w:r>
      <w:r w:rsidRPr="00D008E5">
        <w:rPr>
          <w:rFonts w:ascii="Times New Roman" w:hAnsi="Times New Roman" w:cs="Times New Roman"/>
        </w:rPr>
        <w:lastRenderedPageBreak/>
        <w:t>performanţă prevăzuţi în prezentul regulament, aprobaţi prin hotărâre de consiliu local.</w:t>
      </w:r>
    </w:p>
    <w:p w14:paraId="37D373B2" w14:textId="77777777" w:rsidR="001C3C57" w:rsidRPr="00D008E5" w:rsidRDefault="001C3C57" w:rsidP="001C3C57">
      <w:pPr>
        <w:pStyle w:val="Corptext"/>
        <w:spacing w:line="275" w:lineRule="exact"/>
        <w:ind w:left="438"/>
        <w:jc w:val="both"/>
        <w:rPr>
          <w:rFonts w:ascii="Times New Roman" w:hAnsi="Times New Roman" w:cs="Times New Roman"/>
        </w:rPr>
      </w:pPr>
      <w:r w:rsidRPr="004D4912">
        <w:rPr>
          <w:rFonts w:ascii="Times New Roman" w:hAnsi="Times New Roman" w:cs="Times New Roman"/>
          <w:b/>
          <w:bCs/>
        </w:rPr>
        <w:t>Art.8</w:t>
      </w:r>
      <w:r w:rsidRPr="00D008E5">
        <w:rPr>
          <w:rFonts w:ascii="Times New Roman" w:hAnsi="Times New Roman" w:cs="Times New Roman"/>
        </w:rPr>
        <w:t xml:space="preserve"> Serviciul de iluminat public trebuie </w:t>
      </w:r>
      <w:proofErr w:type="gramStart"/>
      <w:r w:rsidRPr="00D008E5">
        <w:rPr>
          <w:rFonts w:ascii="Times New Roman" w:hAnsi="Times New Roman" w:cs="Times New Roman"/>
        </w:rPr>
        <w:t>să</w:t>
      </w:r>
      <w:proofErr w:type="gramEnd"/>
      <w:r w:rsidRPr="00D008E5">
        <w:rPr>
          <w:rFonts w:ascii="Times New Roman" w:hAnsi="Times New Roman" w:cs="Times New Roman"/>
        </w:rPr>
        <w:t xml:space="preserve"> îndeplinească, concomitent, următoarele condiţii de funcţionare:</w:t>
      </w:r>
    </w:p>
    <w:p w14:paraId="460A56B8" w14:textId="77777777" w:rsidR="001C3C57" w:rsidRPr="00D008E5" w:rsidRDefault="001C3C57" w:rsidP="001C3C57">
      <w:pPr>
        <w:pStyle w:val="Listparagraf"/>
        <w:numPr>
          <w:ilvl w:val="0"/>
          <w:numId w:val="74"/>
        </w:numPr>
        <w:tabs>
          <w:tab w:val="left" w:pos="842"/>
        </w:tabs>
        <w:spacing w:line="275" w:lineRule="exact"/>
        <w:ind w:firstLine="393"/>
        <w:jc w:val="both"/>
        <w:rPr>
          <w:rFonts w:ascii="Times New Roman" w:hAnsi="Times New Roman" w:cs="Times New Roman"/>
          <w:sz w:val="24"/>
          <w:szCs w:val="24"/>
        </w:rPr>
      </w:pPr>
      <w:r w:rsidRPr="00D008E5">
        <w:rPr>
          <w:rFonts w:ascii="Times New Roman" w:hAnsi="Times New Roman" w:cs="Times New Roman"/>
          <w:sz w:val="24"/>
          <w:szCs w:val="24"/>
        </w:rPr>
        <w:t>continuitatea din punct de vedere cantitativ şi</w:t>
      </w:r>
      <w:r w:rsidRPr="00D008E5">
        <w:rPr>
          <w:rFonts w:ascii="Times New Roman" w:hAnsi="Times New Roman" w:cs="Times New Roman"/>
          <w:spacing w:val="-9"/>
          <w:sz w:val="24"/>
          <w:szCs w:val="24"/>
        </w:rPr>
        <w:t xml:space="preserve"> </w:t>
      </w:r>
      <w:r w:rsidRPr="00D008E5">
        <w:rPr>
          <w:rFonts w:ascii="Times New Roman" w:hAnsi="Times New Roman" w:cs="Times New Roman"/>
          <w:sz w:val="24"/>
          <w:szCs w:val="24"/>
        </w:rPr>
        <w:t>calitativ;</w:t>
      </w:r>
    </w:p>
    <w:p w14:paraId="15ADAFA2" w14:textId="77777777" w:rsidR="001C3C57" w:rsidRPr="00D008E5" w:rsidRDefault="001C3C57" w:rsidP="001C3C57">
      <w:pPr>
        <w:pStyle w:val="Listparagraf"/>
        <w:numPr>
          <w:ilvl w:val="0"/>
          <w:numId w:val="74"/>
        </w:numPr>
        <w:tabs>
          <w:tab w:val="left" w:pos="842"/>
        </w:tabs>
        <w:spacing w:before="1"/>
        <w:ind w:firstLine="393"/>
        <w:jc w:val="both"/>
        <w:rPr>
          <w:rFonts w:ascii="Times New Roman" w:hAnsi="Times New Roman" w:cs="Times New Roman"/>
          <w:sz w:val="24"/>
          <w:szCs w:val="24"/>
        </w:rPr>
      </w:pPr>
      <w:r w:rsidRPr="00D008E5">
        <w:rPr>
          <w:rFonts w:ascii="Times New Roman" w:hAnsi="Times New Roman" w:cs="Times New Roman"/>
          <w:sz w:val="24"/>
          <w:szCs w:val="24"/>
        </w:rPr>
        <w:t>adaptabilitate la cerinţele concrete, diferenţiate în timp şi spaţiu, ale comunităţii</w:t>
      </w:r>
      <w:r w:rsidRPr="00D008E5">
        <w:rPr>
          <w:rFonts w:ascii="Times New Roman" w:hAnsi="Times New Roman" w:cs="Times New Roman"/>
          <w:spacing w:val="-20"/>
          <w:sz w:val="24"/>
          <w:szCs w:val="24"/>
        </w:rPr>
        <w:t xml:space="preserve"> </w:t>
      </w:r>
      <w:r w:rsidRPr="00D008E5">
        <w:rPr>
          <w:rFonts w:ascii="Times New Roman" w:hAnsi="Times New Roman" w:cs="Times New Roman"/>
          <w:sz w:val="24"/>
          <w:szCs w:val="24"/>
        </w:rPr>
        <w:t>locale;</w:t>
      </w:r>
    </w:p>
    <w:p w14:paraId="433784B6" w14:textId="77777777" w:rsidR="001C3C57" w:rsidRPr="00D008E5" w:rsidRDefault="001C3C57" w:rsidP="001C3C57">
      <w:pPr>
        <w:pStyle w:val="Listparagraf"/>
        <w:numPr>
          <w:ilvl w:val="0"/>
          <w:numId w:val="74"/>
        </w:numPr>
        <w:tabs>
          <w:tab w:val="left" w:pos="834"/>
        </w:tabs>
        <w:spacing w:before="1"/>
        <w:ind w:right="362" w:firstLine="393"/>
        <w:jc w:val="both"/>
        <w:rPr>
          <w:rFonts w:ascii="Times New Roman" w:hAnsi="Times New Roman" w:cs="Times New Roman"/>
          <w:sz w:val="24"/>
          <w:szCs w:val="24"/>
        </w:rPr>
      </w:pPr>
      <w:r w:rsidRPr="00D008E5">
        <w:rPr>
          <w:rFonts w:ascii="Times New Roman" w:hAnsi="Times New Roman" w:cs="Times New Roman"/>
          <w:sz w:val="24"/>
          <w:szCs w:val="24"/>
        </w:rPr>
        <w:t>satisfacerea judicioasă, echitabilă şi nepreferenţială a tuturor membrilor comunităţii locale, în calitatea lor de beneficiari ai</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serviciului;</w:t>
      </w:r>
    </w:p>
    <w:p w14:paraId="43EB100F" w14:textId="77777777" w:rsidR="001C3C57" w:rsidRPr="00D008E5" w:rsidRDefault="001C3C57" w:rsidP="001C3C57">
      <w:pPr>
        <w:pStyle w:val="Listparagraf"/>
        <w:numPr>
          <w:ilvl w:val="0"/>
          <w:numId w:val="74"/>
        </w:numPr>
        <w:tabs>
          <w:tab w:val="left" w:pos="842"/>
        </w:tabs>
        <w:spacing w:line="274" w:lineRule="exact"/>
        <w:ind w:firstLine="393"/>
        <w:jc w:val="both"/>
        <w:rPr>
          <w:rFonts w:ascii="Times New Roman" w:hAnsi="Times New Roman" w:cs="Times New Roman"/>
          <w:sz w:val="24"/>
          <w:szCs w:val="24"/>
        </w:rPr>
      </w:pPr>
      <w:r w:rsidRPr="00D008E5">
        <w:rPr>
          <w:rFonts w:ascii="Times New Roman" w:hAnsi="Times New Roman" w:cs="Times New Roman"/>
          <w:sz w:val="24"/>
          <w:szCs w:val="24"/>
        </w:rPr>
        <w:t>tarifarea pe bază de competiţie a serviciului</w:t>
      </w:r>
      <w:r w:rsidRPr="00D008E5">
        <w:rPr>
          <w:rFonts w:ascii="Times New Roman" w:hAnsi="Times New Roman" w:cs="Times New Roman"/>
          <w:spacing w:val="-13"/>
          <w:sz w:val="24"/>
          <w:szCs w:val="24"/>
        </w:rPr>
        <w:t xml:space="preserve"> </w:t>
      </w:r>
      <w:r w:rsidRPr="00D008E5">
        <w:rPr>
          <w:rFonts w:ascii="Times New Roman" w:hAnsi="Times New Roman" w:cs="Times New Roman"/>
          <w:sz w:val="24"/>
          <w:szCs w:val="24"/>
        </w:rPr>
        <w:t>prestat;</w:t>
      </w:r>
    </w:p>
    <w:p w14:paraId="2BD3F667" w14:textId="77777777" w:rsidR="001C3C57" w:rsidRPr="00D008E5" w:rsidRDefault="001C3C57" w:rsidP="001C3C57">
      <w:pPr>
        <w:pStyle w:val="Listparagraf"/>
        <w:numPr>
          <w:ilvl w:val="0"/>
          <w:numId w:val="74"/>
        </w:numPr>
        <w:tabs>
          <w:tab w:val="left" w:pos="842"/>
        </w:tabs>
        <w:ind w:firstLine="393"/>
        <w:jc w:val="both"/>
        <w:rPr>
          <w:rFonts w:ascii="Times New Roman" w:hAnsi="Times New Roman" w:cs="Times New Roman"/>
          <w:sz w:val="24"/>
          <w:szCs w:val="24"/>
        </w:rPr>
      </w:pPr>
      <w:r w:rsidRPr="00D008E5">
        <w:rPr>
          <w:rFonts w:ascii="Times New Roman" w:hAnsi="Times New Roman" w:cs="Times New Roman"/>
          <w:sz w:val="24"/>
          <w:szCs w:val="24"/>
        </w:rPr>
        <w:t>administrarea şi gestionarea serviciului în interesul comunităţii</w:t>
      </w:r>
      <w:r w:rsidRPr="00D008E5">
        <w:rPr>
          <w:rFonts w:ascii="Times New Roman" w:hAnsi="Times New Roman" w:cs="Times New Roman"/>
          <w:spacing w:val="-10"/>
          <w:sz w:val="24"/>
          <w:szCs w:val="24"/>
        </w:rPr>
        <w:t xml:space="preserve"> </w:t>
      </w:r>
      <w:r w:rsidRPr="00D008E5">
        <w:rPr>
          <w:rFonts w:ascii="Times New Roman" w:hAnsi="Times New Roman" w:cs="Times New Roman"/>
          <w:sz w:val="24"/>
          <w:szCs w:val="24"/>
        </w:rPr>
        <w:t>locale;</w:t>
      </w:r>
    </w:p>
    <w:p w14:paraId="7DA096EB" w14:textId="77777777" w:rsidR="001C3C57" w:rsidRPr="00D008E5" w:rsidRDefault="001C3C57" w:rsidP="001C3C57">
      <w:pPr>
        <w:pStyle w:val="Listparagraf"/>
        <w:numPr>
          <w:ilvl w:val="0"/>
          <w:numId w:val="74"/>
        </w:numPr>
        <w:tabs>
          <w:tab w:val="left" w:pos="818"/>
        </w:tabs>
        <w:spacing w:before="1"/>
        <w:ind w:right="364" w:firstLine="393"/>
        <w:jc w:val="both"/>
        <w:rPr>
          <w:rFonts w:ascii="Times New Roman" w:hAnsi="Times New Roman" w:cs="Times New Roman"/>
          <w:sz w:val="24"/>
          <w:szCs w:val="24"/>
        </w:rPr>
      </w:pPr>
      <w:r w:rsidRPr="00D008E5">
        <w:rPr>
          <w:rFonts w:ascii="Times New Roman" w:hAnsi="Times New Roman" w:cs="Times New Roman"/>
          <w:sz w:val="24"/>
          <w:szCs w:val="24"/>
        </w:rPr>
        <w:t>respectarea reglementărilor specifice în vigoare din domeniul transportului, distribuţiei şi utilizării energiei electrice;</w:t>
      </w:r>
    </w:p>
    <w:p w14:paraId="14CABCD8" w14:textId="77777777" w:rsidR="001C3C57" w:rsidRDefault="001C3C57" w:rsidP="001C3C57">
      <w:pPr>
        <w:pStyle w:val="Listparagraf"/>
        <w:numPr>
          <w:ilvl w:val="0"/>
          <w:numId w:val="74"/>
        </w:numPr>
        <w:tabs>
          <w:tab w:val="left" w:pos="851"/>
        </w:tabs>
        <w:ind w:right="373" w:firstLine="393"/>
        <w:jc w:val="both"/>
        <w:rPr>
          <w:rFonts w:ascii="Times New Roman" w:hAnsi="Times New Roman" w:cs="Times New Roman"/>
          <w:sz w:val="24"/>
          <w:szCs w:val="24"/>
        </w:rPr>
      </w:pPr>
      <w:proofErr w:type="gramStart"/>
      <w:r w:rsidRPr="00D008E5">
        <w:rPr>
          <w:rFonts w:ascii="Times New Roman" w:hAnsi="Times New Roman" w:cs="Times New Roman"/>
          <w:sz w:val="24"/>
          <w:szCs w:val="24"/>
        </w:rPr>
        <w:t>respectarea</w:t>
      </w:r>
      <w:proofErr w:type="gramEnd"/>
      <w:r w:rsidRPr="00D008E5">
        <w:rPr>
          <w:rFonts w:ascii="Times New Roman" w:hAnsi="Times New Roman" w:cs="Times New Roman"/>
          <w:sz w:val="24"/>
          <w:szCs w:val="24"/>
        </w:rPr>
        <w:t xml:space="preserve"> valorilor minimale din standardele privind iluminatul public, prevăzute de normele interne şi ale Uniunii Europene în acest domeniu, care sunt identice cu cele ale</w:t>
      </w:r>
      <w:r w:rsidRPr="00D008E5">
        <w:rPr>
          <w:rFonts w:ascii="Times New Roman" w:hAnsi="Times New Roman" w:cs="Times New Roman"/>
          <w:spacing w:val="-9"/>
          <w:sz w:val="24"/>
          <w:szCs w:val="24"/>
        </w:rPr>
        <w:t xml:space="preserve"> </w:t>
      </w:r>
      <w:r w:rsidRPr="00D008E5">
        <w:rPr>
          <w:rFonts w:ascii="Times New Roman" w:hAnsi="Times New Roman" w:cs="Times New Roman"/>
          <w:sz w:val="24"/>
          <w:szCs w:val="24"/>
        </w:rPr>
        <w:t>C.I.E..</w:t>
      </w:r>
    </w:p>
    <w:p w14:paraId="65564535" w14:textId="77777777" w:rsidR="001C3C57" w:rsidRPr="008F4D2E" w:rsidRDefault="001C3C57" w:rsidP="001C3C57">
      <w:pPr>
        <w:tabs>
          <w:tab w:val="left" w:pos="851"/>
        </w:tabs>
        <w:ind w:right="373"/>
        <w:jc w:val="both"/>
        <w:rPr>
          <w:rFonts w:ascii="Times New Roman" w:hAnsi="Times New Roman" w:cs="Times New Roman"/>
          <w:sz w:val="24"/>
          <w:szCs w:val="24"/>
        </w:rPr>
      </w:pPr>
    </w:p>
    <w:p w14:paraId="39A9E7C8" w14:textId="77777777" w:rsidR="001C3C57" w:rsidRPr="00D008E5" w:rsidRDefault="001C3C57" w:rsidP="001C3C57">
      <w:pPr>
        <w:pStyle w:val="Titlu1"/>
        <w:spacing w:before="241"/>
        <w:ind w:left="697"/>
        <w:rPr>
          <w:rFonts w:ascii="Times New Roman" w:hAnsi="Times New Roman" w:cs="Times New Roman"/>
          <w:sz w:val="24"/>
          <w:szCs w:val="24"/>
        </w:rPr>
      </w:pPr>
      <w:r w:rsidRPr="00D008E5">
        <w:rPr>
          <w:rFonts w:ascii="Times New Roman" w:hAnsi="Times New Roman" w:cs="Times New Roman"/>
          <w:sz w:val="24"/>
          <w:szCs w:val="24"/>
        </w:rPr>
        <w:t xml:space="preserve">                                                        Capitolul</w:t>
      </w:r>
      <w:r w:rsidRPr="00D008E5">
        <w:rPr>
          <w:rFonts w:ascii="Times New Roman" w:hAnsi="Times New Roman" w:cs="Times New Roman"/>
          <w:spacing w:val="62"/>
          <w:sz w:val="24"/>
          <w:szCs w:val="24"/>
        </w:rPr>
        <w:t xml:space="preserve"> </w:t>
      </w:r>
      <w:r w:rsidRPr="00D008E5">
        <w:rPr>
          <w:rFonts w:ascii="Times New Roman" w:hAnsi="Times New Roman" w:cs="Times New Roman"/>
          <w:sz w:val="24"/>
          <w:szCs w:val="24"/>
        </w:rPr>
        <w:t>II</w:t>
      </w:r>
    </w:p>
    <w:p w14:paraId="462DC237" w14:textId="77777777" w:rsidR="001C3C57" w:rsidRPr="004D4912" w:rsidRDefault="001C3C57" w:rsidP="001C3C57">
      <w:pPr>
        <w:spacing w:before="1"/>
        <w:ind w:left="997"/>
        <w:rPr>
          <w:rFonts w:ascii="Times New Roman" w:hAnsi="Times New Roman" w:cs="Times New Roman"/>
          <w:b/>
          <w:sz w:val="24"/>
          <w:szCs w:val="24"/>
          <w:u w:val="single"/>
        </w:rPr>
      </w:pPr>
      <w:r w:rsidRPr="00D008E5">
        <w:rPr>
          <w:rFonts w:ascii="Times New Roman" w:hAnsi="Times New Roman" w:cs="Times New Roman"/>
          <w:b/>
          <w:sz w:val="24"/>
          <w:szCs w:val="24"/>
        </w:rPr>
        <w:t xml:space="preserve">                               </w:t>
      </w:r>
      <w:r w:rsidRPr="004D4912">
        <w:rPr>
          <w:rFonts w:ascii="Times New Roman" w:hAnsi="Times New Roman" w:cs="Times New Roman"/>
          <w:b/>
          <w:sz w:val="24"/>
          <w:szCs w:val="24"/>
          <w:u w:val="single"/>
        </w:rPr>
        <w:t>Desfăşurarea serviciului de iluminat public.</w:t>
      </w:r>
    </w:p>
    <w:p w14:paraId="64809AA9" w14:textId="77777777" w:rsidR="001C3C57" w:rsidRPr="00D008E5" w:rsidRDefault="001C3C57" w:rsidP="001C3C57">
      <w:pPr>
        <w:pStyle w:val="Titlu4"/>
        <w:spacing w:before="239" w:line="274" w:lineRule="exact"/>
        <w:ind w:left="697"/>
        <w:rPr>
          <w:rFonts w:ascii="Times New Roman" w:hAnsi="Times New Roman" w:cs="Times New Roman"/>
        </w:rPr>
      </w:pPr>
      <w:r>
        <w:rPr>
          <w:rFonts w:ascii="Times New Roman" w:hAnsi="Times New Roman" w:cs="Times New Roman"/>
        </w:rPr>
        <w:t xml:space="preserve">                                                           </w:t>
      </w:r>
      <w:r w:rsidRPr="00D008E5">
        <w:rPr>
          <w:rFonts w:ascii="Times New Roman" w:hAnsi="Times New Roman" w:cs="Times New Roman"/>
        </w:rPr>
        <w:t>Secțiunea 1</w:t>
      </w:r>
    </w:p>
    <w:p w14:paraId="34BA27B4" w14:textId="77777777" w:rsidR="001C3C57" w:rsidRPr="00D008E5" w:rsidRDefault="001C3C57" w:rsidP="001C3C57">
      <w:pPr>
        <w:spacing w:line="274" w:lineRule="exact"/>
        <w:ind w:left="831"/>
        <w:rPr>
          <w:rFonts w:ascii="Times New Roman" w:hAnsi="Times New Roman" w:cs="Times New Roman"/>
          <w:b/>
          <w:sz w:val="24"/>
          <w:szCs w:val="24"/>
        </w:rPr>
      </w:pPr>
      <w:r>
        <w:rPr>
          <w:rFonts w:ascii="Times New Roman" w:hAnsi="Times New Roman" w:cs="Times New Roman"/>
          <w:b/>
          <w:sz w:val="24"/>
          <w:szCs w:val="24"/>
        </w:rPr>
        <w:t xml:space="preserve">         </w:t>
      </w:r>
      <w:r w:rsidRPr="00D008E5">
        <w:rPr>
          <w:rFonts w:ascii="Times New Roman" w:hAnsi="Times New Roman" w:cs="Times New Roman"/>
          <w:b/>
          <w:sz w:val="24"/>
          <w:szCs w:val="24"/>
        </w:rPr>
        <w:t>Principiile şi obiectivele realizării serviciului de iluminat public.</w:t>
      </w:r>
    </w:p>
    <w:p w14:paraId="6491E3DA" w14:textId="77777777" w:rsidR="001C3C57" w:rsidRPr="00D008E5" w:rsidRDefault="001C3C57" w:rsidP="001C3C57">
      <w:pPr>
        <w:pStyle w:val="Corptext"/>
        <w:spacing w:before="241"/>
        <w:ind w:left="697"/>
        <w:rPr>
          <w:rFonts w:ascii="Times New Roman" w:hAnsi="Times New Roman" w:cs="Times New Roman"/>
        </w:rPr>
      </w:pPr>
      <w:r w:rsidRPr="004D4912">
        <w:rPr>
          <w:rFonts w:ascii="Times New Roman" w:hAnsi="Times New Roman" w:cs="Times New Roman"/>
          <w:b/>
          <w:bCs/>
        </w:rPr>
        <w:t>Art.9</w:t>
      </w:r>
      <w:r w:rsidRPr="00D008E5">
        <w:rPr>
          <w:rFonts w:ascii="Times New Roman" w:hAnsi="Times New Roman" w:cs="Times New Roman"/>
        </w:rPr>
        <w:t xml:space="preserve"> </w:t>
      </w:r>
      <w:r>
        <w:rPr>
          <w:rFonts w:ascii="Times New Roman" w:hAnsi="Times New Roman" w:cs="Times New Roman"/>
        </w:rPr>
        <w:t>-</w:t>
      </w:r>
      <w:r w:rsidRPr="00D008E5">
        <w:rPr>
          <w:rFonts w:ascii="Times New Roman" w:hAnsi="Times New Roman" w:cs="Times New Roman"/>
        </w:rPr>
        <w:t>Administrarea serviciului de iluminat public se realizează cu respectarea principiului:</w:t>
      </w:r>
    </w:p>
    <w:p w14:paraId="4BDF1CA1" w14:textId="77777777" w:rsidR="001C3C57" w:rsidRPr="00D008E5" w:rsidRDefault="001C3C57" w:rsidP="001C3C57">
      <w:pPr>
        <w:pStyle w:val="Listparagraf"/>
        <w:numPr>
          <w:ilvl w:val="0"/>
          <w:numId w:val="73"/>
        </w:numPr>
        <w:tabs>
          <w:tab w:val="left" w:pos="842"/>
        </w:tabs>
        <w:rPr>
          <w:rFonts w:ascii="Times New Roman" w:hAnsi="Times New Roman" w:cs="Times New Roman"/>
          <w:sz w:val="24"/>
          <w:szCs w:val="24"/>
        </w:rPr>
      </w:pPr>
      <w:r w:rsidRPr="00D008E5">
        <w:rPr>
          <w:rFonts w:ascii="Times New Roman" w:hAnsi="Times New Roman" w:cs="Times New Roman"/>
          <w:sz w:val="24"/>
          <w:szCs w:val="24"/>
        </w:rPr>
        <w:t>autonomiei</w:t>
      </w:r>
      <w:r w:rsidRPr="00D008E5">
        <w:rPr>
          <w:rFonts w:ascii="Times New Roman" w:hAnsi="Times New Roman" w:cs="Times New Roman"/>
          <w:spacing w:val="-2"/>
          <w:sz w:val="24"/>
          <w:szCs w:val="24"/>
        </w:rPr>
        <w:t xml:space="preserve"> </w:t>
      </w:r>
      <w:r w:rsidRPr="00D008E5">
        <w:rPr>
          <w:rFonts w:ascii="Times New Roman" w:hAnsi="Times New Roman" w:cs="Times New Roman"/>
          <w:sz w:val="24"/>
          <w:szCs w:val="24"/>
        </w:rPr>
        <w:t>locale;</w:t>
      </w:r>
    </w:p>
    <w:p w14:paraId="495A1EAF" w14:textId="77777777" w:rsidR="001C3C57" w:rsidRPr="00D008E5" w:rsidRDefault="001C3C57" w:rsidP="001C3C57">
      <w:pPr>
        <w:pStyle w:val="Listparagraf"/>
        <w:numPr>
          <w:ilvl w:val="0"/>
          <w:numId w:val="73"/>
        </w:numPr>
        <w:tabs>
          <w:tab w:val="left" w:pos="842"/>
        </w:tabs>
        <w:spacing w:before="1" w:line="274" w:lineRule="exact"/>
        <w:rPr>
          <w:rFonts w:ascii="Times New Roman" w:hAnsi="Times New Roman" w:cs="Times New Roman"/>
          <w:sz w:val="24"/>
          <w:szCs w:val="24"/>
        </w:rPr>
      </w:pPr>
      <w:r w:rsidRPr="00D008E5">
        <w:rPr>
          <w:rFonts w:ascii="Times New Roman" w:hAnsi="Times New Roman" w:cs="Times New Roman"/>
          <w:sz w:val="24"/>
          <w:szCs w:val="24"/>
        </w:rPr>
        <w:t>descentralizării serviciilor</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publice;</w:t>
      </w:r>
    </w:p>
    <w:p w14:paraId="21580362" w14:textId="77777777" w:rsidR="001C3C57" w:rsidRPr="00D008E5" w:rsidRDefault="001C3C57" w:rsidP="001C3C57">
      <w:pPr>
        <w:pStyle w:val="Listparagraf"/>
        <w:numPr>
          <w:ilvl w:val="0"/>
          <w:numId w:val="73"/>
        </w:numPr>
        <w:tabs>
          <w:tab w:val="left" w:pos="830"/>
        </w:tabs>
        <w:spacing w:line="274" w:lineRule="exact"/>
        <w:ind w:left="829" w:hanging="219"/>
        <w:rPr>
          <w:rFonts w:ascii="Times New Roman" w:hAnsi="Times New Roman" w:cs="Times New Roman"/>
          <w:sz w:val="24"/>
          <w:szCs w:val="24"/>
        </w:rPr>
      </w:pPr>
      <w:r w:rsidRPr="00D008E5">
        <w:rPr>
          <w:rFonts w:ascii="Times New Roman" w:hAnsi="Times New Roman" w:cs="Times New Roman"/>
          <w:sz w:val="24"/>
          <w:szCs w:val="24"/>
        </w:rPr>
        <w:t>subsidiarităţii şi</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proporţionalităţii;</w:t>
      </w:r>
    </w:p>
    <w:p w14:paraId="488677FB" w14:textId="77777777" w:rsidR="001C3C57" w:rsidRPr="00D008E5" w:rsidRDefault="001C3C57" w:rsidP="001C3C57">
      <w:pPr>
        <w:pStyle w:val="Listparagraf"/>
        <w:numPr>
          <w:ilvl w:val="0"/>
          <w:numId w:val="73"/>
        </w:numPr>
        <w:tabs>
          <w:tab w:val="left" w:pos="842"/>
        </w:tabs>
        <w:spacing w:before="1"/>
        <w:rPr>
          <w:rFonts w:ascii="Times New Roman" w:hAnsi="Times New Roman" w:cs="Times New Roman"/>
          <w:sz w:val="24"/>
          <w:szCs w:val="24"/>
        </w:rPr>
      </w:pPr>
      <w:r w:rsidRPr="00D008E5">
        <w:rPr>
          <w:rFonts w:ascii="Times New Roman" w:hAnsi="Times New Roman" w:cs="Times New Roman"/>
          <w:sz w:val="24"/>
          <w:szCs w:val="24"/>
        </w:rPr>
        <w:t>responsabilităţii şi</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legalităţii;</w:t>
      </w:r>
    </w:p>
    <w:p w14:paraId="69B5A68E" w14:textId="77777777" w:rsidR="001C3C57" w:rsidRPr="00D008E5" w:rsidRDefault="001C3C57" w:rsidP="001C3C57">
      <w:pPr>
        <w:pStyle w:val="Listparagraf"/>
        <w:numPr>
          <w:ilvl w:val="0"/>
          <w:numId w:val="73"/>
        </w:numPr>
        <w:tabs>
          <w:tab w:val="left" w:pos="842"/>
        </w:tabs>
        <w:rPr>
          <w:rFonts w:ascii="Times New Roman" w:hAnsi="Times New Roman" w:cs="Times New Roman"/>
          <w:sz w:val="24"/>
          <w:szCs w:val="24"/>
        </w:rPr>
      </w:pPr>
      <w:r w:rsidRPr="00D008E5">
        <w:rPr>
          <w:rFonts w:ascii="Times New Roman" w:hAnsi="Times New Roman" w:cs="Times New Roman"/>
          <w:sz w:val="24"/>
          <w:szCs w:val="24"/>
        </w:rPr>
        <w:t>dezvoltării durabile şi corelării cerinţelor cu</w:t>
      </w:r>
      <w:r w:rsidRPr="00D008E5">
        <w:rPr>
          <w:rFonts w:ascii="Times New Roman" w:hAnsi="Times New Roman" w:cs="Times New Roman"/>
          <w:spacing w:val="-8"/>
          <w:sz w:val="24"/>
          <w:szCs w:val="24"/>
        </w:rPr>
        <w:t xml:space="preserve"> </w:t>
      </w:r>
      <w:r w:rsidRPr="00D008E5">
        <w:rPr>
          <w:rFonts w:ascii="Times New Roman" w:hAnsi="Times New Roman" w:cs="Times New Roman"/>
          <w:sz w:val="24"/>
          <w:szCs w:val="24"/>
        </w:rPr>
        <w:t>resursele;</w:t>
      </w:r>
    </w:p>
    <w:p w14:paraId="78C395A3" w14:textId="77777777" w:rsidR="001C3C57" w:rsidRPr="00D008E5" w:rsidRDefault="001C3C57" w:rsidP="001C3C57">
      <w:pPr>
        <w:pStyle w:val="Listparagraf"/>
        <w:numPr>
          <w:ilvl w:val="0"/>
          <w:numId w:val="73"/>
        </w:numPr>
        <w:tabs>
          <w:tab w:val="left" w:pos="787"/>
        </w:tabs>
        <w:spacing w:before="1" w:line="275" w:lineRule="exact"/>
        <w:ind w:left="786" w:hanging="176"/>
        <w:rPr>
          <w:rFonts w:ascii="Times New Roman" w:hAnsi="Times New Roman" w:cs="Times New Roman"/>
          <w:sz w:val="24"/>
          <w:szCs w:val="24"/>
        </w:rPr>
      </w:pPr>
      <w:r w:rsidRPr="00D008E5">
        <w:rPr>
          <w:rFonts w:ascii="Times New Roman" w:hAnsi="Times New Roman" w:cs="Times New Roman"/>
          <w:sz w:val="24"/>
          <w:szCs w:val="24"/>
        </w:rPr>
        <w:t>protecţiei şi conservării mediului natural şi</w:t>
      </w:r>
      <w:r w:rsidRPr="00D008E5">
        <w:rPr>
          <w:rFonts w:ascii="Times New Roman" w:hAnsi="Times New Roman" w:cs="Times New Roman"/>
          <w:spacing w:val="-8"/>
          <w:sz w:val="24"/>
          <w:szCs w:val="24"/>
        </w:rPr>
        <w:t xml:space="preserve"> </w:t>
      </w:r>
      <w:r w:rsidRPr="00D008E5">
        <w:rPr>
          <w:rFonts w:ascii="Times New Roman" w:hAnsi="Times New Roman" w:cs="Times New Roman"/>
          <w:sz w:val="24"/>
          <w:szCs w:val="24"/>
        </w:rPr>
        <w:t>construit;</w:t>
      </w:r>
    </w:p>
    <w:p w14:paraId="02507851" w14:textId="77777777" w:rsidR="001C3C57" w:rsidRPr="00D008E5" w:rsidRDefault="001C3C57" w:rsidP="001C3C57">
      <w:pPr>
        <w:pStyle w:val="Listparagraf"/>
        <w:numPr>
          <w:ilvl w:val="0"/>
          <w:numId w:val="73"/>
        </w:numPr>
        <w:tabs>
          <w:tab w:val="left" w:pos="842"/>
        </w:tabs>
        <w:spacing w:line="275" w:lineRule="exact"/>
        <w:rPr>
          <w:rFonts w:ascii="Times New Roman" w:hAnsi="Times New Roman" w:cs="Times New Roman"/>
          <w:sz w:val="24"/>
          <w:szCs w:val="24"/>
        </w:rPr>
      </w:pPr>
      <w:r w:rsidRPr="00D008E5">
        <w:rPr>
          <w:rFonts w:ascii="Times New Roman" w:hAnsi="Times New Roman" w:cs="Times New Roman"/>
          <w:sz w:val="24"/>
          <w:szCs w:val="24"/>
        </w:rPr>
        <w:t>asigurării igienei şi sănătăţii</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populaţiei;</w:t>
      </w:r>
    </w:p>
    <w:p w14:paraId="642476B1" w14:textId="77777777" w:rsidR="001C3C57" w:rsidRPr="00D008E5" w:rsidRDefault="001C3C57" w:rsidP="001C3C57">
      <w:pPr>
        <w:pStyle w:val="Listparagraf"/>
        <w:numPr>
          <w:ilvl w:val="0"/>
          <w:numId w:val="73"/>
        </w:numPr>
        <w:tabs>
          <w:tab w:val="left" w:pos="842"/>
        </w:tabs>
        <w:rPr>
          <w:rFonts w:ascii="Times New Roman" w:hAnsi="Times New Roman" w:cs="Times New Roman"/>
          <w:sz w:val="24"/>
          <w:szCs w:val="24"/>
        </w:rPr>
      </w:pPr>
      <w:r w:rsidRPr="00D008E5">
        <w:rPr>
          <w:rFonts w:ascii="Times New Roman" w:hAnsi="Times New Roman" w:cs="Times New Roman"/>
          <w:sz w:val="24"/>
          <w:szCs w:val="24"/>
        </w:rPr>
        <w:t>administrării eficiente a bunurilor din proprietatea publică sau privată a unităţii</w:t>
      </w:r>
      <w:r w:rsidRPr="00D008E5">
        <w:rPr>
          <w:rFonts w:ascii="Times New Roman" w:hAnsi="Times New Roman" w:cs="Times New Roman"/>
          <w:spacing w:val="-27"/>
          <w:sz w:val="24"/>
          <w:szCs w:val="24"/>
        </w:rPr>
        <w:t xml:space="preserve"> </w:t>
      </w:r>
      <w:r w:rsidRPr="00D008E5">
        <w:rPr>
          <w:rFonts w:ascii="Times New Roman" w:hAnsi="Times New Roman" w:cs="Times New Roman"/>
          <w:sz w:val="24"/>
          <w:szCs w:val="24"/>
        </w:rPr>
        <w:t>administrativ-teritoriale;</w:t>
      </w:r>
    </w:p>
    <w:p w14:paraId="65EA5824" w14:textId="77777777" w:rsidR="001C3C57" w:rsidRPr="00D008E5" w:rsidRDefault="001C3C57" w:rsidP="001C3C57">
      <w:pPr>
        <w:pStyle w:val="Listparagraf"/>
        <w:numPr>
          <w:ilvl w:val="0"/>
          <w:numId w:val="73"/>
        </w:numPr>
        <w:tabs>
          <w:tab w:val="left" w:pos="775"/>
        </w:tabs>
        <w:spacing w:before="1"/>
        <w:ind w:left="774" w:hanging="164"/>
        <w:rPr>
          <w:rFonts w:ascii="Times New Roman" w:hAnsi="Times New Roman" w:cs="Times New Roman"/>
          <w:sz w:val="24"/>
          <w:szCs w:val="24"/>
        </w:rPr>
      </w:pPr>
      <w:r w:rsidRPr="00D008E5">
        <w:rPr>
          <w:rFonts w:ascii="Times New Roman" w:hAnsi="Times New Roman" w:cs="Times New Roman"/>
          <w:sz w:val="24"/>
          <w:szCs w:val="24"/>
        </w:rPr>
        <w:t>participării şi consultării</w:t>
      </w:r>
      <w:r w:rsidRPr="00D008E5">
        <w:rPr>
          <w:rFonts w:ascii="Times New Roman" w:hAnsi="Times New Roman" w:cs="Times New Roman"/>
          <w:spacing w:val="-4"/>
          <w:sz w:val="24"/>
          <w:szCs w:val="24"/>
        </w:rPr>
        <w:t xml:space="preserve"> </w:t>
      </w:r>
      <w:r w:rsidRPr="00D008E5">
        <w:rPr>
          <w:rFonts w:ascii="Times New Roman" w:hAnsi="Times New Roman" w:cs="Times New Roman"/>
          <w:sz w:val="24"/>
          <w:szCs w:val="24"/>
        </w:rPr>
        <w:t>cetăţenilor;</w:t>
      </w:r>
    </w:p>
    <w:p w14:paraId="6A4446E0" w14:textId="77777777" w:rsidR="001C3C57" w:rsidRPr="00D008E5" w:rsidRDefault="001C3C57" w:rsidP="001C3C57">
      <w:pPr>
        <w:pStyle w:val="Listparagraf"/>
        <w:numPr>
          <w:ilvl w:val="0"/>
          <w:numId w:val="73"/>
        </w:numPr>
        <w:tabs>
          <w:tab w:val="left" w:pos="775"/>
        </w:tabs>
        <w:spacing w:before="79"/>
        <w:ind w:left="774" w:hanging="164"/>
        <w:rPr>
          <w:rFonts w:ascii="Times New Roman" w:hAnsi="Times New Roman" w:cs="Times New Roman"/>
          <w:sz w:val="24"/>
          <w:szCs w:val="24"/>
        </w:rPr>
      </w:pPr>
      <w:proofErr w:type="gramStart"/>
      <w:r w:rsidRPr="00D008E5">
        <w:rPr>
          <w:rFonts w:ascii="Times New Roman" w:hAnsi="Times New Roman" w:cs="Times New Roman"/>
          <w:sz w:val="24"/>
          <w:szCs w:val="24"/>
        </w:rPr>
        <w:t>liberului</w:t>
      </w:r>
      <w:proofErr w:type="gramEnd"/>
      <w:r w:rsidRPr="00D008E5">
        <w:rPr>
          <w:rFonts w:ascii="Times New Roman" w:hAnsi="Times New Roman" w:cs="Times New Roman"/>
          <w:sz w:val="24"/>
          <w:szCs w:val="24"/>
        </w:rPr>
        <w:t xml:space="preserve"> acces la informaţiile privind serviciile</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publice.</w:t>
      </w:r>
    </w:p>
    <w:p w14:paraId="585FEB7F" w14:textId="77777777" w:rsidR="001C3C57" w:rsidRPr="00D008E5" w:rsidRDefault="001C3C57" w:rsidP="001C3C57">
      <w:pPr>
        <w:pStyle w:val="Listparagraf"/>
        <w:tabs>
          <w:tab w:val="left" w:pos="775"/>
        </w:tabs>
        <w:spacing w:before="79"/>
        <w:ind w:left="774" w:firstLine="0"/>
        <w:rPr>
          <w:rFonts w:ascii="Times New Roman" w:hAnsi="Times New Roman" w:cs="Times New Roman"/>
          <w:sz w:val="24"/>
          <w:szCs w:val="24"/>
        </w:rPr>
      </w:pPr>
    </w:p>
    <w:p w14:paraId="72DA4518" w14:textId="77777777" w:rsidR="001C3C57" w:rsidRPr="00D008E5" w:rsidRDefault="001C3C57" w:rsidP="001C3C57">
      <w:pPr>
        <w:pStyle w:val="Corptext"/>
        <w:ind w:left="610"/>
        <w:rPr>
          <w:rFonts w:ascii="Times New Roman" w:hAnsi="Times New Roman" w:cs="Times New Roman"/>
        </w:rPr>
      </w:pPr>
      <w:r w:rsidRPr="004D4912">
        <w:rPr>
          <w:rFonts w:ascii="Times New Roman" w:hAnsi="Times New Roman" w:cs="Times New Roman"/>
          <w:b/>
          <w:bCs/>
        </w:rPr>
        <w:t>Art.10</w:t>
      </w:r>
      <w:r w:rsidRPr="00D008E5">
        <w:rPr>
          <w:rFonts w:ascii="Times New Roman" w:hAnsi="Times New Roman" w:cs="Times New Roman"/>
        </w:rPr>
        <w:t xml:space="preserve"> </w:t>
      </w:r>
      <w:r>
        <w:rPr>
          <w:rFonts w:ascii="Times New Roman" w:hAnsi="Times New Roman" w:cs="Times New Roman"/>
        </w:rPr>
        <w:t>-</w:t>
      </w:r>
      <w:r w:rsidRPr="00D008E5">
        <w:rPr>
          <w:rFonts w:ascii="Times New Roman" w:hAnsi="Times New Roman" w:cs="Times New Roman"/>
        </w:rPr>
        <w:t xml:space="preserve">Funcţionarea serviciului de iluminat public trebuie </w:t>
      </w:r>
      <w:proofErr w:type="gramStart"/>
      <w:r w:rsidRPr="00D008E5">
        <w:rPr>
          <w:rFonts w:ascii="Times New Roman" w:hAnsi="Times New Roman" w:cs="Times New Roman"/>
        </w:rPr>
        <w:t>să</w:t>
      </w:r>
      <w:proofErr w:type="gramEnd"/>
      <w:r w:rsidRPr="00D008E5">
        <w:rPr>
          <w:rFonts w:ascii="Times New Roman" w:hAnsi="Times New Roman" w:cs="Times New Roman"/>
        </w:rPr>
        <w:t xml:space="preserve"> se desfăşoare pentru:</w:t>
      </w:r>
    </w:p>
    <w:p w14:paraId="3A99A161" w14:textId="77777777" w:rsidR="001C3C57" w:rsidRPr="00D008E5" w:rsidRDefault="001C3C57" w:rsidP="001C3C57">
      <w:pPr>
        <w:pStyle w:val="Listparagraf"/>
        <w:numPr>
          <w:ilvl w:val="0"/>
          <w:numId w:val="72"/>
        </w:numPr>
        <w:tabs>
          <w:tab w:val="left" w:pos="842"/>
        </w:tabs>
        <w:spacing w:before="1" w:line="274" w:lineRule="exact"/>
        <w:ind w:firstLine="393"/>
        <w:rPr>
          <w:rFonts w:ascii="Times New Roman" w:hAnsi="Times New Roman" w:cs="Times New Roman"/>
          <w:sz w:val="24"/>
          <w:szCs w:val="24"/>
        </w:rPr>
      </w:pPr>
      <w:r w:rsidRPr="00D008E5">
        <w:rPr>
          <w:rFonts w:ascii="Times New Roman" w:hAnsi="Times New Roman" w:cs="Times New Roman"/>
          <w:sz w:val="24"/>
          <w:szCs w:val="24"/>
        </w:rPr>
        <w:t>satisfacerea interesului general al</w:t>
      </w:r>
      <w:r w:rsidRPr="00D008E5">
        <w:rPr>
          <w:rFonts w:ascii="Times New Roman" w:hAnsi="Times New Roman" w:cs="Times New Roman"/>
          <w:spacing w:val="-4"/>
          <w:sz w:val="24"/>
          <w:szCs w:val="24"/>
        </w:rPr>
        <w:t xml:space="preserve"> </w:t>
      </w:r>
      <w:r w:rsidRPr="00D008E5">
        <w:rPr>
          <w:rFonts w:ascii="Times New Roman" w:hAnsi="Times New Roman" w:cs="Times New Roman"/>
          <w:sz w:val="24"/>
          <w:szCs w:val="24"/>
        </w:rPr>
        <w:t>comunităţii;</w:t>
      </w:r>
    </w:p>
    <w:p w14:paraId="32D0E33A" w14:textId="77777777" w:rsidR="001C3C57" w:rsidRPr="00D008E5" w:rsidRDefault="001C3C57" w:rsidP="001C3C57">
      <w:pPr>
        <w:pStyle w:val="Listparagraf"/>
        <w:numPr>
          <w:ilvl w:val="0"/>
          <w:numId w:val="72"/>
        </w:numPr>
        <w:tabs>
          <w:tab w:val="left" w:pos="842"/>
        </w:tabs>
        <w:spacing w:line="274" w:lineRule="exact"/>
        <w:ind w:firstLine="393"/>
        <w:rPr>
          <w:rFonts w:ascii="Times New Roman" w:hAnsi="Times New Roman" w:cs="Times New Roman"/>
          <w:sz w:val="24"/>
          <w:szCs w:val="24"/>
        </w:rPr>
      </w:pPr>
      <w:r w:rsidRPr="00D008E5">
        <w:rPr>
          <w:rFonts w:ascii="Times New Roman" w:hAnsi="Times New Roman" w:cs="Times New Roman"/>
          <w:sz w:val="24"/>
          <w:szCs w:val="24"/>
        </w:rPr>
        <w:t>satisfacerea cât mai completă a cerinţelor</w:t>
      </w:r>
      <w:r w:rsidRPr="00D008E5">
        <w:rPr>
          <w:rFonts w:ascii="Times New Roman" w:hAnsi="Times New Roman" w:cs="Times New Roman"/>
          <w:spacing w:val="-8"/>
          <w:sz w:val="24"/>
          <w:szCs w:val="24"/>
        </w:rPr>
        <w:t xml:space="preserve"> </w:t>
      </w:r>
      <w:r w:rsidRPr="00D008E5">
        <w:rPr>
          <w:rFonts w:ascii="Times New Roman" w:hAnsi="Times New Roman" w:cs="Times New Roman"/>
          <w:sz w:val="24"/>
          <w:szCs w:val="24"/>
        </w:rPr>
        <w:t>beneficiarilor;</w:t>
      </w:r>
    </w:p>
    <w:p w14:paraId="12A9EB82" w14:textId="77777777" w:rsidR="001C3C57" w:rsidRPr="00D008E5" w:rsidRDefault="001C3C57" w:rsidP="001C3C57">
      <w:pPr>
        <w:pStyle w:val="Listparagraf"/>
        <w:numPr>
          <w:ilvl w:val="0"/>
          <w:numId w:val="72"/>
        </w:numPr>
        <w:tabs>
          <w:tab w:val="left" w:pos="830"/>
        </w:tabs>
        <w:spacing w:before="1"/>
        <w:ind w:left="829" w:hanging="219"/>
        <w:rPr>
          <w:rFonts w:ascii="Times New Roman" w:hAnsi="Times New Roman" w:cs="Times New Roman"/>
          <w:sz w:val="24"/>
          <w:szCs w:val="24"/>
        </w:rPr>
      </w:pPr>
      <w:r w:rsidRPr="00D008E5">
        <w:rPr>
          <w:rFonts w:ascii="Times New Roman" w:hAnsi="Times New Roman" w:cs="Times New Roman"/>
          <w:sz w:val="24"/>
          <w:szCs w:val="24"/>
        </w:rPr>
        <w:t>protejarea intereselor</w:t>
      </w:r>
      <w:r w:rsidRPr="00D008E5">
        <w:rPr>
          <w:rFonts w:ascii="Times New Roman" w:hAnsi="Times New Roman" w:cs="Times New Roman"/>
          <w:spacing w:val="-1"/>
          <w:sz w:val="24"/>
          <w:szCs w:val="24"/>
        </w:rPr>
        <w:t xml:space="preserve"> </w:t>
      </w:r>
      <w:r w:rsidRPr="00D008E5">
        <w:rPr>
          <w:rFonts w:ascii="Times New Roman" w:hAnsi="Times New Roman" w:cs="Times New Roman"/>
          <w:sz w:val="24"/>
          <w:szCs w:val="24"/>
        </w:rPr>
        <w:t>beneficiarilor;</w:t>
      </w:r>
    </w:p>
    <w:p w14:paraId="1BBC9FFD" w14:textId="77777777" w:rsidR="001C3C57" w:rsidRPr="00D008E5" w:rsidRDefault="001C3C57" w:rsidP="001C3C57">
      <w:pPr>
        <w:pStyle w:val="Listparagraf"/>
        <w:numPr>
          <w:ilvl w:val="0"/>
          <w:numId w:val="72"/>
        </w:numPr>
        <w:tabs>
          <w:tab w:val="left" w:pos="842"/>
        </w:tabs>
        <w:spacing w:before="1"/>
        <w:ind w:firstLine="393"/>
        <w:rPr>
          <w:rFonts w:ascii="Times New Roman" w:hAnsi="Times New Roman" w:cs="Times New Roman"/>
          <w:sz w:val="24"/>
          <w:szCs w:val="24"/>
        </w:rPr>
      </w:pPr>
      <w:r w:rsidRPr="00D008E5">
        <w:rPr>
          <w:rFonts w:ascii="Times New Roman" w:hAnsi="Times New Roman" w:cs="Times New Roman"/>
          <w:sz w:val="24"/>
          <w:szCs w:val="24"/>
        </w:rPr>
        <w:t>întărirea coeziunii economico-sociale la nivelul comunităţii</w:t>
      </w:r>
      <w:r w:rsidRPr="00D008E5">
        <w:rPr>
          <w:rFonts w:ascii="Times New Roman" w:hAnsi="Times New Roman" w:cs="Times New Roman"/>
          <w:spacing w:val="-7"/>
          <w:sz w:val="24"/>
          <w:szCs w:val="24"/>
        </w:rPr>
        <w:t xml:space="preserve"> </w:t>
      </w:r>
      <w:r w:rsidRPr="00D008E5">
        <w:rPr>
          <w:rFonts w:ascii="Times New Roman" w:hAnsi="Times New Roman" w:cs="Times New Roman"/>
          <w:sz w:val="24"/>
          <w:szCs w:val="24"/>
        </w:rPr>
        <w:t>locale;</w:t>
      </w:r>
    </w:p>
    <w:p w14:paraId="2E526482" w14:textId="77777777" w:rsidR="001C3C57" w:rsidRPr="00D008E5" w:rsidRDefault="001C3C57" w:rsidP="001C3C57">
      <w:pPr>
        <w:pStyle w:val="Listparagraf"/>
        <w:numPr>
          <w:ilvl w:val="0"/>
          <w:numId w:val="72"/>
        </w:numPr>
        <w:tabs>
          <w:tab w:val="left" w:pos="842"/>
        </w:tabs>
        <w:spacing w:line="274" w:lineRule="exact"/>
        <w:ind w:firstLine="393"/>
        <w:rPr>
          <w:rFonts w:ascii="Times New Roman" w:hAnsi="Times New Roman" w:cs="Times New Roman"/>
          <w:sz w:val="24"/>
          <w:szCs w:val="24"/>
        </w:rPr>
      </w:pPr>
      <w:r w:rsidRPr="00D008E5">
        <w:rPr>
          <w:rFonts w:ascii="Times New Roman" w:hAnsi="Times New Roman" w:cs="Times New Roman"/>
          <w:sz w:val="24"/>
          <w:szCs w:val="24"/>
        </w:rPr>
        <w:t>asigurarea dezvoltării durabile a unităţii</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administrativ-teritoriale;</w:t>
      </w:r>
    </w:p>
    <w:p w14:paraId="29E6A087" w14:textId="77777777" w:rsidR="001C3C57" w:rsidRPr="00D008E5" w:rsidRDefault="001C3C57" w:rsidP="001C3C57">
      <w:pPr>
        <w:pStyle w:val="Listparagraf"/>
        <w:numPr>
          <w:ilvl w:val="0"/>
          <w:numId w:val="72"/>
        </w:numPr>
        <w:tabs>
          <w:tab w:val="left" w:pos="786"/>
        </w:tabs>
        <w:spacing w:line="274" w:lineRule="exact"/>
        <w:ind w:left="785" w:hanging="175"/>
        <w:rPr>
          <w:rFonts w:ascii="Times New Roman" w:hAnsi="Times New Roman" w:cs="Times New Roman"/>
          <w:sz w:val="24"/>
          <w:szCs w:val="24"/>
        </w:rPr>
      </w:pPr>
      <w:r w:rsidRPr="00D008E5">
        <w:rPr>
          <w:rFonts w:ascii="Times New Roman" w:hAnsi="Times New Roman" w:cs="Times New Roman"/>
          <w:sz w:val="24"/>
          <w:szCs w:val="24"/>
        </w:rPr>
        <w:t>creşterea gradului de securitate individuală şi colectivă în cadrul comunităţilor</w:t>
      </w:r>
      <w:r w:rsidRPr="00D008E5">
        <w:rPr>
          <w:rFonts w:ascii="Times New Roman" w:hAnsi="Times New Roman" w:cs="Times New Roman"/>
          <w:spacing w:val="-15"/>
          <w:sz w:val="24"/>
          <w:szCs w:val="24"/>
        </w:rPr>
        <w:t xml:space="preserve"> </w:t>
      </w:r>
      <w:r w:rsidRPr="00D008E5">
        <w:rPr>
          <w:rFonts w:ascii="Times New Roman" w:hAnsi="Times New Roman" w:cs="Times New Roman"/>
          <w:sz w:val="24"/>
          <w:szCs w:val="24"/>
        </w:rPr>
        <w:t>locale;</w:t>
      </w:r>
    </w:p>
    <w:p w14:paraId="0FA91198" w14:textId="77777777" w:rsidR="001C3C57" w:rsidRPr="00D008E5" w:rsidRDefault="001C3C57" w:rsidP="001C3C57">
      <w:pPr>
        <w:pStyle w:val="Listparagraf"/>
        <w:numPr>
          <w:ilvl w:val="0"/>
          <w:numId w:val="72"/>
        </w:numPr>
        <w:tabs>
          <w:tab w:val="left" w:pos="842"/>
        </w:tabs>
        <w:spacing w:before="1"/>
        <w:ind w:firstLine="393"/>
        <w:rPr>
          <w:rFonts w:ascii="Times New Roman" w:hAnsi="Times New Roman" w:cs="Times New Roman"/>
          <w:sz w:val="24"/>
          <w:szCs w:val="24"/>
        </w:rPr>
      </w:pPr>
      <w:r w:rsidRPr="00D008E5">
        <w:rPr>
          <w:rFonts w:ascii="Times New Roman" w:hAnsi="Times New Roman" w:cs="Times New Roman"/>
          <w:sz w:val="24"/>
          <w:szCs w:val="24"/>
        </w:rPr>
        <w:t>punerea în valoare, prin iluminat adecvat, a elementelor arhitectonice şi peisagistice ale</w:t>
      </w:r>
      <w:r w:rsidRPr="00D008E5">
        <w:rPr>
          <w:rFonts w:ascii="Times New Roman" w:hAnsi="Times New Roman" w:cs="Times New Roman"/>
          <w:spacing w:val="-32"/>
          <w:sz w:val="24"/>
          <w:szCs w:val="24"/>
        </w:rPr>
        <w:t xml:space="preserve"> </w:t>
      </w:r>
      <w:r w:rsidRPr="00D008E5">
        <w:rPr>
          <w:rFonts w:ascii="Times New Roman" w:hAnsi="Times New Roman" w:cs="Times New Roman"/>
          <w:sz w:val="24"/>
          <w:szCs w:val="24"/>
        </w:rPr>
        <w:t>localităţilor;</w:t>
      </w:r>
    </w:p>
    <w:p w14:paraId="6414B0AF" w14:textId="77777777" w:rsidR="001C3C57" w:rsidRPr="00D008E5" w:rsidRDefault="001C3C57" w:rsidP="001C3C57">
      <w:pPr>
        <w:pStyle w:val="Listparagraf"/>
        <w:numPr>
          <w:ilvl w:val="0"/>
          <w:numId w:val="72"/>
        </w:numPr>
        <w:tabs>
          <w:tab w:val="left" w:pos="842"/>
        </w:tabs>
        <w:ind w:firstLine="393"/>
        <w:rPr>
          <w:rFonts w:ascii="Times New Roman" w:hAnsi="Times New Roman" w:cs="Times New Roman"/>
          <w:sz w:val="24"/>
          <w:szCs w:val="24"/>
        </w:rPr>
      </w:pPr>
      <w:r w:rsidRPr="00D008E5">
        <w:rPr>
          <w:rFonts w:ascii="Times New Roman" w:hAnsi="Times New Roman" w:cs="Times New Roman"/>
          <w:sz w:val="24"/>
          <w:szCs w:val="24"/>
        </w:rPr>
        <w:t>ridicarea gradului de civilizaţie, a confortului şi a calităţii</w:t>
      </w:r>
      <w:r w:rsidRPr="00D008E5">
        <w:rPr>
          <w:rFonts w:ascii="Times New Roman" w:hAnsi="Times New Roman" w:cs="Times New Roman"/>
          <w:spacing w:val="-11"/>
          <w:sz w:val="24"/>
          <w:szCs w:val="24"/>
        </w:rPr>
        <w:t xml:space="preserve"> </w:t>
      </w:r>
      <w:r w:rsidRPr="00D008E5">
        <w:rPr>
          <w:rFonts w:ascii="Times New Roman" w:hAnsi="Times New Roman" w:cs="Times New Roman"/>
          <w:sz w:val="24"/>
          <w:szCs w:val="24"/>
        </w:rPr>
        <w:t>vieţii;</w:t>
      </w:r>
    </w:p>
    <w:p w14:paraId="08CB19D2" w14:textId="77777777" w:rsidR="001C3C57" w:rsidRPr="00D008E5" w:rsidRDefault="001C3C57" w:rsidP="001C3C57">
      <w:pPr>
        <w:pStyle w:val="Listparagraf"/>
        <w:numPr>
          <w:ilvl w:val="0"/>
          <w:numId w:val="72"/>
        </w:numPr>
        <w:tabs>
          <w:tab w:val="left" w:pos="774"/>
        </w:tabs>
        <w:spacing w:before="1" w:line="274" w:lineRule="exact"/>
        <w:ind w:left="773" w:hanging="163"/>
        <w:rPr>
          <w:rFonts w:ascii="Times New Roman" w:hAnsi="Times New Roman" w:cs="Times New Roman"/>
          <w:sz w:val="24"/>
          <w:szCs w:val="24"/>
        </w:rPr>
      </w:pPr>
      <w:r w:rsidRPr="00D008E5">
        <w:rPr>
          <w:rFonts w:ascii="Times New Roman" w:hAnsi="Times New Roman" w:cs="Times New Roman"/>
          <w:sz w:val="24"/>
          <w:szCs w:val="24"/>
        </w:rPr>
        <w:t>mărirea gradului de siguranţă a circulaţiei rutiere şi</w:t>
      </w:r>
      <w:r w:rsidRPr="00D008E5">
        <w:rPr>
          <w:rFonts w:ascii="Times New Roman" w:hAnsi="Times New Roman" w:cs="Times New Roman"/>
          <w:spacing w:val="-10"/>
          <w:sz w:val="24"/>
          <w:szCs w:val="24"/>
        </w:rPr>
        <w:t xml:space="preserve"> </w:t>
      </w:r>
      <w:r w:rsidRPr="00D008E5">
        <w:rPr>
          <w:rFonts w:ascii="Times New Roman" w:hAnsi="Times New Roman" w:cs="Times New Roman"/>
          <w:sz w:val="24"/>
          <w:szCs w:val="24"/>
        </w:rPr>
        <w:t>pietonale;</w:t>
      </w:r>
    </w:p>
    <w:p w14:paraId="72AA4482" w14:textId="77777777" w:rsidR="001C3C57" w:rsidRPr="00D008E5" w:rsidRDefault="001C3C57" w:rsidP="001C3C57">
      <w:pPr>
        <w:pStyle w:val="Listparagraf"/>
        <w:numPr>
          <w:ilvl w:val="0"/>
          <w:numId w:val="72"/>
        </w:numPr>
        <w:tabs>
          <w:tab w:val="left" w:pos="774"/>
        </w:tabs>
        <w:spacing w:line="274" w:lineRule="exact"/>
        <w:ind w:left="773" w:hanging="163"/>
        <w:rPr>
          <w:rFonts w:ascii="Times New Roman" w:hAnsi="Times New Roman" w:cs="Times New Roman"/>
          <w:sz w:val="24"/>
          <w:szCs w:val="24"/>
        </w:rPr>
      </w:pPr>
      <w:r w:rsidRPr="00D008E5">
        <w:rPr>
          <w:rFonts w:ascii="Times New Roman" w:hAnsi="Times New Roman" w:cs="Times New Roman"/>
          <w:sz w:val="24"/>
          <w:szCs w:val="24"/>
        </w:rPr>
        <w:t>crearea unui ambient</w:t>
      </w:r>
      <w:r w:rsidRPr="00D008E5">
        <w:rPr>
          <w:rFonts w:ascii="Times New Roman" w:hAnsi="Times New Roman" w:cs="Times New Roman"/>
          <w:spacing w:val="-4"/>
          <w:sz w:val="24"/>
          <w:szCs w:val="24"/>
        </w:rPr>
        <w:t xml:space="preserve"> </w:t>
      </w:r>
      <w:r w:rsidRPr="00D008E5">
        <w:rPr>
          <w:rFonts w:ascii="Times New Roman" w:hAnsi="Times New Roman" w:cs="Times New Roman"/>
          <w:sz w:val="24"/>
          <w:szCs w:val="24"/>
        </w:rPr>
        <w:t>plăcut;</w:t>
      </w:r>
    </w:p>
    <w:p w14:paraId="09132A6A" w14:textId="77777777" w:rsidR="001C3C57" w:rsidRPr="00D008E5" w:rsidRDefault="001C3C57" w:rsidP="001C3C57">
      <w:pPr>
        <w:pStyle w:val="Listparagraf"/>
        <w:numPr>
          <w:ilvl w:val="0"/>
          <w:numId w:val="72"/>
        </w:numPr>
        <w:tabs>
          <w:tab w:val="left" w:pos="830"/>
        </w:tabs>
        <w:spacing w:before="1"/>
        <w:ind w:left="829" w:hanging="219"/>
        <w:rPr>
          <w:rFonts w:ascii="Times New Roman" w:hAnsi="Times New Roman" w:cs="Times New Roman"/>
          <w:sz w:val="24"/>
          <w:szCs w:val="24"/>
        </w:rPr>
      </w:pPr>
      <w:r w:rsidRPr="00D008E5">
        <w:rPr>
          <w:rFonts w:ascii="Times New Roman" w:hAnsi="Times New Roman" w:cs="Times New Roman"/>
          <w:sz w:val="24"/>
          <w:szCs w:val="24"/>
        </w:rPr>
        <w:t>creşterea oportunităţilor rezultate din dezvoltarea</w:t>
      </w:r>
      <w:r w:rsidRPr="00D008E5">
        <w:rPr>
          <w:rFonts w:ascii="Times New Roman" w:hAnsi="Times New Roman" w:cs="Times New Roman"/>
          <w:spacing w:val="-7"/>
          <w:sz w:val="24"/>
          <w:szCs w:val="24"/>
        </w:rPr>
        <w:t xml:space="preserve"> </w:t>
      </w:r>
      <w:r w:rsidRPr="00D008E5">
        <w:rPr>
          <w:rFonts w:ascii="Times New Roman" w:hAnsi="Times New Roman" w:cs="Times New Roman"/>
          <w:sz w:val="24"/>
          <w:szCs w:val="24"/>
        </w:rPr>
        <w:t>turismului;</w:t>
      </w:r>
    </w:p>
    <w:p w14:paraId="3F4EC94C" w14:textId="77777777" w:rsidR="001C3C57" w:rsidRPr="00D008E5" w:rsidRDefault="001C3C57" w:rsidP="001C3C57">
      <w:pPr>
        <w:pStyle w:val="Listparagraf"/>
        <w:numPr>
          <w:ilvl w:val="0"/>
          <w:numId w:val="72"/>
        </w:numPr>
        <w:tabs>
          <w:tab w:val="left" w:pos="861"/>
        </w:tabs>
        <w:ind w:right="372" w:firstLine="393"/>
        <w:rPr>
          <w:rFonts w:ascii="Times New Roman" w:hAnsi="Times New Roman" w:cs="Times New Roman"/>
          <w:sz w:val="24"/>
          <w:szCs w:val="24"/>
        </w:rPr>
      </w:pPr>
      <w:proofErr w:type="gramStart"/>
      <w:r w:rsidRPr="00D008E5">
        <w:rPr>
          <w:rFonts w:ascii="Times New Roman" w:hAnsi="Times New Roman" w:cs="Times New Roman"/>
          <w:sz w:val="24"/>
          <w:szCs w:val="24"/>
        </w:rPr>
        <w:t>asigurarea</w:t>
      </w:r>
      <w:proofErr w:type="gramEnd"/>
      <w:r w:rsidRPr="00D008E5">
        <w:rPr>
          <w:rFonts w:ascii="Times New Roman" w:hAnsi="Times New Roman" w:cs="Times New Roman"/>
          <w:sz w:val="24"/>
          <w:szCs w:val="24"/>
        </w:rPr>
        <w:t xml:space="preserve"> funcţionării şi exploatării în condiţii de siguranţă, rentabilitate şi eficienţă </w:t>
      </w:r>
      <w:r w:rsidRPr="00D008E5">
        <w:rPr>
          <w:rFonts w:ascii="Times New Roman" w:hAnsi="Times New Roman" w:cs="Times New Roman"/>
          <w:sz w:val="24"/>
          <w:szCs w:val="24"/>
        </w:rPr>
        <w:lastRenderedPageBreak/>
        <w:t>economică a infrastructurii aferente serviciului.</w:t>
      </w:r>
    </w:p>
    <w:p w14:paraId="4C8D4991" w14:textId="6416BE98" w:rsidR="001C3C57" w:rsidRPr="00D008E5" w:rsidRDefault="001C3C57" w:rsidP="001C3C57">
      <w:pPr>
        <w:pStyle w:val="Corptext"/>
        <w:ind w:right="361" w:firstLine="393"/>
        <w:jc w:val="both"/>
        <w:rPr>
          <w:rFonts w:ascii="Times New Roman" w:hAnsi="Times New Roman" w:cs="Times New Roman"/>
        </w:rPr>
      </w:pPr>
      <w:r w:rsidRPr="004D4912">
        <w:rPr>
          <w:rFonts w:ascii="Times New Roman" w:hAnsi="Times New Roman" w:cs="Times New Roman"/>
          <w:b/>
          <w:bCs/>
        </w:rPr>
        <w:t>Art.11</w:t>
      </w:r>
      <w:r w:rsidRPr="00D008E5">
        <w:rPr>
          <w:rFonts w:ascii="Times New Roman" w:hAnsi="Times New Roman" w:cs="Times New Roman"/>
        </w:rPr>
        <w:t xml:space="preserve"> </w:t>
      </w:r>
      <w:r>
        <w:rPr>
          <w:rFonts w:ascii="Times New Roman" w:hAnsi="Times New Roman" w:cs="Times New Roman"/>
        </w:rPr>
        <w:t xml:space="preserve">- </w:t>
      </w:r>
      <w:r w:rsidRPr="00D008E5">
        <w:rPr>
          <w:rFonts w:ascii="Times New Roman" w:hAnsi="Times New Roman" w:cs="Times New Roman"/>
        </w:rPr>
        <w:t xml:space="preserve">În exercitarea atribuţiunilor conferite de lege cu privire la elaborarea şi aprobarea strategiilor locale de dezvoltare a serviciului de iluminat public, a programelor de investiţii privind dezvoltarea şi modernizarea infrastructurii tehnico-edilitare aferente, a regulamentului propriu al serviciului, a caietului de sarcini, Consiliul Local al Comunei </w:t>
      </w:r>
      <w:r w:rsidR="002C29E7">
        <w:rPr>
          <w:rFonts w:ascii="Times New Roman" w:hAnsi="Times New Roman" w:cs="Times New Roman"/>
        </w:rPr>
        <w:t>Mănaştiur</w:t>
      </w:r>
      <w:r w:rsidRPr="00D008E5">
        <w:rPr>
          <w:rFonts w:ascii="Times New Roman" w:hAnsi="Times New Roman" w:cs="Times New Roman"/>
        </w:rPr>
        <w:t xml:space="preserve"> va urmări atingerea următoarelor obiective:</w:t>
      </w:r>
    </w:p>
    <w:p w14:paraId="634C1B29" w14:textId="77777777" w:rsidR="001C3C57" w:rsidRPr="00D008E5" w:rsidRDefault="001C3C57" w:rsidP="001C3C57">
      <w:pPr>
        <w:pStyle w:val="Listparagraf"/>
        <w:numPr>
          <w:ilvl w:val="0"/>
          <w:numId w:val="71"/>
        </w:numPr>
        <w:tabs>
          <w:tab w:val="left" w:pos="842"/>
        </w:tabs>
        <w:ind w:firstLine="393"/>
        <w:rPr>
          <w:rFonts w:ascii="Times New Roman" w:hAnsi="Times New Roman" w:cs="Times New Roman"/>
          <w:sz w:val="24"/>
          <w:szCs w:val="24"/>
        </w:rPr>
      </w:pPr>
      <w:r w:rsidRPr="00D008E5">
        <w:rPr>
          <w:rFonts w:ascii="Times New Roman" w:hAnsi="Times New Roman" w:cs="Times New Roman"/>
          <w:sz w:val="24"/>
          <w:szCs w:val="24"/>
        </w:rPr>
        <w:t>orientarea serviciului de iluminat public către beneficiari, membri ai</w:t>
      </w:r>
      <w:r w:rsidRPr="00D008E5">
        <w:rPr>
          <w:rFonts w:ascii="Times New Roman" w:hAnsi="Times New Roman" w:cs="Times New Roman"/>
          <w:spacing w:val="-15"/>
          <w:sz w:val="24"/>
          <w:szCs w:val="24"/>
        </w:rPr>
        <w:t xml:space="preserve"> </w:t>
      </w:r>
      <w:r w:rsidRPr="00D008E5">
        <w:rPr>
          <w:rFonts w:ascii="Times New Roman" w:hAnsi="Times New Roman" w:cs="Times New Roman"/>
          <w:sz w:val="24"/>
          <w:szCs w:val="24"/>
        </w:rPr>
        <w:t>comunităţii;</w:t>
      </w:r>
    </w:p>
    <w:p w14:paraId="79BAEBC7" w14:textId="77777777" w:rsidR="001C3C57" w:rsidRPr="00D008E5" w:rsidRDefault="001C3C57" w:rsidP="001C3C57">
      <w:pPr>
        <w:pStyle w:val="Listparagraf"/>
        <w:numPr>
          <w:ilvl w:val="0"/>
          <w:numId w:val="71"/>
        </w:numPr>
        <w:tabs>
          <w:tab w:val="left" w:pos="861"/>
        </w:tabs>
        <w:ind w:right="370" w:firstLine="393"/>
        <w:rPr>
          <w:rFonts w:ascii="Times New Roman" w:hAnsi="Times New Roman" w:cs="Times New Roman"/>
          <w:sz w:val="24"/>
          <w:szCs w:val="24"/>
        </w:rPr>
      </w:pPr>
      <w:r w:rsidRPr="00D008E5">
        <w:rPr>
          <w:rFonts w:ascii="Times New Roman" w:hAnsi="Times New Roman" w:cs="Times New Roman"/>
          <w:sz w:val="24"/>
          <w:szCs w:val="24"/>
        </w:rPr>
        <w:t>asigurarea calităţii şi performanţelor sistemelor de iluminat public, la nivel compatibil cu directivele Uniunii Europene;</w:t>
      </w:r>
    </w:p>
    <w:p w14:paraId="12F4231D" w14:textId="77777777" w:rsidR="001C3C57" w:rsidRPr="00D008E5" w:rsidRDefault="001C3C57" w:rsidP="001C3C57">
      <w:pPr>
        <w:pStyle w:val="Listparagraf"/>
        <w:numPr>
          <w:ilvl w:val="0"/>
          <w:numId w:val="71"/>
        </w:numPr>
        <w:tabs>
          <w:tab w:val="left" w:pos="856"/>
        </w:tabs>
        <w:spacing w:before="2"/>
        <w:ind w:right="372" w:firstLine="393"/>
        <w:rPr>
          <w:rFonts w:ascii="Times New Roman" w:hAnsi="Times New Roman" w:cs="Times New Roman"/>
          <w:sz w:val="24"/>
          <w:szCs w:val="24"/>
        </w:rPr>
      </w:pPr>
      <w:r w:rsidRPr="00D008E5">
        <w:rPr>
          <w:rFonts w:ascii="Times New Roman" w:hAnsi="Times New Roman" w:cs="Times New Roman"/>
          <w:sz w:val="24"/>
          <w:szCs w:val="24"/>
        </w:rPr>
        <w:t>respectarea normelor privind serviciul de iluminat public stabilite de C.I.E., la care România este afiliată, respectiv de</w:t>
      </w:r>
      <w:r w:rsidRPr="00D008E5">
        <w:rPr>
          <w:rFonts w:ascii="Times New Roman" w:hAnsi="Times New Roman" w:cs="Times New Roman"/>
          <w:spacing w:val="-2"/>
          <w:sz w:val="24"/>
          <w:szCs w:val="24"/>
        </w:rPr>
        <w:t xml:space="preserve"> </w:t>
      </w:r>
      <w:r w:rsidRPr="00D008E5">
        <w:rPr>
          <w:rFonts w:ascii="Times New Roman" w:hAnsi="Times New Roman" w:cs="Times New Roman"/>
          <w:sz w:val="24"/>
          <w:szCs w:val="24"/>
        </w:rPr>
        <w:t>C.N.R.I.;</w:t>
      </w:r>
    </w:p>
    <w:p w14:paraId="3AF3BFB7" w14:textId="77777777" w:rsidR="001C3C57" w:rsidRPr="00D008E5" w:rsidRDefault="001C3C57" w:rsidP="001C3C57">
      <w:pPr>
        <w:pStyle w:val="Listparagraf"/>
        <w:numPr>
          <w:ilvl w:val="0"/>
          <w:numId w:val="71"/>
        </w:numPr>
        <w:tabs>
          <w:tab w:val="left" w:pos="842"/>
        </w:tabs>
        <w:spacing w:line="274" w:lineRule="exact"/>
        <w:ind w:firstLine="393"/>
        <w:rPr>
          <w:rFonts w:ascii="Times New Roman" w:hAnsi="Times New Roman" w:cs="Times New Roman"/>
          <w:sz w:val="24"/>
          <w:szCs w:val="24"/>
        </w:rPr>
      </w:pPr>
      <w:r w:rsidRPr="00D008E5">
        <w:rPr>
          <w:rFonts w:ascii="Times New Roman" w:hAnsi="Times New Roman" w:cs="Times New Roman"/>
          <w:sz w:val="24"/>
          <w:szCs w:val="24"/>
        </w:rPr>
        <w:t>asigurarea</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accesului</w:t>
      </w:r>
      <w:r w:rsidRPr="00D008E5">
        <w:rPr>
          <w:rFonts w:ascii="Times New Roman" w:hAnsi="Times New Roman" w:cs="Times New Roman"/>
          <w:spacing w:val="-6"/>
          <w:sz w:val="24"/>
          <w:szCs w:val="24"/>
        </w:rPr>
        <w:t xml:space="preserve"> </w:t>
      </w:r>
      <w:r w:rsidRPr="00D008E5">
        <w:rPr>
          <w:rFonts w:ascii="Times New Roman" w:hAnsi="Times New Roman" w:cs="Times New Roman"/>
          <w:sz w:val="24"/>
          <w:szCs w:val="24"/>
        </w:rPr>
        <w:t>nediscriminatoriu</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al</w:t>
      </w:r>
      <w:r w:rsidRPr="00D008E5">
        <w:rPr>
          <w:rFonts w:ascii="Times New Roman" w:hAnsi="Times New Roman" w:cs="Times New Roman"/>
          <w:spacing w:val="-4"/>
          <w:sz w:val="24"/>
          <w:szCs w:val="24"/>
        </w:rPr>
        <w:t xml:space="preserve"> </w:t>
      </w:r>
      <w:r w:rsidRPr="00D008E5">
        <w:rPr>
          <w:rFonts w:ascii="Times New Roman" w:hAnsi="Times New Roman" w:cs="Times New Roman"/>
          <w:sz w:val="24"/>
          <w:szCs w:val="24"/>
        </w:rPr>
        <w:t>tuturor</w:t>
      </w:r>
      <w:r w:rsidRPr="00D008E5">
        <w:rPr>
          <w:rFonts w:ascii="Times New Roman" w:hAnsi="Times New Roman" w:cs="Times New Roman"/>
          <w:spacing w:val="-6"/>
          <w:sz w:val="24"/>
          <w:szCs w:val="24"/>
        </w:rPr>
        <w:t xml:space="preserve"> </w:t>
      </w:r>
      <w:r w:rsidRPr="00D008E5">
        <w:rPr>
          <w:rFonts w:ascii="Times New Roman" w:hAnsi="Times New Roman" w:cs="Times New Roman"/>
          <w:sz w:val="24"/>
          <w:szCs w:val="24"/>
        </w:rPr>
        <w:t>membrilor</w:t>
      </w:r>
      <w:r w:rsidRPr="00D008E5">
        <w:rPr>
          <w:rFonts w:ascii="Times New Roman" w:hAnsi="Times New Roman" w:cs="Times New Roman"/>
          <w:spacing w:val="-4"/>
          <w:sz w:val="24"/>
          <w:szCs w:val="24"/>
        </w:rPr>
        <w:t xml:space="preserve"> </w:t>
      </w:r>
      <w:r w:rsidRPr="00D008E5">
        <w:rPr>
          <w:rFonts w:ascii="Times New Roman" w:hAnsi="Times New Roman" w:cs="Times New Roman"/>
          <w:sz w:val="24"/>
          <w:szCs w:val="24"/>
        </w:rPr>
        <w:t>comunităţii</w:t>
      </w:r>
      <w:r w:rsidRPr="00D008E5">
        <w:rPr>
          <w:rFonts w:ascii="Times New Roman" w:hAnsi="Times New Roman" w:cs="Times New Roman"/>
          <w:spacing w:val="-4"/>
          <w:sz w:val="24"/>
          <w:szCs w:val="24"/>
        </w:rPr>
        <w:t xml:space="preserve"> </w:t>
      </w:r>
      <w:r w:rsidRPr="00D008E5">
        <w:rPr>
          <w:rFonts w:ascii="Times New Roman" w:hAnsi="Times New Roman" w:cs="Times New Roman"/>
          <w:sz w:val="24"/>
          <w:szCs w:val="24"/>
        </w:rPr>
        <w:t>locale</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la</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serviciul</w:t>
      </w:r>
      <w:r w:rsidRPr="00D008E5">
        <w:rPr>
          <w:rFonts w:ascii="Times New Roman" w:hAnsi="Times New Roman" w:cs="Times New Roman"/>
          <w:spacing w:val="-4"/>
          <w:sz w:val="24"/>
          <w:szCs w:val="24"/>
        </w:rPr>
        <w:t xml:space="preserve"> </w:t>
      </w:r>
      <w:r w:rsidRPr="00D008E5">
        <w:rPr>
          <w:rFonts w:ascii="Times New Roman" w:hAnsi="Times New Roman" w:cs="Times New Roman"/>
          <w:sz w:val="24"/>
          <w:szCs w:val="24"/>
        </w:rPr>
        <w:t>de</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iluminat</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public;</w:t>
      </w:r>
    </w:p>
    <w:p w14:paraId="340EA174" w14:textId="77777777" w:rsidR="001C3C57" w:rsidRPr="00D008E5" w:rsidRDefault="001C3C57" w:rsidP="001C3C57">
      <w:pPr>
        <w:pStyle w:val="Listparagraf"/>
        <w:numPr>
          <w:ilvl w:val="0"/>
          <w:numId w:val="71"/>
        </w:numPr>
        <w:tabs>
          <w:tab w:val="left" w:pos="861"/>
        </w:tabs>
        <w:ind w:right="373" w:firstLine="393"/>
        <w:jc w:val="both"/>
        <w:rPr>
          <w:rFonts w:ascii="Times New Roman" w:hAnsi="Times New Roman" w:cs="Times New Roman"/>
          <w:sz w:val="24"/>
          <w:szCs w:val="24"/>
        </w:rPr>
      </w:pPr>
      <w:r w:rsidRPr="00D008E5">
        <w:rPr>
          <w:rFonts w:ascii="Times New Roman" w:hAnsi="Times New Roman" w:cs="Times New Roman"/>
          <w:sz w:val="24"/>
          <w:szCs w:val="24"/>
        </w:rPr>
        <w:t>reducerea consumurilor specifice prin utilizarea unor corpuri de iluminat performante, a unor echipamente specializate şi prin asigurarea unui iluminat public</w:t>
      </w:r>
      <w:r w:rsidRPr="00D008E5">
        <w:rPr>
          <w:rFonts w:ascii="Times New Roman" w:hAnsi="Times New Roman" w:cs="Times New Roman"/>
          <w:spacing w:val="-8"/>
          <w:sz w:val="24"/>
          <w:szCs w:val="24"/>
        </w:rPr>
        <w:t xml:space="preserve"> </w:t>
      </w:r>
      <w:r w:rsidRPr="00D008E5">
        <w:rPr>
          <w:rFonts w:ascii="Times New Roman" w:hAnsi="Times New Roman" w:cs="Times New Roman"/>
          <w:sz w:val="24"/>
          <w:szCs w:val="24"/>
        </w:rPr>
        <w:t>judicios;</w:t>
      </w:r>
    </w:p>
    <w:p w14:paraId="3054AE0B" w14:textId="77777777" w:rsidR="001C3C57" w:rsidRPr="00D008E5" w:rsidRDefault="001C3C57" w:rsidP="001C3C57">
      <w:pPr>
        <w:pStyle w:val="Listparagraf"/>
        <w:numPr>
          <w:ilvl w:val="0"/>
          <w:numId w:val="71"/>
        </w:numPr>
        <w:tabs>
          <w:tab w:val="left" w:pos="786"/>
        </w:tabs>
        <w:spacing w:line="275" w:lineRule="exact"/>
        <w:ind w:left="785" w:hanging="175"/>
        <w:jc w:val="both"/>
        <w:rPr>
          <w:rFonts w:ascii="Times New Roman" w:hAnsi="Times New Roman" w:cs="Times New Roman"/>
          <w:sz w:val="24"/>
          <w:szCs w:val="24"/>
        </w:rPr>
      </w:pPr>
      <w:r w:rsidRPr="00D008E5">
        <w:rPr>
          <w:rFonts w:ascii="Times New Roman" w:hAnsi="Times New Roman" w:cs="Times New Roman"/>
          <w:sz w:val="24"/>
          <w:szCs w:val="24"/>
        </w:rPr>
        <w:t>promovarea investiţiilor, în scopul modernizării şi extinderii sistemului de iluminat</w:t>
      </w:r>
      <w:r w:rsidRPr="00D008E5">
        <w:rPr>
          <w:rFonts w:ascii="Times New Roman" w:hAnsi="Times New Roman" w:cs="Times New Roman"/>
          <w:spacing w:val="-20"/>
          <w:sz w:val="24"/>
          <w:szCs w:val="24"/>
        </w:rPr>
        <w:t xml:space="preserve"> </w:t>
      </w:r>
      <w:r w:rsidRPr="00D008E5">
        <w:rPr>
          <w:rFonts w:ascii="Times New Roman" w:hAnsi="Times New Roman" w:cs="Times New Roman"/>
          <w:sz w:val="24"/>
          <w:szCs w:val="24"/>
        </w:rPr>
        <w:t>public;</w:t>
      </w:r>
    </w:p>
    <w:p w14:paraId="3BA599BD" w14:textId="77777777" w:rsidR="001C3C57" w:rsidRPr="00D008E5" w:rsidRDefault="001C3C57" w:rsidP="001C3C57">
      <w:pPr>
        <w:pStyle w:val="Listparagraf"/>
        <w:numPr>
          <w:ilvl w:val="0"/>
          <w:numId w:val="71"/>
        </w:numPr>
        <w:tabs>
          <w:tab w:val="left" w:pos="870"/>
        </w:tabs>
        <w:spacing w:before="1"/>
        <w:ind w:right="372" w:firstLine="393"/>
        <w:jc w:val="both"/>
        <w:rPr>
          <w:rFonts w:ascii="Times New Roman" w:hAnsi="Times New Roman" w:cs="Times New Roman"/>
          <w:sz w:val="24"/>
          <w:szCs w:val="24"/>
        </w:rPr>
      </w:pPr>
      <w:r w:rsidRPr="00D008E5">
        <w:rPr>
          <w:rFonts w:ascii="Times New Roman" w:hAnsi="Times New Roman" w:cs="Times New Roman"/>
          <w:sz w:val="24"/>
          <w:szCs w:val="24"/>
        </w:rPr>
        <w:t>asigurarea, la nivelul localităţilor componente, a unui iluminat stradal şi pietonal adecvat necesităţilor de confort şi securitate, individuală şi colectivă, prevăzute de normele în</w:t>
      </w:r>
      <w:r w:rsidRPr="00D008E5">
        <w:rPr>
          <w:rFonts w:ascii="Times New Roman" w:hAnsi="Times New Roman" w:cs="Times New Roman"/>
          <w:spacing w:val="-12"/>
          <w:sz w:val="24"/>
          <w:szCs w:val="24"/>
        </w:rPr>
        <w:t xml:space="preserve"> </w:t>
      </w:r>
      <w:r w:rsidRPr="00D008E5">
        <w:rPr>
          <w:rFonts w:ascii="Times New Roman" w:hAnsi="Times New Roman" w:cs="Times New Roman"/>
          <w:sz w:val="24"/>
          <w:szCs w:val="24"/>
        </w:rPr>
        <w:t>vigoare;</w:t>
      </w:r>
    </w:p>
    <w:p w14:paraId="5B07B4E9" w14:textId="77777777" w:rsidR="001C3C57" w:rsidRPr="00D008E5" w:rsidRDefault="001C3C57" w:rsidP="001C3C57">
      <w:pPr>
        <w:pStyle w:val="Listparagraf"/>
        <w:numPr>
          <w:ilvl w:val="0"/>
          <w:numId w:val="71"/>
        </w:numPr>
        <w:tabs>
          <w:tab w:val="left" w:pos="851"/>
        </w:tabs>
        <w:spacing w:before="1"/>
        <w:ind w:right="365" w:firstLine="393"/>
        <w:jc w:val="both"/>
        <w:rPr>
          <w:rFonts w:ascii="Times New Roman" w:hAnsi="Times New Roman" w:cs="Times New Roman"/>
          <w:sz w:val="24"/>
          <w:szCs w:val="24"/>
        </w:rPr>
      </w:pPr>
      <w:r w:rsidRPr="00D008E5">
        <w:rPr>
          <w:rFonts w:ascii="Times New Roman" w:hAnsi="Times New Roman" w:cs="Times New Roman"/>
          <w:sz w:val="24"/>
          <w:szCs w:val="24"/>
        </w:rPr>
        <w:t>asigurarea unui iluminat arhitectural, ornamental şi ornamental-festiv, adecvat punerii în valoare a edificiilor de importanţă publică şi/sau culturală şi marcării prin sisteme de iluminat corespunzătoare a evenimentelor festive şi a sărbătorilor legale sau</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religioase;</w:t>
      </w:r>
    </w:p>
    <w:p w14:paraId="51B432E6" w14:textId="77777777" w:rsidR="001C3C57" w:rsidRPr="00D008E5" w:rsidRDefault="001C3C57" w:rsidP="001C3C57">
      <w:pPr>
        <w:pStyle w:val="Listparagraf"/>
        <w:numPr>
          <w:ilvl w:val="0"/>
          <w:numId w:val="71"/>
        </w:numPr>
        <w:tabs>
          <w:tab w:val="left" w:pos="774"/>
        </w:tabs>
        <w:spacing w:line="275" w:lineRule="exact"/>
        <w:ind w:left="773" w:hanging="163"/>
        <w:jc w:val="both"/>
        <w:rPr>
          <w:rFonts w:ascii="Times New Roman" w:hAnsi="Times New Roman" w:cs="Times New Roman"/>
          <w:sz w:val="24"/>
          <w:szCs w:val="24"/>
        </w:rPr>
      </w:pPr>
      <w:r w:rsidRPr="00D008E5">
        <w:rPr>
          <w:rFonts w:ascii="Times New Roman" w:hAnsi="Times New Roman" w:cs="Times New Roman"/>
          <w:sz w:val="24"/>
          <w:szCs w:val="24"/>
        </w:rPr>
        <w:t>promovarea de soluţii tehnice şi tehnologice performante, cu costuri</w:t>
      </w:r>
      <w:r w:rsidRPr="00D008E5">
        <w:rPr>
          <w:rFonts w:ascii="Times New Roman" w:hAnsi="Times New Roman" w:cs="Times New Roman"/>
          <w:spacing w:val="-15"/>
          <w:sz w:val="24"/>
          <w:szCs w:val="24"/>
        </w:rPr>
        <w:t xml:space="preserve"> </w:t>
      </w:r>
      <w:r w:rsidRPr="00D008E5">
        <w:rPr>
          <w:rFonts w:ascii="Times New Roman" w:hAnsi="Times New Roman" w:cs="Times New Roman"/>
          <w:sz w:val="24"/>
          <w:szCs w:val="24"/>
        </w:rPr>
        <w:t>minime;</w:t>
      </w:r>
    </w:p>
    <w:p w14:paraId="09117CBF" w14:textId="77777777" w:rsidR="001C3C57" w:rsidRPr="000D7553" w:rsidRDefault="001C3C57" w:rsidP="001C3C57">
      <w:pPr>
        <w:pStyle w:val="Listparagraf"/>
        <w:numPr>
          <w:ilvl w:val="0"/>
          <w:numId w:val="71"/>
        </w:numPr>
        <w:tabs>
          <w:tab w:val="left" w:pos="820"/>
        </w:tabs>
        <w:spacing w:before="1"/>
        <w:ind w:right="361" w:firstLine="393"/>
        <w:jc w:val="both"/>
        <w:rPr>
          <w:rFonts w:ascii="Times New Roman" w:hAnsi="Times New Roman" w:cs="Times New Roman"/>
          <w:sz w:val="24"/>
          <w:szCs w:val="24"/>
        </w:rPr>
      </w:pPr>
      <w:r w:rsidRPr="00D008E5">
        <w:rPr>
          <w:rFonts w:ascii="Times New Roman" w:hAnsi="Times New Roman" w:cs="Times New Roman"/>
          <w:sz w:val="24"/>
          <w:szCs w:val="24"/>
        </w:rPr>
        <w:t xml:space="preserve">instituirea evaluării comparative a indicatorilor de performanţă a activităţii  </w:t>
      </w:r>
      <w:r w:rsidRPr="000D7553">
        <w:rPr>
          <w:rFonts w:ascii="Times New Roman" w:hAnsi="Times New Roman" w:cs="Times New Roman"/>
          <w:sz w:val="24"/>
          <w:szCs w:val="24"/>
        </w:rPr>
        <w:t>Serviciilor Publice şi participarea cetăţenilor la acest</w:t>
      </w:r>
      <w:r w:rsidRPr="000D7553">
        <w:rPr>
          <w:rFonts w:ascii="Times New Roman" w:hAnsi="Times New Roman" w:cs="Times New Roman"/>
          <w:spacing w:val="-3"/>
          <w:sz w:val="24"/>
          <w:szCs w:val="24"/>
        </w:rPr>
        <w:t xml:space="preserve"> </w:t>
      </w:r>
      <w:r w:rsidRPr="000D7553">
        <w:rPr>
          <w:rFonts w:ascii="Times New Roman" w:hAnsi="Times New Roman" w:cs="Times New Roman"/>
          <w:sz w:val="24"/>
          <w:szCs w:val="24"/>
        </w:rPr>
        <w:t>proces;</w:t>
      </w:r>
    </w:p>
    <w:p w14:paraId="7EEB6108" w14:textId="77777777" w:rsidR="001C3C57" w:rsidRPr="00D008E5" w:rsidRDefault="001C3C57" w:rsidP="001C3C57">
      <w:pPr>
        <w:pStyle w:val="Listparagraf"/>
        <w:numPr>
          <w:ilvl w:val="0"/>
          <w:numId w:val="71"/>
        </w:numPr>
        <w:tabs>
          <w:tab w:val="left" w:pos="830"/>
        </w:tabs>
        <w:spacing w:line="274" w:lineRule="exact"/>
        <w:ind w:left="829" w:hanging="219"/>
        <w:jc w:val="both"/>
        <w:rPr>
          <w:rFonts w:ascii="Times New Roman" w:hAnsi="Times New Roman" w:cs="Times New Roman"/>
          <w:sz w:val="24"/>
          <w:szCs w:val="24"/>
        </w:rPr>
      </w:pPr>
      <w:r w:rsidRPr="00D008E5">
        <w:rPr>
          <w:rFonts w:ascii="Times New Roman" w:hAnsi="Times New Roman" w:cs="Times New Roman"/>
          <w:sz w:val="24"/>
          <w:szCs w:val="24"/>
        </w:rPr>
        <w:t>promovarea metodelor moderne de</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management;</w:t>
      </w:r>
    </w:p>
    <w:p w14:paraId="26F67235" w14:textId="77777777" w:rsidR="001C3C57" w:rsidRPr="00D008E5" w:rsidRDefault="001C3C57" w:rsidP="001C3C57">
      <w:pPr>
        <w:pStyle w:val="Listparagraf"/>
        <w:numPr>
          <w:ilvl w:val="0"/>
          <w:numId w:val="71"/>
        </w:numPr>
        <w:tabs>
          <w:tab w:val="left" w:pos="798"/>
        </w:tabs>
        <w:ind w:right="371" w:firstLine="393"/>
        <w:jc w:val="both"/>
        <w:rPr>
          <w:rFonts w:ascii="Times New Roman" w:hAnsi="Times New Roman" w:cs="Times New Roman"/>
          <w:sz w:val="24"/>
          <w:szCs w:val="24"/>
        </w:rPr>
      </w:pPr>
      <w:proofErr w:type="gramStart"/>
      <w:r w:rsidRPr="00D008E5">
        <w:rPr>
          <w:rFonts w:ascii="Times New Roman" w:hAnsi="Times New Roman" w:cs="Times New Roman"/>
          <w:sz w:val="24"/>
          <w:szCs w:val="24"/>
        </w:rPr>
        <w:t>promovarea</w:t>
      </w:r>
      <w:proofErr w:type="gramEnd"/>
      <w:r w:rsidRPr="00D008E5">
        <w:rPr>
          <w:rFonts w:ascii="Times New Roman" w:hAnsi="Times New Roman" w:cs="Times New Roman"/>
          <w:sz w:val="24"/>
          <w:szCs w:val="24"/>
        </w:rPr>
        <w:t xml:space="preserve"> profesionalismului, a eticii profesionale şi a formării profesionale continue a personalului care lucrează în</w:t>
      </w:r>
      <w:r w:rsidRPr="00D008E5">
        <w:rPr>
          <w:rFonts w:ascii="Times New Roman" w:hAnsi="Times New Roman" w:cs="Times New Roman"/>
          <w:spacing w:val="-1"/>
          <w:sz w:val="24"/>
          <w:szCs w:val="24"/>
        </w:rPr>
        <w:t xml:space="preserve"> </w:t>
      </w:r>
      <w:r w:rsidRPr="00D008E5">
        <w:rPr>
          <w:rFonts w:ascii="Times New Roman" w:hAnsi="Times New Roman" w:cs="Times New Roman"/>
          <w:sz w:val="24"/>
          <w:szCs w:val="24"/>
        </w:rPr>
        <w:t>domeniu.</w:t>
      </w:r>
    </w:p>
    <w:p w14:paraId="5788304C" w14:textId="77777777" w:rsidR="001C3C57" w:rsidRPr="00D008E5" w:rsidRDefault="001C3C57" w:rsidP="001C3C57">
      <w:pPr>
        <w:pStyle w:val="Titlu4"/>
        <w:spacing w:before="240"/>
        <w:ind w:left="697"/>
        <w:rPr>
          <w:rFonts w:ascii="Times New Roman" w:hAnsi="Times New Roman" w:cs="Times New Roman"/>
        </w:rPr>
      </w:pPr>
      <w:r>
        <w:rPr>
          <w:rFonts w:ascii="Times New Roman" w:hAnsi="Times New Roman" w:cs="Times New Roman"/>
        </w:rPr>
        <w:t xml:space="preserve">                                                          </w:t>
      </w:r>
      <w:r w:rsidRPr="00D008E5">
        <w:rPr>
          <w:rFonts w:ascii="Times New Roman" w:hAnsi="Times New Roman" w:cs="Times New Roman"/>
        </w:rPr>
        <w:t>Secțiunea a 2-a</w:t>
      </w:r>
    </w:p>
    <w:p w14:paraId="1EB1B3AB" w14:textId="77777777" w:rsidR="001C3C57" w:rsidRPr="00D008E5" w:rsidRDefault="001C3C57" w:rsidP="001C3C57">
      <w:pPr>
        <w:ind w:left="776"/>
        <w:rPr>
          <w:rFonts w:ascii="Times New Roman" w:hAnsi="Times New Roman" w:cs="Times New Roman"/>
          <w:b/>
          <w:sz w:val="24"/>
          <w:szCs w:val="24"/>
        </w:rPr>
      </w:pPr>
      <w:r>
        <w:rPr>
          <w:rFonts w:ascii="Times New Roman" w:hAnsi="Times New Roman" w:cs="Times New Roman"/>
          <w:b/>
          <w:sz w:val="24"/>
          <w:szCs w:val="24"/>
        </w:rPr>
        <w:t xml:space="preserve">                                                    </w:t>
      </w:r>
      <w:r w:rsidRPr="00D008E5">
        <w:rPr>
          <w:rFonts w:ascii="Times New Roman" w:hAnsi="Times New Roman" w:cs="Times New Roman"/>
          <w:b/>
          <w:sz w:val="24"/>
          <w:szCs w:val="24"/>
        </w:rPr>
        <w:t>Documentaţie tehnică.</w:t>
      </w:r>
    </w:p>
    <w:p w14:paraId="22467BB8" w14:textId="77777777" w:rsidR="001C3C57" w:rsidRPr="00D008E5" w:rsidRDefault="001C3C57" w:rsidP="001C3C57">
      <w:pPr>
        <w:pStyle w:val="Corptext"/>
        <w:spacing w:before="241"/>
        <w:ind w:left="697"/>
        <w:rPr>
          <w:rFonts w:ascii="Times New Roman" w:hAnsi="Times New Roman" w:cs="Times New Roman"/>
        </w:rPr>
      </w:pPr>
      <w:r w:rsidRPr="004D4912">
        <w:rPr>
          <w:rFonts w:ascii="Times New Roman" w:hAnsi="Times New Roman" w:cs="Times New Roman"/>
          <w:b/>
          <w:bCs/>
        </w:rPr>
        <w:t>Art.12</w:t>
      </w:r>
      <w:r w:rsidRPr="00D008E5">
        <w:rPr>
          <w:rFonts w:ascii="Times New Roman" w:hAnsi="Times New Roman" w:cs="Times New Roman"/>
        </w:rPr>
        <w:t xml:space="preserve"> (1) Prezentul regulament stabileşte documentaţia tehnică minimă necesară desfăşurării serviciului.</w:t>
      </w:r>
    </w:p>
    <w:p w14:paraId="0504F819" w14:textId="77777777" w:rsidR="001C3C57" w:rsidRPr="00D008E5" w:rsidRDefault="001C3C57" w:rsidP="001C3C57">
      <w:pPr>
        <w:pStyle w:val="Listparagraf"/>
        <w:numPr>
          <w:ilvl w:val="2"/>
          <w:numId w:val="75"/>
        </w:numPr>
        <w:tabs>
          <w:tab w:val="left" w:pos="1573"/>
        </w:tabs>
        <w:ind w:right="367" w:firstLine="1053"/>
        <w:jc w:val="both"/>
        <w:rPr>
          <w:rFonts w:ascii="Times New Roman" w:hAnsi="Times New Roman" w:cs="Times New Roman"/>
          <w:sz w:val="24"/>
          <w:szCs w:val="24"/>
        </w:rPr>
      </w:pPr>
      <w:r w:rsidRPr="00D008E5">
        <w:rPr>
          <w:rFonts w:ascii="Times New Roman" w:hAnsi="Times New Roman" w:cs="Times New Roman"/>
          <w:sz w:val="24"/>
          <w:szCs w:val="24"/>
        </w:rPr>
        <w:t xml:space="preserve">Detalierea prevederilor prezentului regulament privind modul de întocmire, păstrare şi reactualizare a evidenţei tehnice se </w:t>
      </w:r>
      <w:proofErr w:type="gramStart"/>
      <w:r w:rsidRPr="00D008E5">
        <w:rPr>
          <w:rFonts w:ascii="Times New Roman" w:hAnsi="Times New Roman" w:cs="Times New Roman"/>
          <w:sz w:val="24"/>
          <w:szCs w:val="24"/>
        </w:rPr>
        <w:t>va</w:t>
      </w:r>
      <w:proofErr w:type="gramEnd"/>
      <w:r w:rsidRPr="00D008E5">
        <w:rPr>
          <w:rFonts w:ascii="Times New Roman" w:hAnsi="Times New Roman" w:cs="Times New Roman"/>
          <w:sz w:val="24"/>
          <w:szCs w:val="24"/>
        </w:rPr>
        <w:t xml:space="preserve"> face prin instrucţiuni/proceduri de exploatare proprii, specifice principalelor tipuri de instalaţii.</w:t>
      </w:r>
    </w:p>
    <w:p w14:paraId="2AAE77AD" w14:textId="77777777" w:rsidR="001C3C57" w:rsidRPr="00D008E5" w:rsidRDefault="001C3C57" w:rsidP="001C3C57">
      <w:pPr>
        <w:pStyle w:val="Listparagraf"/>
        <w:numPr>
          <w:ilvl w:val="2"/>
          <w:numId w:val="75"/>
        </w:numPr>
        <w:tabs>
          <w:tab w:val="left" w:pos="1653"/>
        </w:tabs>
        <w:ind w:right="365" w:firstLine="1118"/>
        <w:jc w:val="both"/>
        <w:rPr>
          <w:rFonts w:ascii="Times New Roman" w:hAnsi="Times New Roman" w:cs="Times New Roman"/>
          <w:sz w:val="24"/>
          <w:szCs w:val="24"/>
        </w:rPr>
      </w:pPr>
      <w:r w:rsidRPr="00D008E5">
        <w:rPr>
          <w:rFonts w:ascii="Times New Roman" w:hAnsi="Times New Roman" w:cs="Times New Roman"/>
          <w:sz w:val="24"/>
          <w:szCs w:val="24"/>
        </w:rPr>
        <w:t>Conducerea</w:t>
      </w:r>
      <w:r w:rsidRPr="000D7553">
        <w:rPr>
          <w:rFonts w:ascii="Times New Roman" w:hAnsi="Times New Roman" w:cs="Times New Roman"/>
          <w:sz w:val="24"/>
          <w:szCs w:val="24"/>
        </w:rPr>
        <w:t xml:space="preserve"> </w:t>
      </w:r>
      <w:r w:rsidRPr="00D008E5">
        <w:rPr>
          <w:rFonts w:ascii="Times New Roman" w:hAnsi="Times New Roman" w:cs="Times New Roman"/>
          <w:sz w:val="24"/>
          <w:szCs w:val="24"/>
        </w:rPr>
        <w:t>Serviciul de Gospodarie Comunala</w:t>
      </w:r>
      <w:r w:rsidRPr="000D7553">
        <w:rPr>
          <w:rFonts w:ascii="Times New Roman" w:hAnsi="Times New Roman" w:cs="Times New Roman"/>
          <w:sz w:val="24"/>
          <w:szCs w:val="24"/>
        </w:rPr>
        <w:t xml:space="preserve"> </w:t>
      </w:r>
      <w:r w:rsidRPr="00D008E5">
        <w:rPr>
          <w:rFonts w:ascii="Times New Roman" w:hAnsi="Times New Roman" w:cs="Times New Roman"/>
          <w:sz w:val="24"/>
          <w:szCs w:val="24"/>
        </w:rPr>
        <w:t>răspunde de existenţa, completarea corectă şi păstrarea documentaţiilor tehnice conform prevederilor prezentului</w:t>
      </w:r>
      <w:r w:rsidRPr="000D7553">
        <w:rPr>
          <w:rFonts w:ascii="Times New Roman" w:hAnsi="Times New Roman" w:cs="Times New Roman"/>
          <w:sz w:val="24"/>
          <w:szCs w:val="24"/>
        </w:rPr>
        <w:t xml:space="preserve"> </w:t>
      </w:r>
      <w:r w:rsidRPr="00D008E5">
        <w:rPr>
          <w:rFonts w:ascii="Times New Roman" w:hAnsi="Times New Roman" w:cs="Times New Roman"/>
          <w:sz w:val="24"/>
          <w:szCs w:val="24"/>
        </w:rPr>
        <w:t>regulament.</w:t>
      </w:r>
    </w:p>
    <w:p w14:paraId="02320237" w14:textId="77777777" w:rsidR="001C3C57" w:rsidRPr="00D008E5" w:rsidRDefault="001C3C57" w:rsidP="001C3C57">
      <w:pPr>
        <w:pStyle w:val="Listparagraf"/>
        <w:numPr>
          <w:ilvl w:val="2"/>
          <w:numId w:val="75"/>
        </w:numPr>
        <w:tabs>
          <w:tab w:val="left" w:pos="1727"/>
        </w:tabs>
        <w:ind w:right="364" w:firstLine="1190"/>
        <w:jc w:val="both"/>
        <w:rPr>
          <w:rFonts w:ascii="Times New Roman" w:hAnsi="Times New Roman" w:cs="Times New Roman"/>
          <w:sz w:val="24"/>
          <w:szCs w:val="24"/>
        </w:rPr>
      </w:pPr>
      <w:r w:rsidRPr="00D008E5">
        <w:rPr>
          <w:rFonts w:ascii="Times New Roman" w:hAnsi="Times New Roman" w:cs="Times New Roman"/>
          <w:sz w:val="24"/>
          <w:szCs w:val="24"/>
        </w:rPr>
        <w:t>Proiectarea şi executarea sistemelor de iluminat stradal-rutier, iluminat stradal-pietonal, iluminat arhitectural, iluminat ornamental şi iluminat ornamental-festiv sau a părţilor componente ale acestora se realizează în conformitate cu normativele şi prescripţiile tehnice de proiectare şi execuţie în vigoare, avizate de autorităţile de reglementare din domeniile de competenţă; la proiectare se va ţine seama de reglementările în vigoare privind protecţia şi conservarea</w:t>
      </w:r>
      <w:r w:rsidRPr="000D7553">
        <w:rPr>
          <w:rFonts w:ascii="Times New Roman" w:hAnsi="Times New Roman" w:cs="Times New Roman"/>
          <w:sz w:val="24"/>
          <w:szCs w:val="24"/>
        </w:rPr>
        <w:t xml:space="preserve"> </w:t>
      </w:r>
      <w:r w:rsidRPr="00D008E5">
        <w:rPr>
          <w:rFonts w:ascii="Times New Roman" w:hAnsi="Times New Roman" w:cs="Times New Roman"/>
          <w:sz w:val="24"/>
          <w:szCs w:val="24"/>
        </w:rPr>
        <w:t>mediului.</w:t>
      </w:r>
    </w:p>
    <w:p w14:paraId="538BADB4" w14:textId="64244F51" w:rsidR="001C3C57" w:rsidRPr="00D008E5" w:rsidRDefault="001C3C57" w:rsidP="001C3C57">
      <w:pPr>
        <w:pStyle w:val="Corptext"/>
        <w:spacing w:before="79"/>
        <w:ind w:right="364" w:firstLine="393"/>
        <w:jc w:val="both"/>
        <w:rPr>
          <w:rFonts w:ascii="Times New Roman" w:hAnsi="Times New Roman" w:cs="Times New Roman"/>
        </w:rPr>
      </w:pPr>
      <w:r w:rsidRPr="004D4912">
        <w:rPr>
          <w:rFonts w:ascii="Times New Roman" w:hAnsi="Times New Roman" w:cs="Times New Roman"/>
          <w:b/>
          <w:bCs/>
        </w:rPr>
        <w:t>Art.13</w:t>
      </w:r>
      <w:r w:rsidRPr="00D008E5">
        <w:rPr>
          <w:rFonts w:ascii="Times New Roman" w:hAnsi="Times New Roman" w:cs="Times New Roman"/>
        </w:rPr>
        <w:t xml:space="preserve"> (1) Consiliul Local al  Comunei  </w:t>
      </w:r>
      <w:r w:rsidR="002C29E7">
        <w:rPr>
          <w:rFonts w:ascii="Times New Roman" w:hAnsi="Times New Roman" w:cs="Times New Roman"/>
        </w:rPr>
        <w:t>Mănaştiur</w:t>
      </w:r>
      <w:r w:rsidRPr="00D008E5">
        <w:rPr>
          <w:rFonts w:ascii="Times New Roman" w:hAnsi="Times New Roman" w:cs="Times New Roman"/>
        </w:rPr>
        <w:t xml:space="preserve"> și Serviciul de Gospodarie Comunala, trebuie să deţină, să păstreze la  sediul lor documentaţia pusă la dispoziţie </w:t>
      </w:r>
      <w:r w:rsidRPr="00D008E5">
        <w:rPr>
          <w:rFonts w:ascii="Times New Roman" w:hAnsi="Times New Roman" w:cs="Times New Roman"/>
          <w:spacing w:val="1"/>
        </w:rPr>
        <w:t xml:space="preserve">de </w:t>
      </w:r>
      <w:r w:rsidRPr="00D008E5">
        <w:rPr>
          <w:rFonts w:ascii="Times New Roman" w:hAnsi="Times New Roman" w:cs="Times New Roman"/>
        </w:rPr>
        <w:t>autoritatea administraţiei publice locale, după caz, necesară desfăşurării în condiţii de siguranţă a serviciului de iluminat public și va actualiza permanent următoarele documente:</w:t>
      </w:r>
    </w:p>
    <w:p w14:paraId="3093B54D" w14:textId="77777777" w:rsidR="001C3C57" w:rsidRPr="00D008E5" w:rsidRDefault="001C3C57" w:rsidP="001C3C57">
      <w:pPr>
        <w:pStyle w:val="Listparagraf"/>
        <w:numPr>
          <w:ilvl w:val="0"/>
          <w:numId w:val="70"/>
        </w:numPr>
        <w:tabs>
          <w:tab w:val="left" w:pos="842"/>
        </w:tabs>
        <w:ind w:firstLine="393"/>
        <w:rPr>
          <w:rFonts w:ascii="Times New Roman" w:hAnsi="Times New Roman" w:cs="Times New Roman"/>
          <w:sz w:val="24"/>
          <w:szCs w:val="24"/>
        </w:rPr>
      </w:pPr>
      <w:r w:rsidRPr="00D008E5">
        <w:rPr>
          <w:rFonts w:ascii="Times New Roman" w:hAnsi="Times New Roman" w:cs="Times New Roman"/>
          <w:sz w:val="24"/>
          <w:szCs w:val="24"/>
        </w:rPr>
        <w:t>planul cadastral şi situaţia terenurilor din aria de</w:t>
      </w:r>
      <w:r w:rsidRPr="00D008E5">
        <w:rPr>
          <w:rFonts w:ascii="Times New Roman" w:hAnsi="Times New Roman" w:cs="Times New Roman"/>
          <w:spacing w:val="-15"/>
          <w:sz w:val="24"/>
          <w:szCs w:val="24"/>
        </w:rPr>
        <w:t xml:space="preserve"> </w:t>
      </w:r>
      <w:r w:rsidRPr="00D008E5">
        <w:rPr>
          <w:rFonts w:ascii="Times New Roman" w:hAnsi="Times New Roman" w:cs="Times New Roman"/>
          <w:sz w:val="24"/>
          <w:szCs w:val="24"/>
        </w:rPr>
        <w:t>deservire;</w:t>
      </w:r>
    </w:p>
    <w:p w14:paraId="2D9F0C76" w14:textId="77777777" w:rsidR="001C3C57" w:rsidRPr="00D008E5" w:rsidRDefault="001C3C57" w:rsidP="001C3C57">
      <w:pPr>
        <w:pStyle w:val="Listparagraf"/>
        <w:numPr>
          <w:ilvl w:val="0"/>
          <w:numId w:val="70"/>
        </w:numPr>
        <w:tabs>
          <w:tab w:val="left" w:pos="866"/>
        </w:tabs>
        <w:spacing w:before="1"/>
        <w:ind w:right="371" w:firstLine="393"/>
        <w:rPr>
          <w:rFonts w:ascii="Times New Roman" w:hAnsi="Times New Roman" w:cs="Times New Roman"/>
          <w:sz w:val="24"/>
          <w:szCs w:val="24"/>
        </w:rPr>
      </w:pPr>
      <w:r w:rsidRPr="00D008E5">
        <w:rPr>
          <w:rFonts w:ascii="Times New Roman" w:hAnsi="Times New Roman" w:cs="Times New Roman"/>
          <w:sz w:val="24"/>
          <w:szCs w:val="24"/>
        </w:rPr>
        <w:lastRenderedPageBreak/>
        <w:t>planurile generale cu amplasarea construcţiilor şi instalaţiilor aflate în exploatare, inclusiv cele subterane, actualizate cu toate modificările sau</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completările;</w:t>
      </w:r>
    </w:p>
    <w:p w14:paraId="49ADDB44" w14:textId="77777777" w:rsidR="001C3C57" w:rsidRPr="00D008E5" w:rsidRDefault="001C3C57" w:rsidP="001C3C57">
      <w:pPr>
        <w:pStyle w:val="Listparagraf"/>
        <w:numPr>
          <w:ilvl w:val="0"/>
          <w:numId w:val="70"/>
        </w:numPr>
        <w:tabs>
          <w:tab w:val="left" w:pos="830"/>
        </w:tabs>
        <w:spacing w:line="274" w:lineRule="exact"/>
        <w:ind w:left="829" w:hanging="219"/>
        <w:rPr>
          <w:rFonts w:ascii="Times New Roman" w:hAnsi="Times New Roman" w:cs="Times New Roman"/>
          <w:sz w:val="24"/>
          <w:szCs w:val="24"/>
        </w:rPr>
      </w:pPr>
      <w:r w:rsidRPr="00D008E5">
        <w:rPr>
          <w:rFonts w:ascii="Times New Roman" w:hAnsi="Times New Roman" w:cs="Times New Roman"/>
          <w:sz w:val="24"/>
          <w:szCs w:val="24"/>
        </w:rPr>
        <w:t>planurile clădirilor sau ale construcţiilor speciale având actualizate toate modificările sau</w:t>
      </w:r>
      <w:r w:rsidRPr="00D008E5">
        <w:rPr>
          <w:rFonts w:ascii="Times New Roman" w:hAnsi="Times New Roman" w:cs="Times New Roman"/>
          <w:spacing w:val="-25"/>
          <w:sz w:val="24"/>
          <w:szCs w:val="24"/>
        </w:rPr>
        <w:t xml:space="preserve"> </w:t>
      </w:r>
      <w:r w:rsidRPr="00D008E5">
        <w:rPr>
          <w:rFonts w:ascii="Times New Roman" w:hAnsi="Times New Roman" w:cs="Times New Roman"/>
          <w:sz w:val="24"/>
          <w:szCs w:val="24"/>
        </w:rPr>
        <w:t>completările;</w:t>
      </w:r>
    </w:p>
    <w:p w14:paraId="2DC195B9" w14:textId="77777777" w:rsidR="001C3C57" w:rsidRPr="00D008E5" w:rsidRDefault="001C3C57" w:rsidP="001C3C57">
      <w:pPr>
        <w:pStyle w:val="Listparagraf"/>
        <w:numPr>
          <w:ilvl w:val="0"/>
          <w:numId w:val="70"/>
        </w:numPr>
        <w:tabs>
          <w:tab w:val="left" w:pos="849"/>
        </w:tabs>
        <w:ind w:right="375" w:firstLine="393"/>
        <w:rPr>
          <w:rFonts w:ascii="Times New Roman" w:hAnsi="Times New Roman" w:cs="Times New Roman"/>
          <w:sz w:val="24"/>
          <w:szCs w:val="24"/>
        </w:rPr>
      </w:pPr>
      <w:r w:rsidRPr="00D008E5">
        <w:rPr>
          <w:rFonts w:ascii="Times New Roman" w:hAnsi="Times New Roman" w:cs="Times New Roman"/>
          <w:sz w:val="24"/>
          <w:szCs w:val="24"/>
        </w:rPr>
        <w:t>studiile, datele geologice, geotehnice şi hidrotehnice cu privire la terenurile pe care sunt amplasate lucrările aflate în exploatare sau</w:t>
      </w:r>
      <w:r w:rsidRPr="00D008E5">
        <w:rPr>
          <w:rFonts w:ascii="Times New Roman" w:hAnsi="Times New Roman" w:cs="Times New Roman"/>
          <w:spacing w:val="-7"/>
          <w:sz w:val="24"/>
          <w:szCs w:val="24"/>
        </w:rPr>
        <w:t xml:space="preserve"> </w:t>
      </w:r>
      <w:r w:rsidRPr="00D008E5">
        <w:rPr>
          <w:rFonts w:ascii="Times New Roman" w:hAnsi="Times New Roman" w:cs="Times New Roman"/>
          <w:sz w:val="24"/>
          <w:szCs w:val="24"/>
        </w:rPr>
        <w:t>conservare;</w:t>
      </w:r>
    </w:p>
    <w:p w14:paraId="7699A1C3" w14:textId="77777777" w:rsidR="001C3C57" w:rsidRPr="00D008E5" w:rsidRDefault="001C3C57" w:rsidP="001C3C57">
      <w:pPr>
        <w:pStyle w:val="Listparagraf"/>
        <w:numPr>
          <w:ilvl w:val="0"/>
          <w:numId w:val="70"/>
        </w:numPr>
        <w:tabs>
          <w:tab w:val="left" w:pos="842"/>
        </w:tabs>
        <w:spacing w:before="2" w:line="274" w:lineRule="exact"/>
        <w:ind w:firstLine="393"/>
        <w:rPr>
          <w:rFonts w:ascii="Times New Roman" w:hAnsi="Times New Roman" w:cs="Times New Roman"/>
          <w:sz w:val="24"/>
          <w:szCs w:val="24"/>
        </w:rPr>
      </w:pPr>
      <w:r w:rsidRPr="00D008E5">
        <w:rPr>
          <w:rFonts w:ascii="Times New Roman" w:hAnsi="Times New Roman" w:cs="Times New Roman"/>
          <w:sz w:val="24"/>
          <w:szCs w:val="24"/>
        </w:rPr>
        <w:t>cărţile tehnice ale</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construcţiilor;</w:t>
      </w:r>
    </w:p>
    <w:p w14:paraId="7EDFA195" w14:textId="77777777" w:rsidR="001C3C57" w:rsidRPr="00D008E5" w:rsidRDefault="001C3C57" w:rsidP="001C3C57">
      <w:pPr>
        <w:pStyle w:val="Listparagraf"/>
        <w:numPr>
          <w:ilvl w:val="0"/>
          <w:numId w:val="70"/>
        </w:numPr>
        <w:tabs>
          <w:tab w:val="left" w:pos="786"/>
        </w:tabs>
        <w:spacing w:line="274" w:lineRule="exact"/>
        <w:ind w:left="785" w:hanging="175"/>
        <w:rPr>
          <w:rFonts w:ascii="Times New Roman" w:hAnsi="Times New Roman" w:cs="Times New Roman"/>
          <w:sz w:val="24"/>
          <w:szCs w:val="24"/>
        </w:rPr>
      </w:pPr>
      <w:r w:rsidRPr="00D008E5">
        <w:rPr>
          <w:rFonts w:ascii="Times New Roman" w:hAnsi="Times New Roman" w:cs="Times New Roman"/>
          <w:sz w:val="24"/>
          <w:szCs w:val="24"/>
        </w:rPr>
        <w:t>documentaţia tehnică a utilajelor şi instalaţiilor şi, după caz, autorizaţiile de punere în funcţiune a</w:t>
      </w:r>
      <w:r w:rsidRPr="00D008E5">
        <w:rPr>
          <w:rFonts w:ascii="Times New Roman" w:hAnsi="Times New Roman" w:cs="Times New Roman"/>
          <w:spacing w:val="-39"/>
          <w:sz w:val="24"/>
          <w:szCs w:val="24"/>
        </w:rPr>
        <w:t xml:space="preserve"> </w:t>
      </w:r>
      <w:r w:rsidRPr="00D008E5">
        <w:rPr>
          <w:rFonts w:ascii="Times New Roman" w:hAnsi="Times New Roman" w:cs="Times New Roman"/>
          <w:sz w:val="24"/>
          <w:szCs w:val="24"/>
        </w:rPr>
        <w:t>acestora;</w:t>
      </w:r>
    </w:p>
    <w:p w14:paraId="6446D91F" w14:textId="77777777" w:rsidR="001C3C57" w:rsidRPr="00D008E5" w:rsidRDefault="001C3C57" w:rsidP="001C3C57">
      <w:pPr>
        <w:pStyle w:val="Listparagraf"/>
        <w:numPr>
          <w:ilvl w:val="0"/>
          <w:numId w:val="70"/>
        </w:numPr>
        <w:tabs>
          <w:tab w:val="left" w:pos="842"/>
        </w:tabs>
        <w:ind w:firstLine="393"/>
        <w:rPr>
          <w:rFonts w:ascii="Times New Roman" w:hAnsi="Times New Roman" w:cs="Times New Roman"/>
          <w:sz w:val="24"/>
          <w:szCs w:val="24"/>
        </w:rPr>
      </w:pPr>
      <w:r w:rsidRPr="00D008E5">
        <w:rPr>
          <w:rFonts w:ascii="Times New Roman" w:hAnsi="Times New Roman" w:cs="Times New Roman"/>
          <w:sz w:val="24"/>
          <w:szCs w:val="24"/>
        </w:rPr>
        <w:t>planurile de execuţie ale părţilor de lucrări sau ale lucrărilor</w:t>
      </w:r>
      <w:r w:rsidRPr="00D008E5">
        <w:rPr>
          <w:rFonts w:ascii="Times New Roman" w:hAnsi="Times New Roman" w:cs="Times New Roman"/>
          <w:spacing w:val="-13"/>
          <w:sz w:val="24"/>
          <w:szCs w:val="24"/>
        </w:rPr>
        <w:t xml:space="preserve"> </w:t>
      </w:r>
      <w:r w:rsidRPr="00D008E5">
        <w:rPr>
          <w:rFonts w:ascii="Times New Roman" w:hAnsi="Times New Roman" w:cs="Times New Roman"/>
          <w:sz w:val="24"/>
          <w:szCs w:val="24"/>
        </w:rPr>
        <w:t>ascunse;</w:t>
      </w:r>
    </w:p>
    <w:p w14:paraId="0D046E2E" w14:textId="77777777" w:rsidR="001C3C57" w:rsidRPr="00D008E5" w:rsidRDefault="001C3C57" w:rsidP="001C3C57">
      <w:pPr>
        <w:pStyle w:val="Listparagraf"/>
        <w:numPr>
          <w:ilvl w:val="0"/>
          <w:numId w:val="70"/>
        </w:numPr>
        <w:tabs>
          <w:tab w:val="left" w:pos="846"/>
        </w:tabs>
        <w:spacing w:before="1"/>
        <w:ind w:right="364" w:firstLine="393"/>
        <w:rPr>
          <w:rFonts w:ascii="Times New Roman" w:hAnsi="Times New Roman" w:cs="Times New Roman"/>
          <w:sz w:val="24"/>
          <w:szCs w:val="24"/>
        </w:rPr>
      </w:pPr>
      <w:r w:rsidRPr="00D008E5">
        <w:rPr>
          <w:rFonts w:ascii="Times New Roman" w:hAnsi="Times New Roman" w:cs="Times New Roman"/>
          <w:sz w:val="24"/>
          <w:szCs w:val="24"/>
        </w:rPr>
        <w:t xml:space="preserve">proiectele de execuţie ale lucrărilor, cuprinzând memoriile tehnice, breviarele </w:t>
      </w:r>
      <w:r w:rsidRPr="00D008E5">
        <w:rPr>
          <w:rFonts w:ascii="Times New Roman" w:hAnsi="Times New Roman" w:cs="Times New Roman"/>
          <w:spacing w:val="5"/>
          <w:sz w:val="24"/>
          <w:szCs w:val="24"/>
        </w:rPr>
        <w:t xml:space="preserve">de </w:t>
      </w:r>
      <w:r w:rsidRPr="00D008E5">
        <w:rPr>
          <w:rFonts w:ascii="Times New Roman" w:hAnsi="Times New Roman" w:cs="Times New Roman"/>
          <w:sz w:val="24"/>
          <w:szCs w:val="24"/>
        </w:rPr>
        <w:t>calcul, devizele pe obiecte, devizul general, planurile şi schemele instalaţiilor şi reţelelor</w:t>
      </w:r>
      <w:r w:rsidRPr="00D008E5">
        <w:rPr>
          <w:rFonts w:ascii="Times New Roman" w:hAnsi="Times New Roman" w:cs="Times New Roman"/>
          <w:spacing w:val="-11"/>
          <w:sz w:val="24"/>
          <w:szCs w:val="24"/>
        </w:rPr>
        <w:t xml:space="preserve"> </w:t>
      </w:r>
      <w:r w:rsidRPr="00D008E5">
        <w:rPr>
          <w:rFonts w:ascii="Times New Roman" w:hAnsi="Times New Roman" w:cs="Times New Roman"/>
          <w:sz w:val="24"/>
          <w:szCs w:val="24"/>
        </w:rPr>
        <w:t>etc.;</w:t>
      </w:r>
    </w:p>
    <w:p w14:paraId="7E038E1C" w14:textId="77777777" w:rsidR="001C3C57" w:rsidRPr="00D008E5" w:rsidRDefault="001C3C57" w:rsidP="001C3C57">
      <w:pPr>
        <w:pStyle w:val="Listparagraf"/>
        <w:numPr>
          <w:ilvl w:val="0"/>
          <w:numId w:val="70"/>
        </w:numPr>
        <w:tabs>
          <w:tab w:val="left" w:pos="774"/>
        </w:tabs>
        <w:spacing w:line="275" w:lineRule="exact"/>
        <w:ind w:left="773" w:hanging="163"/>
        <w:rPr>
          <w:rFonts w:ascii="Times New Roman" w:hAnsi="Times New Roman" w:cs="Times New Roman"/>
          <w:sz w:val="24"/>
          <w:szCs w:val="24"/>
        </w:rPr>
      </w:pPr>
      <w:r w:rsidRPr="00D008E5">
        <w:rPr>
          <w:rFonts w:ascii="Times New Roman" w:hAnsi="Times New Roman" w:cs="Times New Roman"/>
          <w:sz w:val="24"/>
          <w:szCs w:val="24"/>
        </w:rPr>
        <w:t>documentele de recepţie, preluare şi terminare a lucrărilor</w:t>
      </w:r>
      <w:r w:rsidRPr="00D008E5">
        <w:rPr>
          <w:rFonts w:ascii="Times New Roman" w:hAnsi="Times New Roman" w:cs="Times New Roman"/>
          <w:spacing w:val="-14"/>
          <w:sz w:val="24"/>
          <w:szCs w:val="24"/>
        </w:rPr>
        <w:t xml:space="preserve"> </w:t>
      </w:r>
      <w:r w:rsidRPr="00D008E5">
        <w:rPr>
          <w:rFonts w:ascii="Times New Roman" w:hAnsi="Times New Roman" w:cs="Times New Roman"/>
          <w:sz w:val="24"/>
          <w:szCs w:val="24"/>
        </w:rPr>
        <w:t>cu:</w:t>
      </w:r>
    </w:p>
    <w:p w14:paraId="696FB93D" w14:textId="77777777" w:rsidR="001C3C57" w:rsidRPr="00D008E5" w:rsidRDefault="001C3C57" w:rsidP="001C3C57">
      <w:pPr>
        <w:pStyle w:val="Listparagraf"/>
        <w:numPr>
          <w:ilvl w:val="0"/>
          <w:numId w:val="76"/>
        </w:numPr>
        <w:tabs>
          <w:tab w:val="left" w:pos="731"/>
        </w:tabs>
        <w:spacing w:before="1"/>
        <w:ind w:firstLine="393"/>
        <w:rPr>
          <w:rFonts w:ascii="Times New Roman" w:hAnsi="Times New Roman" w:cs="Times New Roman"/>
          <w:sz w:val="24"/>
          <w:szCs w:val="24"/>
        </w:rPr>
      </w:pPr>
      <w:r w:rsidRPr="00D008E5">
        <w:rPr>
          <w:rFonts w:ascii="Times New Roman" w:hAnsi="Times New Roman" w:cs="Times New Roman"/>
          <w:sz w:val="24"/>
          <w:szCs w:val="24"/>
        </w:rPr>
        <w:t>procese-verbale de măsurători cantitative de</w:t>
      </w:r>
      <w:r w:rsidRPr="00D008E5">
        <w:rPr>
          <w:rFonts w:ascii="Times New Roman" w:hAnsi="Times New Roman" w:cs="Times New Roman"/>
          <w:spacing w:val="-4"/>
          <w:sz w:val="24"/>
          <w:szCs w:val="24"/>
        </w:rPr>
        <w:t xml:space="preserve"> </w:t>
      </w:r>
      <w:r w:rsidRPr="00D008E5">
        <w:rPr>
          <w:rFonts w:ascii="Times New Roman" w:hAnsi="Times New Roman" w:cs="Times New Roman"/>
          <w:sz w:val="24"/>
          <w:szCs w:val="24"/>
        </w:rPr>
        <w:t>execuţie;</w:t>
      </w:r>
    </w:p>
    <w:p w14:paraId="7E2236BE" w14:textId="77777777" w:rsidR="001C3C57" w:rsidRPr="00D008E5" w:rsidRDefault="001C3C57" w:rsidP="001C3C57">
      <w:pPr>
        <w:pStyle w:val="Listparagraf"/>
        <w:numPr>
          <w:ilvl w:val="0"/>
          <w:numId w:val="76"/>
        </w:numPr>
        <w:tabs>
          <w:tab w:val="left" w:pos="763"/>
        </w:tabs>
        <w:ind w:right="372" w:firstLine="393"/>
        <w:rPr>
          <w:rFonts w:ascii="Times New Roman" w:hAnsi="Times New Roman" w:cs="Times New Roman"/>
          <w:sz w:val="24"/>
          <w:szCs w:val="24"/>
        </w:rPr>
      </w:pPr>
      <w:r w:rsidRPr="00D008E5">
        <w:rPr>
          <w:rFonts w:ascii="Times New Roman" w:hAnsi="Times New Roman" w:cs="Times New Roman"/>
          <w:sz w:val="24"/>
          <w:szCs w:val="24"/>
        </w:rPr>
        <w:t>procese-verbale de verificări şi probe, inclusiv probele de performanţă şi garanţie, buletinele de verificări, analiză şi</w:t>
      </w:r>
      <w:r w:rsidRPr="00D008E5">
        <w:rPr>
          <w:rFonts w:ascii="Times New Roman" w:hAnsi="Times New Roman" w:cs="Times New Roman"/>
          <w:spacing w:val="-2"/>
          <w:sz w:val="24"/>
          <w:szCs w:val="24"/>
        </w:rPr>
        <w:t xml:space="preserve"> </w:t>
      </w:r>
      <w:r w:rsidRPr="00D008E5">
        <w:rPr>
          <w:rFonts w:ascii="Times New Roman" w:hAnsi="Times New Roman" w:cs="Times New Roman"/>
          <w:sz w:val="24"/>
          <w:szCs w:val="24"/>
        </w:rPr>
        <w:t>încercări;</w:t>
      </w:r>
    </w:p>
    <w:p w14:paraId="019B1236" w14:textId="77777777" w:rsidR="001C3C57" w:rsidRPr="00D008E5" w:rsidRDefault="001C3C57" w:rsidP="001C3C57">
      <w:pPr>
        <w:pStyle w:val="Listparagraf"/>
        <w:numPr>
          <w:ilvl w:val="0"/>
          <w:numId w:val="76"/>
        </w:numPr>
        <w:tabs>
          <w:tab w:val="left" w:pos="731"/>
        </w:tabs>
        <w:spacing w:line="274" w:lineRule="exact"/>
        <w:ind w:firstLine="393"/>
        <w:rPr>
          <w:rFonts w:ascii="Times New Roman" w:hAnsi="Times New Roman" w:cs="Times New Roman"/>
          <w:sz w:val="24"/>
          <w:szCs w:val="24"/>
        </w:rPr>
      </w:pPr>
      <w:r w:rsidRPr="00D008E5">
        <w:rPr>
          <w:rFonts w:ascii="Times New Roman" w:hAnsi="Times New Roman" w:cs="Times New Roman"/>
          <w:sz w:val="24"/>
          <w:szCs w:val="24"/>
        </w:rPr>
        <w:t>procese-verbale de realizare a indicatorilor</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tehnico-economici;</w:t>
      </w:r>
    </w:p>
    <w:p w14:paraId="35164668" w14:textId="77777777" w:rsidR="001C3C57" w:rsidRPr="00D008E5" w:rsidRDefault="001C3C57" w:rsidP="001C3C57">
      <w:pPr>
        <w:pStyle w:val="Listparagraf"/>
        <w:numPr>
          <w:ilvl w:val="0"/>
          <w:numId w:val="76"/>
        </w:numPr>
        <w:tabs>
          <w:tab w:val="left" w:pos="731"/>
        </w:tabs>
        <w:spacing w:before="1"/>
        <w:ind w:firstLine="393"/>
        <w:rPr>
          <w:rFonts w:ascii="Times New Roman" w:hAnsi="Times New Roman" w:cs="Times New Roman"/>
          <w:sz w:val="24"/>
          <w:szCs w:val="24"/>
          <w:lang w:val="de-DE"/>
        </w:rPr>
      </w:pPr>
      <w:r w:rsidRPr="00D008E5">
        <w:rPr>
          <w:rFonts w:ascii="Times New Roman" w:hAnsi="Times New Roman" w:cs="Times New Roman"/>
          <w:sz w:val="24"/>
          <w:szCs w:val="24"/>
          <w:lang w:val="de-DE"/>
        </w:rPr>
        <w:t>procese-verbale de punere în</w:t>
      </w:r>
      <w:r w:rsidRPr="00D008E5">
        <w:rPr>
          <w:rFonts w:ascii="Times New Roman" w:hAnsi="Times New Roman" w:cs="Times New Roman"/>
          <w:spacing w:val="-2"/>
          <w:sz w:val="24"/>
          <w:szCs w:val="24"/>
          <w:lang w:val="de-DE"/>
        </w:rPr>
        <w:t xml:space="preserve"> </w:t>
      </w:r>
      <w:r w:rsidRPr="00D008E5">
        <w:rPr>
          <w:rFonts w:ascii="Times New Roman" w:hAnsi="Times New Roman" w:cs="Times New Roman"/>
          <w:sz w:val="24"/>
          <w:szCs w:val="24"/>
          <w:lang w:val="de-DE"/>
        </w:rPr>
        <w:t>funcţiune;</w:t>
      </w:r>
    </w:p>
    <w:p w14:paraId="3297E4BE" w14:textId="77777777" w:rsidR="001C3C57" w:rsidRPr="00D008E5" w:rsidRDefault="001C3C57" w:rsidP="001C3C57">
      <w:pPr>
        <w:pStyle w:val="Listparagraf"/>
        <w:numPr>
          <w:ilvl w:val="0"/>
          <w:numId w:val="76"/>
        </w:numPr>
        <w:tabs>
          <w:tab w:val="left" w:pos="731"/>
        </w:tabs>
        <w:ind w:firstLine="393"/>
        <w:rPr>
          <w:rFonts w:ascii="Times New Roman" w:hAnsi="Times New Roman" w:cs="Times New Roman"/>
          <w:sz w:val="24"/>
          <w:szCs w:val="24"/>
          <w:lang w:val="de-DE"/>
        </w:rPr>
      </w:pPr>
      <w:r w:rsidRPr="00D008E5">
        <w:rPr>
          <w:rFonts w:ascii="Times New Roman" w:hAnsi="Times New Roman" w:cs="Times New Roman"/>
          <w:sz w:val="24"/>
          <w:szCs w:val="24"/>
          <w:lang w:val="de-DE"/>
        </w:rPr>
        <w:t>procese-verbale de dare în</w:t>
      </w:r>
      <w:r w:rsidRPr="00D008E5">
        <w:rPr>
          <w:rFonts w:ascii="Times New Roman" w:hAnsi="Times New Roman" w:cs="Times New Roman"/>
          <w:spacing w:val="-2"/>
          <w:sz w:val="24"/>
          <w:szCs w:val="24"/>
          <w:lang w:val="de-DE"/>
        </w:rPr>
        <w:t xml:space="preserve"> </w:t>
      </w:r>
      <w:r w:rsidRPr="00D008E5">
        <w:rPr>
          <w:rFonts w:ascii="Times New Roman" w:hAnsi="Times New Roman" w:cs="Times New Roman"/>
          <w:sz w:val="24"/>
          <w:szCs w:val="24"/>
          <w:lang w:val="de-DE"/>
        </w:rPr>
        <w:t>exploatare;</w:t>
      </w:r>
    </w:p>
    <w:p w14:paraId="082F0DA7" w14:textId="77777777" w:rsidR="001C3C57" w:rsidRPr="00D008E5" w:rsidRDefault="001C3C57" w:rsidP="001C3C57">
      <w:pPr>
        <w:pStyle w:val="Listparagraf"/>
        <w:numPr>
          <w:ilvl w:val="0"/>
          <w:numId w:val="76"/>
        </w:numPr>
        <w:tabs>
          <w:tab w:val="left" w:pos="731"/>
        </w:tabs>
        <w:spacing w:before="1" w:line="274" w:lineRule="exact"/>
        <w:ind w:firstLine="393"/>
        <w:rPr>
          <w:rFonts w:ascii="Times New Roman" w:hAnsi="Times New Roman" w:cs="Times New Roman"/>
          <w:sz w:val="24"/>
          <w:szCs w:val="24"/>
        </w:rPr>
      </w:pPr>
      <w:r w:rsidRPr="00D008E5">
        <w:rPr>
          <w:rFonts w:ascii="Times New Roman" w:hAnsi="Times New Roman" w:cs="Times New Roman"/>
          <w:sz w:val="24"/>
          <w:szCs w:val="24"/>
        </w:rPr>
        <w:t>lista echipamentelor montate în instalaţii cu caracteristicile</w:t>
      </w:r>
      <w:r w:rsidRPr="00D008E5">
        <w:rPr>
          <w:rFonts w:ascii="Times New Roman" w:hAnsi="Times New Roman" w:cs="Times New Roman"/>
          <w:spacing w:val="-9"/>
          <w:sz w:val="24"/>
          <w:szCs w:val="24"/>
        </w:rPr>
        <w:t xml:space="preserve"> </w:t>
      </w:r>
      <w:r w:rsidRPr="00D008E5">
        <w:rPr>
          <w:rFonts w:ascii="Times New Roman" w:hAnsi="Times New Roman" w:cs="Times New Roman"/>
          <w:sz w:val="24"/>
          <w:szCs w:val="24"/>
        </w:rPr>
        <w:t>tehnice;</w:t>
      </w:r>
    </w:p>
    <w:p w14:paraId="102B797A" w14:textId="77777777" w:rsidR="001C3C57" w:rsidRPr="00D008E5" w:rsidRDefault="001C3C57" w:rsidP="001C3C57">
      <w:pPr>
        <w:pStyle w:val="Listparagraf"/>
        <w:numPr>
          <w:ilvl w:val="0"/>
          <w:numId w:val="76"/>
        </w:numPr>
        <w:tabs>
          <w:tab w:val="left" w:pos="796"/>
        </w:tabs>
        <w:ind w:right="371" w:firstLine="393"/>
        <w:rPr>
          <w:rFonts w:ascii="Times New Roman" w:hAnsi="Times New Roman" w:cs="Times New Roman"/>
          <w:sz w:val="24"/>
          <w:szCs w:val="24"/>
        </w:rPr>
      </w:pPr>
      <w:r w:rsidRPr="00D008E5">
        <w:rPr>
          <w:rFonts w:ascii="Times New Roman" w:hAnsi="Times New Roman" w:cs="Times New Roman"/>
          <w:sz w:val="24"/>
          <w:szCs w:val="24"/>
        </w:rPr>
        <w:t>procese-verbale de preluare ca mijloc fix, în care se consemnează rezolvarea neconformităţilor şi a remedierilor;</w:t>
      </w:r>
    </w:p>
    <w:p w14:paraId="23CD39B0" w14:textId="70B0BCE7" w:rsidR="001C3C57" w:rsidRPr="001C3C57" w:rsidRDefault="001C3C57" w:rsidP="001C3C57">
      <w:pPr>
        <w:pStyle w:val="Listparagraf"/>
        <w:numPr>
          <w:ilvl w:val="0"/>
          <w:numId w:val="70"/>
        </w:numPr>
        <w:tabs>
          <w:tab w:val="left" w:pos="820"/>
        </w:tabs>
        <w:ind w:right="368" w:firstLine="393"/>
        <w:jc w:val="both"/>
        <w:rPr>
          <w:rFonts w:ascii="Times New Roman" w:hAnsi="Times New Roman" w:cs="Times New Roman"/>
          <w:sz w:val="24"/>
          <w:szCs w:val="24"/>
        </w:rPr>
      </w:pPr>
      <w:r w:rsidRPr="00D008E5">
        <w:rPr>
          <w:rFonts w:ascii="Times New Roman" w:hAnsi="Times New Roman" w:cs="Times New Roman"/>
          <w:sz w:val="24"/>
          <w:szCs w:val="24"/>
        </w:rPr>
        <w:t>schemele de funcţionare a instalaţiilor, planurile de ansamblu, desenele de detaliu actualizate conform situaţiei de pe teren, planurile de ansamblu şi de detaliu ale fiecărei instalaţii, inclusiv planurile şi cataloagele pieselor de</w:t>
      </w:r>
      <w:r w:rsidRPr="00D008E5">
        <w:rPr>
          <w:rFonts w:ascii="Times New Roman" w:hAnsi="Times New Roman" w:cs="Times New Roman"/>
          <w:spacing w:val="-2"/>
          <w:sz w:val="24"/>
          <w:szCs w:val="24"/>
        </w:rPr>
        <w:t xml:space="preserve"> </w:t>
      </w:r>
      <w:r w:rsidRPr="00D008E5">
        <w:rPr>
          <w:rFonts w:ascii="Times New Roman" w:hAnsi="Times New Roman" w:cs="Times New Roman"/>
          <w:sz w:val="24"/>
          <w:szCs w:val="24"/>
        </w:rPr>
        <w:t>schimb;</w:t>
      </w:r>
    </w:p>
    <w:p w14:paraId="132ADC7F" w14:textId="77777777" w:rsidR="001C3C57" w:rsidRPr="00D008E5" w:rsidRDefault="001C3C57" w:rsidP="001C3C57">
      <w:pPr>
        <w:pStyle w:val="Listparagraf"/>
        <w:numPr>
          <w:ilvl w:val="0"/>
          <w:numId w:val="70"/>
        </w:numPr>
        <w:tabs>
          <w:tab w:val="left" w:pos="851"/>
        </w:tabs>
        <w:ind w:right="366" w:firstLine="393"/>
        <w:jc w:val="both"/>
        <w:rPr>
          <w:rFonts w:ascii="Times New Roman" w:hAnsi="Times New Roman" w:cs="Times New Roman"/>
          <w:sz w:val="24"/>
          <w:szCs w:val="24"/>
        </w:rPr>
      </w:pPr>
      <w:r w:rsidRPr="00D008E5">
        <w:rPr>
          <w:rFonts w:ascii="Times New Roman" w:hAnsi="Times New Roman" w:cs="Times New Roman"/>
          <w:sz w:val="24"/>
          <w:szCs w:val="24"/>
        </w:rPr>
        <w:t>parametrii luminotehnici de proiect şi/sau rezultaţi din calcul, aferenţi tuturor instalaţiilor de iluminat public exploatate;</w:t>
      </w:r>
    </w:p>
    <w:p w14:paraId="6E59B985" w14:textId="77777777" w:rsidR="001C3C57" w:rsidRPr="00D008E5" w:rsidRDefault="001C3C57" w:rsidP="001C3C57">
      <w:pPr>
        <w:pStyle w:val="Listparagraf"/>
        <w:numPr>
          <w:ilvl w:val="0"/>
          <w:numId w:val="70"/>
        </w:numPr>
        <w:tabs>
          <w:tab w:val="left" w:pos="813"/>
        </w:tabs>
        <w:spacing w:before="1"/>
        <w:ind w:right="365" w:firstLine="393"/>
        <w:jc w:val="both"/>
        <w:rPr>
          <w:rFonts w:ascii="Times New Roman" w:hAnsi="Times New Roman" w:cs="Times New Roman"/>
          <w:sz w:val="24"/>
          <w:szCs w:val="24"/>
        </w:rPr>
      </w:pPr>
      <w:r w:rsidRPr="00D008E5">
        <w:rPr>
          <w:rFonts w:ascii="Times New Roman" w:hAnsi="Times New Roman" w:cs="Times New Roman"/>
          <w:sz w:val="24"/>
          <w:szCs w:val="24"/>
        </w:rPr>
        <w:t>instrucţiunile furnizorilor de echipament sau ale organizaţiei de montaj privind manipularea, exploatarea, întreţinerea şi repararea echipamentelor şi instalaţiilor, precum şi cărţile/fişele tehnice ale echipamentelor principale ale</w:t>
      </w:r>
      <w:r w:rsidRPr="00D008E5">
        <w:rPr>
          <w:rFonts w:ascii="Times New Roman" w:hAnsi="Times New Roman" w:cs="Times New Roman"/>
          <w:spacing w:val="-1"/>
          <w:sz w:val="24"/>
          <w:szCs w:val="24"/>
        </w:rPr>
        <w:t xml:space="preserve"> </w:t>
      </w:r>
      <w:r w:rsidRPr="00D008E5">
        <w:rPr>
          <w:rFonts w:ascii="Times New Roman" w:hAnsi="Times New Roman" w:cs="Times New Roman"/>
          <w:sz w:val="24"/>
          <w:szCs w:val="24"/>
        </w:rPr>
        <w:t>instalaţiilor;</w:t>
      </w:r>
    </w:p>
    <w:p w14:paraId="032F04CD" w14:textId="77777777" w:rsidR="001C3C57" w:rsidRPr="00D008E5" w:rsidRDefault="001C3C57" w:rsidP="001C3C57">
      <w:pPr>
        <w:pStyle w:val="Listparagraf"/>
        <w:numPr>
          <w:ilvl w:val="0"/>
          <w:numId w:val="70"/>
        </w:numPr>
        <w:tabs>
          <w:tab w:val="left" w:pos="933"/>
        </w:tabs>
        <w:ind w:right="374" w:firstLine="393"/>
        <w:jc w:val="both"/>
        <w:rPr>
          <w:rFonts w:ascii="Times New Roman" w:hAnsi="Times New Roman" w:cs="Times New Roman"/>
          <w:sz w:val="24"/>
          <w:szCs w:val="24"/>
        </w:rPr>
      </w:pPr>
      <w:r w:rsidRPr="00D008E5">
        <w:rPr>
          <w:rFonts w:ascii="Times New Roman" w:hAnsi="Times New Roman" w:cs="Times New Roman"/>
          <w:sz w:val="24"/>
          <w:szCs w:val="24"/>
        </w:rPr>
        <w:t>normele generale şi specifice de protecţie a muncii aferente fiecărui echipament, fiecărei instalaţii sau fiecărei</w:t>
      </w:r>
      <w:r w:rsidRPr="00D008E5">
        <w:rPr>
          <w:rFonts w:ascii="Times New Roman" w:hAnsi="Times New Roman" w:cs="Times New Roman"/>
          <w:spacing w:val="-1"/>
          <w:sz w:val="24"/>
          <w:szCs w:val="24"/>
        </w:rPr>
        <w:t xml:space="preserve"> </w:t>
      </w:r>
      <w:r w:rsidRPr="00D008E5">
        <w:rPr>
          <w:rFonts w:ascii="Times New Roman" w:hAnsi="Times New Roman" w:cs="Times New Roman"/>
          <w:sz w:val="24"/>
          <w:szCs w:val="24"/>
        </w:rPr>
        <w:t>activităţi;</w:t>
      </w:r>
    </w:p>
    <w:p w14:paraId="3DD7EC16" w14:textId="77777777" w:rsidR="001C3C57" w:rsidRPr="00D008E5" w:rsidRDefault="001C3C57" w:rsidP="001C3C57">
      <w:pPr>
        <w:pStyle w:val="Listparagraf"/>
        <w:numPr>
          <w:ilvl w:val="0"/>
          <w:numId w:val="70"/>
        </w:numPr>
        <w:tabs>
          <w:tab w:val="left" w:pos="842"/>
        </w:tabs>
        <w:spacing w:line="274" w:lineRule="exact"/>
        <w:ind w:firstLine="393"/>
        <w:jc w:val="both"/>
        <w:rPr>
          <w:rFonts w:ascii="Times New Roman" w:hAnsi="Times New Roman" w:cs="Times New Roman"/>
          <w:sz w:val="24"/>
          <w:szCs w:val="24"/>
        </w:rPr>
      </w:pPr>
      <w:r w:rsidRPr="00D008E5">
        <w:rPr>
          <w:rFonts w:ascii="Times New Roman" w:hAnsi="Times New Roman" w:cs="Times New Roman"/>
          <w:sz w:val="24"/>
          <w:szCs w:val="24"/>
        </w:rPr>
        <w:t>regulamentul de organizare şi funcţionare şi atribuţiile de serviciu pentru întreg</w:t>
      </w:r>
      <w:r w:rsidRPr="00D008E5">
        <w:rPr>
          <w:rFonts w:ascii="Times New Roman" w:hAnsi="Times New Roman" w:cs="Times New Roman"/>
          <w:spacing w:val="-21"/>
          <w:sz w:val="24"/>
          <w:szCs w:val="24"/>
        </w:rPr>
        <w:t xml:space="preserve"> </w:t>
      </w:r>
      <w:r w:rsidRPr="00D008E5">
        <w:rPr>
          <w:rFonts w:ascii="Times New Roman" w:hAnsi="Times New Roman" w:cs="Times New Roman"/>
          <w:sz w:val="24"/>
          <w:szCs w:val="24"/>
        </w:rPr>
        <w:t>personalul;</w:t>
      </w:r>
    </w:p>
    <w:p w14:paraId="1F88EA01" w14:textId="77777777" w:rsidR="001C3C57" w:rsidRPr="00D008E5" w:rsidRDefault="001C3C57" w:rsidP="001C3C57">
      <w:pPr>
        <w:pStyle w:val="Listparagraf"/>
        <w:numPr>
          <w:ilvl w:val="0"/>
          <w:numId w:val="70"/>
        </w:numPr>
        <w:tabs>
          <w:tab w:val="left" w:pos="851"/>
        </w:tabs>
        <w:ind w:right="374" w:firstLine="393"/>
        <w:jc w:val="both"/>
        <w:rPr>
          <w:rFonts w:ascii="Times New Roman" w:hAnsi="Times New Roman" w:cs="Times New Roman"/>
          <w:sz w:val="24"/>
          <w:szCs w:val="24"/>
        </w:rPr>
      </w:pPr>
      <w:r w:rsidRPr="00D008E5">
        <w:rPr>
          <w:rFonts w:ascii="Times New Roman" w:hAnsi="Times New Roman" w:cs="Times New Roman"/>
          <w:sz w:val="24"/>
          <w:szCs w:val="24"/>
        </w:rPr>
        <w:t>avizele şi autorizaţiile legale de funcţionare pentru clădiri, laboratoare, instalaţii de măsură, inclusiv cele de protecţie a mediului obţinute în condiţiile</w:t>
      </w:r>
      <w:r w:rsidRPr="00D008E5">
        <w:rPr>
          <w:rFonts w:ascii="Times New Roman" w:hAnsi="Times New Roman" w:cs="Times New Roman"/>
          <w:spacing w:val="-4"/>
          <w:sz w:val="24"/>
          <w:szCs w:val="24"/>
        </w:rPr>
        <w:t xml:space="preserve"> </w:t>
      </w:r>
      <w:r w:rsidRPr="00D008E5">
        <w:rPr>
          <w:rFonts w:ascii="Times New Roman" w:hAnsi="Times New Roman" w:cs="Times New Roman"/>
          <w:sz w:val="24"/>
          <w:szCs w:val="24"/>
        </w:rPr>
        <w:t>legii;</w:t>
      </w:r>
    </w:p>
    <w:p w14:paraId="6285E2F5" w14:textId="77777777" w:rsidR="001C3C57" w:rsidRPr="00D008E5" w:rsidRDefault="001C3C57" w:rsidP="001C3C57">
      <w:pPr>
        <w:pStyle w:val="Listparagraf"/>
        <w:numPr>
          <w:ilvl w:val="0"/>
          <w:numId w:val="70"/>
        </w:numPr>
        <w:tabs>
          <w:tab w:val="left" w:pos="842"/>
        </w:tabs>
        <w:spacing w:before="2" w:line="275" w:lineRule="exact"/>
        <w:ind w:firstLine="393"/>
        <w:jc w:val="both"/>
        <w:rPr>
          <w:rFonts w:ascii="Times New Roman" w:hAnsi="Times New Roman" w:cs="Times New Roman"/>
          <w:sz w:val="24"/>
          <w:szCs w:val="24"/>
        </w:rPr>
      </w:pPr>
      <w:r w:rsidRPr="00D008E5">
        <w:rPr>
          <w:rFonts w:ascii="Times New Roman" w:hAnsi="Times New Roman" w:cs="Times New Roman"/>
          <w:sz w:val="24"/>
          <w:szCs w:val="24"/>
        </w:rPr>
        <w:t>inventarul instalaţiilor şi liniilor electrice, conform instrucţiunilor în</w:t>
      </w:r>
      <w:r w:rsidRPr="00D008E5">
        <w:rPr>
          <w:rFonts w:ascii="Times New Roman" w:hAnsi="Times New Roman" w:cs="Times New Roman"/>
          <w:spacing w:val="-8"/>
          <w:sz w:val="24"/>
          <w:szCs w:val="24"/>
        </w:rPr>
        <w:t xml:space="preserve"> </w:t>
      </w:r>
      <w:r w:rsidRPr="00D008E5">
        <w:rPr>
          <w:rFonts w:ascii="Times New Roman" w:hAnsi="Times New Roman" w:cs="Times New Roman"/>
          <w:sz w:val="24"/>
          <w:szCs w:val="24"/>
        </w:rPr>
        <w:t>vigoare;</w:t>
      </w:r>
    </w:p>
    <w:p w14:paraId="4560AC7E" w14:textId="77777777" w:rsidR="001C3C57" w:rsidRPr="00D008E5" w:rsidRDefault="001C3C57" w:rsidP="001C3C57">
      <w:pPr>
        <w:pStyle w:val="Listparagraf"/>
        <w:numPr>
          <w:ilvl w:val="0"/>
          <w:numId w:val="70"/>
        </w:numPr>
        <w:tabs>
          <w:tab w:val="left" w:pos="842"/>
        </w:tabs>
        <w:spacing w:line="275" w:lineRule="exact"/>
        <w:ind w:firstLine="393"/>
        <w:jc w:val="both"/>
        <w:rPr>
          <w:rFonts w:ascii="Times New Roman" w:hAnsi="Times New Roman" w:cs="Times New Roman"/>
          <w:sz w:val="24"/>
          <w:szCs w:val="24"/>
        </w:rPr>
      </w:pPr>
      <w:r w:rsidRPr="00D008E5">
        <w:rPr>
          <w:rFonts w:ascii="Times New Roman" w:hAnsi="Times New Roman" w:cs="Times New Roman"/>
          <w:sz w:val="24"/>
          <w:szCs w:val="24"/>
        </w:rPr>
        <w:t>instrucţiuni privind accesul în</w:t>
      </w:r>
      <w:r w:rsidRPr="00D008E5">
        <w:rPr>
          <w:rFonts w:ascii="Times New Roman" w:hAnsi="Times New Roman" w:cs="Times New Roman"/>
          <w:spacing w:val="-1"/>
          <w:sz w:val="24"/>
          <w:szCs w:val="24"/>
        </w:rPr>
        <w:t xml:space="preserve"> </w:t>
      </w:r>
      <w:r w:rsidRPr="00D008E5">
        <w:rPr>
          <w:rFonts w:ascii="Times New Roman" w:hAnsi="Times New Roman" w:cs="Times New Roman"/>
          <w:sz w:val="24"/>
          <w:szCs w:val="24"/>
        </w:rPr>
        <w:t>instalaţii;</w:t>
      </w:r>
    </w:p>
    <w:p w14:paraId="28C62F4C" w14:textId="77777777" w:rsidR="001C3C57" w:rsidRPr="00D008E5" w:rsidRDefault="001C3C57" w:rsidP="001C3C57">
      <w:pPr>
        <w:pStyle w:val="Listparagraf"/>
        <w:numPr>
          <w:ilvl w:val="0"/>
          <w:numId w:val="70"/>
        </w:numPr>
        <w:tabs>
          <w:tab w:val="left" w:pos="796"/>
        </w:tabs>
        <w:ind w:left="795" w:hanging="185"/>
        <w:jc w:val="both"/>
        <w:rPr>
          <w:rFonts w:ascii="Times New Roman" w:hAnsi="Times New Roman" w:cs="Times New Roman"/>
          <w:sz w:val="24"/>
          <w:szCs w:val="24"/>
        </w:rPr>
      </w:pPr>
      <w:r w:rsidRPr="00D008E5">
        <w:rPr>
          <w:rFonts w:ascii="Times New Roman" w:hAnsi="Times New Roman" w:cs="Times New Roman"/>
          <w:sz w:val="24"/>
          <w:szCs w:val="24"/>
        </w:rPr>
        <w:t>documentele referitoare la instruirea, examinarea şi autorizarea</w:t>
      </w:r>
      <w:r w:rsidRPr="00D008E5">
        <w:rPr>
          <w:rFonts w:ascii="Times New Roman" w:hAnsi="Times New Roman" w:cs="Times New Roman"/>
          <w:spacing w:val="-8"/>
          <w:sz w:val="24"/>
          <w:szCs w:val="24"/>
        </w:rPr>
        <w:t xml:space="preserve"> </w:t>
      </w:r>
      <w:r w:rsidRPr="00D008E5">
        <w:rPr>
          <w:rFonts w:ascii="Times New Roman" w:hAnsi="Times New Roman" w:cs="Times New Roman"/>
          <w:sz w:val="24"/>
          <w:szCs w:val="24"/>
        </w:rPr>
        <w:t>personalului;</w:t>
      </w:r>
    </w:p>
    <w:p w14:paraId="56114210" w14:textId="77777777" w:rsidR="001C3C57" w:rsidRPr="00D008E5" w:rsidRDefault="001C3C57" w:rsidP="001C3C57">
      <w:pPr>
        <w:pStyle w:val="Listparagraf"/>
        <w:numPr>
          <w:ilvl w:val="0"/>
          <w:numId w:val="70"/>
        </w:numPr>
        <w:tabs>
          <w:tab w:val="left" w:pos="834"/>
        </w:tabs>
        <w:spacing w:before="1"/>
        <w:ind w:right="366" w:firstLine="393"/>
        <w:jc w:val="both"/>
        <w:rPr>
          <w:rFonts w:ascii="Times New Roman" w:hAnsi="Times New Roman" w:cs="Times New Roman"/>
          <w:sz w:val="24"/>
          <w:szCs w:val="24"/>
        </w:rPr>
      </w:pPr>
      <w:proofErr w:type="gramStart"/>
      <w:r w:rsidRPr="00D008E5">
        <w:rPr>
          <w:rFonts w:ascii="Times New Roman" w:hAnsi="Times New Roman" w:cs="Times New Roman"/>
          <w:sz w:val="24"/>
          <w:szCs w:val="24"/>
        </w:rPr>
        <w:t>registre</w:t>
      </w:r>
      <w:proofErr w:type="gramEnd"/>
      <w:r w:rsidRPr="00D008E5">
        <w:rPr>
          <w:rFonts w:ascii="Times New Roman" w:hAnsi="Times New Roman" w:cs="Times New Roman"/>
          <w:sz w:val="24"/>
          <w:szCs w:val="24"/>
        </w:rPr>
        <w:t xml:space="preserve"> de control, de sesizări şi reclamaţii, de dare şi retragere din exploatare, de manevre, de admitere la lucru</w:t>
      </w:r>
      <w:r w:rsidRPr="00D008E5">
        <w:rPr>
          <w:rFonts w:ascii="Times New Roman" w:hAnsi="Times New Roman" w:cs="Times New Roman"/>
          <w:spacing w:val="-1"/>
          <w:sz w:val="24"/>
          <w:szCs w:val="24"/>
        </w:rPr>
        <w:t xml:space="preserve"> </w:t>
      </w:r>
      <w:r w:rsidRPr="00D008E5">
        <w:rPr>
          <w:rFonts w:ascii="Times New Roman" w:hAnsi="Times New Roman" w:cs="Times New Roman"/>
          <w:sz w:val="24"/>
          <w:szCs w:val="24"/>
        </w:rPr>
        <w:t>etc.</w:t>
      </w:r>
    </w:p>
    <w:p w14:paraId="6F203647" w14:textId="77777777" w:rsidR="001C3C57" w:rsidRPr="00D008E5" w:rsidRDefault="001C3C57" w:rsidP="001C3C57">
      <w:pPr>
        <w:pStyle w:val="Listparagraf"/>
        <w:numPr>
          <w:ilvl w:val="0"/>
          <w:numId w:val="69"/>
        </w:numPr>
        <w:tabs>
          <w:tab w:val="left" w:pos="907"/>
        </w:tabs>
        <w:spacing w:line="274" w:lineRule="exact"/>
        <w:jc w:val="both"/>
        <w:rPr>
          <w:rFonts w:ascii="Times New Roman" w:hAnsi="Times New Roman" w:cs="Times New Roman"/>
          <w:sz w:val="24"/>
          <w:szCs w:val="24"/>
        </w:rPr>
      </w:pPr>
      <w:r w:rsidRPr="00D008E5">
        <w:rPr>
          <w:rFonts w:ascii="Times New Roman" w:hAnsi="Times New Roman" w:cs="Times New Roman"/>
          <w:sz w:val="24"/>
          <w:szCs w:val="24"/>
        </w:rPr>
        <w:t>Arhivarea se poate realiza şi în format</w:t>
      </w:r>
      <w:r w:rsidRPr="00D008E5">
        <w:rPr>
          <w:rFonts w:ascii="Times New Roman" w:hAnsi="Times New Roman" w:cs="Times New Roman"/>
          <w:spacing w:val="-9"/>
          <w:sz w:val="24"/>
          <w:szCs w:val="24"/>
        </w:rPr>
        <w:t xml:space="preserve"> </w:t>
      </w:r>
      <w:r w:rsidRPr="00D008E5">
        <w:rPr>
          <w:rFonts w:ascii="Times New Roman" w:hAnsi="Times New Roman" w:cs="Times New Roman"/>
          <w:sz w:val="24"/>
          <w:szCs w:val="24"/>
        </w:rPr>
        <w:t>digital.</w:t>
      </w:r>
    </w:p>
    <w:p w14:paraId="41CF3329" w14:textId="77777777" w:rsidR="001C3C57" w:rsidRPr="00D008E5" w:rsidRDefault="001C3C57" w:rsidP="001C3C57">
      <w:pPr>
        <w:pStyle w:val="Corptext"/>
        <w:ind w:right="363" w:firstLine="393"/>
        <w:jc w:val="both"/>
        <w:rPr>
          <w:rFonts w:ascii="Times New Roman" w:hAnsi="Times New Roman" w:cs="Times New Roman"/>
        </w:rPr>
      </w:pPr>
      <w:r w:rsidRPr="004D4912">
        <w:rPr>
          <w:rFonts w:ascii="Times New Roman" w:hAnsi="Times New Roman" w:cs="Times New Roman"/>
          <w:b/>
          <w:bCs/>
        </w:rPr>
        <w:t>Art.14</w:t>
      </w:r>
      <w:r w:rsidRPr="00D008E5">
        <w:rPr>
          <w:rFonts w:ascii="Times New Roman" w:hAnsi="Times New Roman" w:cs="Times New Roman"/>
        </w:rPr>
        <w:t xml:space="preserve"> (1) Autoritatea administraţiei publice locale deţinătoare de instalaţii de iluminat public, precum şi Serviciul de Gospodarie Comunala care a primit în gestiune directă serviciul de iluminat public au obligaţia să-şi organizeze o arhivă tehnică pentru păstrarea documentelor de bază.</w:t>
      </w:r>
    </w:p>
    <w:p w14:paraId="44EA7EFD" w14:textId="77777777" w:rsidR="001C3C57" w:rsidRPr="000D7553" w:rsidRDefault="001C3C57" w:rsidP="001C3C57">
      <w:pPr>
        <w:tabs>
          <w:tab w:val="left" w:pos="1924"/>
        </w:tabs>
        <w:ind w:right="361"/>
        <w:jc w:val="both"/>
        <w:rPr>
          <w:rFonts w:ascii="Times New Roman" w:hAnsi="Times New Roman" w:cs="Times New Roman"/>
          <w:sz w:val="24"/>
          <w:szCs w:val="24"/>
        </w:rPr>
      </w:pPr>
      <w:r>
        <w:rPr>
          <w:rFonts w:ascii="Times New Roman" w:hAnsi="Times New Roman" w:cs="Times New Roman"/>
          <w:sz w:val="24"/>
          <w:szCs w:val="24"/>
        </w:rPr>
        <w:t xml:space="preserve">                       (2) </w:t>
      </w:r>
      <w:r w:rsidRPr="000D7553">
        <w:rPr>
          <w:rFonts w:ascii="Times New Roman" w:hAnsi="Times New Roman" w:cs="Times New Roman"/>
          <w:sz w:val="24"/>
          <w:szCs w:val="24"/>
        </w:rPr>
        <w:t>Pentru nevoile curente de exploatare se vor folosi numai copii de pe planurile, schemele şi documentele aflate în</w:t>
      </w:r>
      <w:r w:rsidRPr="000D7553">
        <w:rPr>
          <w:rFonts w:ascii="Times New Roman" w:hAnsi="Times New Roman" w:cs="Times New Roman"/>
          <w:spacing w:val="-2"/>
          <w:sz w:val="24"/>
          <w:szCs w:val="24"/>
        </w:rPr>
        <w:t xml:space="preserve"> </w:t>
      </w:r>
      <w:r w:rsidRPr="000D7553">
        <w:rPr>
          <w:rFonts w:ascii="Times New Roman" w:hAnsi="Times New Roman" w:cs="Times New Roman"/>
          <w:sz w:val="24"/>
          <w:szCs w:val="24"/>
        </w:rPr>
        <w:t>arhivă.</w:t>
      </w:r>
    </w:p>
    <w:p w14:paraId="73169A9B" w14:textId="77777777" w:rsidR="001C3C57" w:rsidRPr="008F4D2E" w:rsidRDefault="001C3C57" w:rsidP="001C3C57">
      <w:pPr>
        <w:tabs>
          <w:tab w:val="left" w:pos="2056"/>
        </w:tabs>
        <w:spacing w:before="1"/>
        <w:ind w:left="-112"/>
        <w:jc w:val="both"/>
        <w:rPr>
          <w:rFonts w:ascii="Times New Roman" w:hAnsi="Times New Roman" w:cs="Times New Roman"/>
        </w:rPr>
      </w:pPr>
      <w:r>
        <w:rPr>
          <w:rFonts w:ascii="Times New Roman" w:hAnsi="Times New Roman" w:cs="Times New Roman"/>
          <w:sz w:val="24"/>
          <w:szCs w:val="24"/>
        </w:rPr>
        <w:t xml:space="preserve">                         (3) </w:t>
      </w:r>
      <w:r w:rsidRPr="000D7553">
        <w:rPr>
          <w:rFonts w:ascii="Times New Roman" w:hAnsi="Times New Roman" w:cs="Times New Roman"/>
          <w:sz w:val="24"/>
          <w:szCs w:val="24"/>
        </w:rPr>
        <w:t>Înstrăinarea</w:t>
      </w:r>
      <w:r w:rsidRPr="000D7553">
        <w:rPr>
          <w:rFonts w:ascii="Times New Roman" w:hAnsi="Times New Roman" w:cs="Times New Roman"/>
          <w:spacing w:val="23"/>
          <w:sz w:val="24"/>
          <w:szCs w:val="24"/>
        </w:rPr>
        <w:t xml:space="preserve"> </w:t>
      </w:r>
      <w:r w:rsidRPr="000D7553">
        <w:rPr>
          <w:rFonts w:ascii="Times New Roman" w:hAnsi="Times New Roman" w:cs="Times New Roman"/>
          <w:sz w:val="24"/>
          <w:szCs w:val="24"/>
        </w:rPr>
        <w:t>sub</w:t>
      </w:r>
      <w:r w:rsidRPr="000D7553">
        <w:rPr>
          <w:rFonts w:ascii="Times New Roman" w:hAnsi="Times New Roman" w:cs="Times New Roman"/>
          <w:spacing w:val="23"/>
          <w:sz w:val="24"/>
          <w:szCs w:val="24"/>
        </w:rPr>
        <w:t xml:space="preserve"> </w:t>
      </w:r>
      <w:r w:rsidRPr="000D7553">
        <w:rPr>
          <w:rFonts w:ascii="Times New Roman" w:hAnsi="Times New Roman" w:cs="Times New Roman"/>
          <w:sz w:val="24"/>
          <w:szCs w:val="24"/>
        </w:rPr>
        <w:t>orice</w:t>
      </w:r>
      <w:r w:rsidRPr="000D7553">
        <w:rPr>
          <w:rFonts w:ascii="Times New Roman" w:hAnsi="Times New Roman" w:cs="Times New Roman"/>
          <w:spacing w:val="23"/>
          <w:sz w:val="24"/>
          <w:szCs w:val="24"/>
        </w:rPr>
        <w:t xml:space="preserve"> </w:t>
      </w:r>
      <w:r w:rsidRPr="000D7553">
        <w:rPr>
          <w:rFonts w:ascii="Times New Roman" w:hAnsi="Times New Roman" w:cs="Times New Roman"/>
          <w:sz w:val="24"/>
          <w:szCs w:val="24"/>
        </w:rPr>
        <w:t>formă</w:t>
      </w:r>
      <w:r w:rsidRPr="000D7553">
        <w:rPr>
          <w:rFonts w:ascii="Times New Roman" w:hAnsi="Times New Roman" w:cs="Times New Roman"/>
          <w:spacing w:val="23"/>
          <w:sz w:val="24"/>
          <w:szCs w:val="24"/>
        </w:rPr>
        <w:t xml:space="preserve"> </w:t>
      </w:r>
      <w:r w:rsidRPr="000D7553">
        <w:rPr>
          <w:rFonts w:ascii="Times New Roman" w:hAnsi="Times New Roman" w:cs="Times New Roman"/>
          <w:sz w:val="24"/>
          <w:szCs w:val="24"/>
        </w:rPr>
        <w:t>a</w:t>
      </w:r>
      <w:r w:rsidRPr="000D7553">
        <w:rPr>
          <w:rFonts w:ascii="Times New Roman" w:hAnsi="Times New Roman" w:cs="Times New Roman"/>
          <w:spacing w:val="23"/>
          <w:sz w:val="24"/>
          <w:szCs w:val="24"/>
        </w:rPr>
        <w:t xml:space="preserve"> </w:t>
      </w:r>
      <w:r w:rsidRPr="000D7553">
        <w:rPr>
          <w:rFonts w:ascii="Times New Roman" w:hAnsi="Times New Roman" w:cs="Times New Roman"/>
          <w:sz w:val="24"/>
          <w:szCs w:val="24"/>
        </w:rPr>
        <w:t>planurilor,</w:t>
      </w:r>
      <w:r w:rsidRPr="000D7553">
        <w:rPr>
          <w:rFonts w:ascii="Times New Roman" w:hAnsi="Times New Roman" w:cs="Times New Roman"/>
          <w:spacing w:val="22"/>
          <w:sz w:val="24"/>
          <w:szCs w:val="24"/>
        </w:rPr>
        <w:t xml:space="preserve"> </w:t>
      </w:r>
      <w:r w:rsidRPr="000D7553">
        <w:rPr>
          <w:rFonts w:ascii="Times New Roman" w:hAnsi="Times New Roman" w:cs="Times New Roman"/>
          <w:sz w:val="24"/>
          <w:szCs w:val="24"/>
        </w:rPr>
        <w:t>schemelor</w:t>
      </w:r>
      <w:r w:rsidRPr="000D7553">
        <w:rPr>
          <w:rFonts w:ascii="Times New Roman" w:hAnsi="Times New Roman" w:cs="Times New Roman"/>
          <w:spacing w:val="22"/>
          <w:sz w:val="24"/>
          <w:szCs w:val="24"/>
        </w:rPr>
        <w:t xml:space="preserve"> </w:t>
      </w:r>
      <w:r w:rsidRPr="000D7553">
        <w:rPr>
          <w:rFonts w:ascii="Times New Roman" w:hAnsi="Times New Roman" w:cs="Times New Roman"/>
          <w:sz w:val="24"/>
          <w:szCs w:val="24"/>
        </w:rPr>
        <w:t>sau</w:t>
      </w:r>
      <w:r w:rsidRPr="000D7553">
        <w:rPr>
          <w:rFonts w:ascii="Times New Roman" w:hAnsi="Times New Roman" w:cs="Times New Roman"/>
          <w:spacing w:val="23"/>
          <w:sz w:val="24"/>
          <w:szCs w:val="24"/>
        </w:rPr>
        <w:t xml:space="preserve"> </w:t>
      </w:r>
      <w:r w:rsidRPr="000D7553">
        <w:rPr>
          <w:rFonts w:ascii="Times New Roman" w:hAnsi="Times New Roman" w:cs="Times New Roman"/>
          <w:sz w:val="24"/>
          <w:szCs w:val="24"/>
        </w:rPr>
        <w:t>documentelor</w:t>
      </w:r>
      <w:r w:rsidRPr="000D7553">
        <w:rPr>
          <w:rFonts w:ascii="Times New Roman" w:hAnsi="Times New Roman" w:cs="Times New Roman"/>
          <w:spacing w:val="21"/>
          <w:sz w:val="24"/>
          <w:szCs w:val="24"/>
        </w:rPr>
        <w:t xml:space="preserve"> </w:t>
      </w:r>
      <w:r w:rsidRPr="000D7553">
        <w:rPr>
          <w:rFonts w:ascii="Times New Roman" w:hAnsi="Times New Roman" w:cs="Times New Roman"/>
          <w:sz w:val="24"/>
          <w:szCs w:val="24"/>
        </w:rPr>
        <w:t>aflate</w:t>
      </w:r>
      <w:r w:rsidRPr="000D7553">
        <w:rPr>
          <w:rFonts w:ascii="Times New Roman" w:hAnsi="Times New Roman" w:cs="Times New Roman"/>
          <w:spacing w:val="25"/>
          <w:sz w:val="24"/>
          <w:szCs w:val="24"/>
        </w:rPr>
        <w:t xml:space="preserve"> </w:t>
      </w:r>
      <w:r w:rsidRPr="000D7553">
        <w:rPr>
          <w:rFonts w:ascii="Times New Roman" w:hAnsi="Times New Roman" w:cs="Times New Roman"/>
          <w:sz w:val="24"/>
          <w:szCs w:val="24"/>
        </w:rPr>
        <w:t>în</w:t>
      </w:r>
      <w:r w:rsidRPr="000D7553">
        <w:rPr>
          <w:rFonts w:ascii="Times New Roman" w:hAnsi="Times New Roman" w:cs="Times New Roman"/>
          <w:spacing w:val="25"/>
          <w:sz w:val="24"/>
          <w:szCs w:val="24"/>
        </w:rPr>
        <w:t xml:space="preserve"> </w:t>
      </w:r>
      <w:r w:rsidRPr="000D7553">
        <w:rPr>
          <w:rFonts w:ascii="Times New Roman" w:hAnsi="Times New Roman" w:cs="Times New Roman"/>
          <w:sz w:val="24"/>
          <w:szCs w:val="24"/>
        </w:rPr>
        <w:t>arhivă</w:t>
      </w:r>
      <w:r w:rsidRPr="000D7553">
        <w:rPr>
          <w:rFonts w:ascii="Times New Roman" w:hAnsi="Times New Roman" w:cs="Times New Roman"/>
          <w:spacing w:val="21"/>
          <w:sz w:val="24"/>
          <w:szCs w:val="24"/>
        </w:rPr>
        <w:t xml:space="preserve"> </w:t>
      </w:r>
      <w:proofErr w:type="gramStart"/>
      <w:r w:rsidRPr="000D7553">
        <w:rPr>
          <w:rFonts w:ascii="Times New Roman" w:hAnsi="Times New Roman" w:cs="Times New Roman"/>
          <w:sz w:val="24"/>
          <w:szCs w:val="24"/>
        </w:rPr>
        <w:t>este</w:t>
      </w:r>
      <w:proofErr w:type="gramEnd"/>
      <w:r>
        <w:rPr>
          <w:rFonts w:ascii="Times New Roman" w:hAnsi="Times New Roman" w:cs="Times New Roman"/>
          <w:sz w:val="24"/>
          <w:szCs w:val="24"/>
        </w:rPr>
        <w:t xml:space="preserve"> </w:t>
      </w:r>
      <w:r w:rsidRPr="00D008E5">
        <w:rPr>
          <w:rFonts w:ascii="Times New Roman" w:hAnsi="Times New Roman" w:cs="Times New Roman"/>
        </w:rPr>
        <w:t>interzisă.</w:t>
      </w:r>
    </w:p>
    <w:p w14:paraId="45361F53" w14:textId="77777777" w:rsidR="001C3C57" w:rsidRPr="00D008E5" w:rsidRDefault="001C3C57" w:rsidP="001C3C57">
      <w:pPr>
        <w:pStyle w:val="Corptext"/>
        <w:spacing w:before="1" w:line="275" w:lineRule="exact"/>
        <w:ind w:left="0"/>
        <w:jc w:val="both"/>
        <w:rPr>
          <w:rFonts w:ascii="Times New Roman" w:hAnsi="Times New Roman" w:cs="Times New Roman"/>
        </w:rPr>
      </w:pPr>
      <w:r>
        <w:rPr>
          <w:rFonts w:ascii="Times New Roman" w:hAnsi="Times New Roman" w:cs="Times New Roman"/>
        </w:rPr>
        <w:t xml:space="preserve">                        (4) </w:t>
      </w:r>
      <w:r w:rsidRPr="000D7553">
        <w:rPr>
          <w:rFonts w:ascii="Times New Roman" w:hAnsi="Times New Roman" w:cs="Times New Roman"/>
        </w:rPr>
        <w:t xml:space="preserve">La încheierea activităţii Serviciul de Gospodarie Comunala </w:t>
      </w:r>
      <w:proofErr w:type="gramStart"/>
      <w:r w:rsidRPr="000D7553">
        <w:rPr>
          <w:rFonts w:ascii="Times New Roman" w:hAnsi="Times New Roman" w:cs="Times New Roman"/>
        </w:rPr>
        <w:t>va</w:t>
      </w:r>
      <w:proofErr w:type="gramEnd"/>
      <w:r w:rsidRPr="000D7553">
        <w:rPr>
          <w:rFonts w:ascii="Times New Roman" w:hAnsi="Times New Roman" w:cs="Times New Roman"/>
        </w:rPr>
        <w:t xml:space="preserve"> preda pe bază de </w:t>
      </w:r>
      <w:r w:rsidRPr="000D7553">
        <w:rPr>
          <w:rFonts w:ascii="Times New Roman" w:hAnsi="Times New Roman" w:cs="Times New Roman"/>
        </w:rPr>
        <w:lastRenderedPageBreak/>
        <w:t>proces-verbal întreaga arhivă</w:t>
      </w:r>
      <w:r>
        <w:rPr>
          <w:rFonts w:ascii="Times New Roman" w:hAnsi="Times New Roman" w:cs="Times New Roman"/>
        </w:rPr>
        <w:t xml:space="preserve"> </w:t>
      </w:r>
      <w:r w:rsidRPr="00D008E5">
        <w:rPr>
          <w:rFonts w:ascii="Times New Roman" w:hAnsi="Times New Roman" w:cs="Times New Roman"/>
        </w:rPr>
        <w:t>pe care şi-a constituit-o, fiind interzisă păstrarea de către acesta a vreunui document original sau copie.</w:t>
      </w:r>
    </w:p>
    <w:p w14:paraId="485C8619" w14:textId="77777777" w:rsidR="001C3C57" w:rsidRPr="00D008E5" w:rsidRDefault="001C3C57" w:rsidP="001C3C57">
      <w:pPr>
        <w:pStyle w:val="Listparagraf"/>
        <w:numPr>
          <w:ilvl w:val="2"/>
          <w:numId w:val="75"/>
        </w:numPr>
        <w:tabs>
          <w:tab w:val="left" w:pos="1567"/>
        </w:tabs>
        <w:spacing w:before="1"/>
        <w:jc w:val="center"/>
        <w:rPr>
          <w:rFonts w:ascii="Times New Roman" w:hAnsi="Times New Roman" w:cs="Times New Roman"/>
          <w:sz w:val="24"/>
          <w:szCs w:val="24"/>
        </w:rPr>
      </w:pPr>
      <w:r w:rsidRPr="00D008E5">
        <w:rPr>
          <w:rFonts w:ascii="Times New Roman" w:hAnsi="Times New Roman" w:cs="Times New Roman"/>
          <w:sz w:val="24"/>
          <w:szCs w:val="24"/>
        </w:rPr>
        <w:t>Fiecare document va avea anexat un borderou în care se vor</w:t>
      </w:r>
      <w:r w:rsidRPr="00D008E5">
        <w:rPr>
          <w:rFonts w:ascii="Times New Roman" w:hAnsi="Times New Roman" w:cs="Times New Roman"/>
          <w:spacing w:val="-11"/>
          <w:sz w:val="24"/>
          <w:szCs w:val="24"/>
        </w:rPr>
        <w:t xml:space="preserve"> </w:t>
      </w:r>
      <w:r w:rsidRPr="00D008E5">
        <w:rPr>
          <w:rFonts w:ascii="Times New Roman" w:hAnsi="Times New Roman" w:cs="Times New Roman"/>
          <w:sz w:val="24"/>
          <w:szCs w:val="24"/>
        </w:rPr>
        <w:t>menţiona:</w:t>
      </w:r>
    </w:p>
    <w:p w14:paraId="209149D8" w14:textId="77777777" w:rsidR="001C3C57" w:rsidRPr="00D008E5" w:rsidRDefault="001C3C57" w:rsidP="001C3C57">
      <w:pPr>
        <w:pStyle w:val="Corptext"/>
        <w:spacing w:before="79"/>
        <w:ind w:right="361" w:firstLine="393"/>
        <w:jc w:val="both"/>
        <w:rPr>
          <w:rFonts w:ascii="Times New Roman" w:hAnsi="Times New Roman" w:cs="Times New Roman"/>
        </w:rPr>
      </w:pPr>
      <w:r w:rsidRPr="00D008E5">
        <w:rPr>
          <w:rFonts w:ascii="Times New Roman" w:hAnsi="Times New Roman" w:cs="Times New Roman"/>
        </w:rPr>
        <w:t>a) data întocmirii documentului; numărul de exemplare originale; calitatea celui care a întocmit documentul; numărul de copii executate; necesitatea copierii, numele, prenumele şi calitatea celui care a primit copii ale documentului, numărul de copii primite şi calitatea celui care a aprobat copierea; data fiecărei revizii sau actualizări; calitatea celui care a întocmit revizia/actualizarea şi calitatea celui care a aprobat; data de la care documentul revizuit/actualizat a intrat în vigoare; lista persoanelor cărora li s-au distribuit copii după documentul revizuit/actualizat; lista persoanelor care au restituit la arhivă documentul primit anterior revizuirii/modificării.</w:t>
      </w:r>
    </w:p>
    <w:p w14:paraId="00CAB85E" w14:textId="77777777" w:rsidR="001C3C57" w:rsidRPr="00D008E5" w:rsidRDefault="001C3C57" w:rsidP="001C3C57">
      <w:pPr>
        <w:pStyle w:val="Corptext"/>
        <w:spacing w:before="1"/>
        <w:ind w:right="373" w:firstLine="393"/>
        <w:jc w:val="both"/>
        <w:rPr>
          <w:rFonts w:ascii="Times New Roman" w:hAnsi="Times New Roman" w:cs="Times New Roman"/>
        </w:rPr>
      </w:pPr>
      <w:r w:rsidRPr="004D4912">
        <w:rPr>
          <w:rFonts w:ascii="Times New Roman" w:hAnsi="Times New Roman" w:cs="Times New Roman"/>
          <w:b/>
          <w:bCs/>
        </w:rPr>
        <w:t>Art.15</w:t>
      </w:r>
      <w:r w:rsidRPr="00D008E5">
        <w:rPr>
          <w:rFonts w:ascii="Times New Roman" w:hAnsi="Times New Roman" w:cs="Times New Roman"/>
        </w:rPr>
        <w:t xml:space="preserve"> (1) Toate echipamentele trebuie să aibă fişe tehnice care să conţină toate datele din proiect, din documentaţiile tehnice predate de furnizori sau de executanţi şi din datele de exploatare luate de pe teren certificate prin acte de recepţie care trebuie să confirme corespondenţa lor cu</w:t>
      </w:r>
      <w:r w:rsidRPr="00D008E5">
        <w:rPr>
          <w:rFonts w:ascii="Times New Roman" w:hAnsi="Times New Roman" w:cs="Times New Roman"/>
          <w:spacing w:val="-14"/>
        </w:rPr>
        <w:t xml:space="preserve"> </w:t>
      </w:r>
      <w:r w:rsidRPr="00D008E5">
        <w:rPr>
          <w:rFonts w:ascii="Times New Roman" w:hAnsi="Times New Roman" w:cs="Times New Roman"/>
        </w:rPr>
        <w:t>realitatea.</w:t>
      </w:r>
    </w:p>
    <w:p w14:paraId="7C0F99E7" w14:textId="77777777" w:rsidR="001C3C57" w:rsidRPr="00D008E5" w:rsidRDefault="001C3C57" w:rsidP="001C3C57">
      <w:pPr>
        <w:pStyle w:val="Listparagraf"/>
        <w:numPr>
          <w:ilvl w:val="0"/>
          <w:numId w:val="68"/>
        </w:numPr>
        <w:tabs>
          <w:tab w:val="left" w:pos="907"/>
        </w:tabs>
        <w:spacing w:line="275" w:lineRule="exact"/>
        <w:ind w:firstLine="393"/>
        <w:jc w:val="both"/>
        <w:rPr>
          <w:rFonts w:ascii="Times New Roman" w:hAnsi="Times New Roman" w:cs="Times New Roman"/>
          <w:sz w:val="24"/>
          <w:szCs w:val="24"/>
        </w:rPr>
      </w:pPr>
      <w:r w:rsidRPr="00D008E5">
        <w:rPr>
          <w:rFonts w:ascii="Times New Roman" w:hAnsi="Times New Roman" w:cs="Times New Roman"/>
          <w:sz w:val="24"/>
          <w:szCs w:val="24"/>
        </w:rPr>
        <w:t>Pe durata exploatării, în fişele tehnice se trec, după caz, date</w:t>
      </w:r>
      <w:r w:rsidRPr="00D008E5">
        <w:rPr>
          <w:rFonts w:ascii="Times New Roman" w:hAnsi="Times New Roman" w:cs="Times New Roman"/>
          <w:spacing w:val="-8"/>
          <w:sz w:val="24"/>
          <w:szCs w:val="24"/>
        </w:rPr>
        <w:t xml:space="preserve"> </w:t>
      </w:r>
      <w:r w:rsidRPr="00D008E5">
        <w:rPr>
          <w:rFonts w:ascii="Times New Roman" w:hAnsi="Times New Roman" w:cs="Times New Roman"/>
          <w:sz w:val="24"/>
          <w:szCs w:val="24"/>
        </w:rPr>
        <w:t>privind:</w:t>
      </w:r>
    </w:p>
    <w:p w14:paraId="7D90361D" w14:textId="77777777" w:rsidR="001C3C57" w:rsidRDefault="001C3C57" w:rsidP="001C3C57">
      <w:pPr>
        <w:pStyle w:val="Corptext"/>
        <w:numPr>
          <w:ilvl w:val="0"/>
          <w:numId w:val="82"/>
        </w:numPr>
        <w:spacing w:before="1" w:line="274" w:lineRule="exact"/>
        <w:jc w:val="both"/>
        <w:rPr>
          <w:rFonts w:ascii="Times New Roman" w:hAnsi="Times New Roman" w:cs="Times New Roman"/>
        </w:rPr>
      </w:pPr>
      <w:r w:rsidRPr="00D008E5">
        <w:rPr>
          <w:rFonts w:ascii="Times New Roman" w:hAnsi="Times New Roman" w:cs="Times New Roman"/>
        </w:rPr>
        <w:t>incidentele sau avariile; echipamentele care au fost afectate ca urmare a incidentului sau</w:t>
      </w:r>
      <w:r>
        <w:rPr>
          <w:rFonts w:ascii="Times New Roman" w:hAnsi="Times New Roman" w:cs="Times New Roman"/>
        </w:rPr>
        <w:t xml:space="preserve"> </w:t>
      </w:r>
    </w:p>
    <w:p w14:paraId="20790460" w14:textId="77777777" w:rsidR="001C3C57" w:rsidRPr="00D008E5" w:rsidRDefault="001C3C57" w:rsidP="001C3C57">
      <w:pPr>
        <w:pStyle w:val="Corptext"/>
        <w:spacing w:before="1" w:line="274" w:lineRule="exact"/>
        <w:jc w:val="both"/>
        <w:rPr>
          <w:rFonts w:ascii="Times New Roman" w:hAnsi="Times New Roman" w:cs="Times New Roman"/>
        </w:rPr>
      </w:pPr>
      <w:r w:rsidRPr="00D008E5">
        <w:rPr>
          <w:rFonts w:ascii="Times New Roman" w:hAnsi="Times New Roman" w:cs="Times New Roman"/>
        </w:rPr>
        <w:t>avariei;</w:t>
      </w:r>
      <w:r>
        <w:rPr>
          <w:rFonts w:ascii="Times New Roman" w:hAnsi="Times New Roman" w:cs="Times New Roman"/>
        </w:rPr>
        <w:t xml:space="preserve"> </w:t>
      </w:r>
      <w:r w:rsidRPr="00D008E5">
        <w:rPr>
          <w:rFonts w:ascii="Times New Roman" w:hAnsi="Times New Roman" w:cs="Times New Roman"/>
        </w:rPr>
        <w:t>incidentele sau avariile altor echipamente produse de incidentul sau avaria în cauză; reparaţiile efectuate pentru înlăturarea incidentului/avariei; costul reparaţiilor accidentale sau planificate; perioada cât a durat reparaţia, planificată sau accidentală; comportarea în exploatare între două reparaţii planificate; data scadentă şi tipul următoarei reparaţii planificate (lucrări de întreţinere curentă, revizii tehnice, reparaţii curente şi capitale); data scadentă a următoarei verificări profilactice; buletinele de încercări periodice şi după reparaţii.</w:t>
      </w:r>
    </w:p>
    <w:p w14:paraId="5DA9AADE" w14:textId="77777777" w:rsidR="001C3C57" w:rsidRPr="00D008E5" w:rsidRDefault="001C3C57" w:rsidP="001C3C57">
      <w:pPr>
        <w:pStyle w:val="Listparagraf"/>
        <w:numPr>
          <w:ilvl w:val="0"/>
          <w:numId w:val="68"/>
        </w:numPr>
        <w:tabs>
          <w:tab w:val="left" w:pos="1051"/>
          <w:tab w:val="left" w:pos="1053"/>
        </w:tabs>
        <w:ind w:right="365" w:firstLine="393"/>
        <w:jc w:val="both"/>
        <w:rPr>
          <w:rFonts w:ascii="Times New Roman" w:hAnsi="Times New Roman" w:cs="Times New Roman"/>
          <w:sz w:val="24"/>
          <w:szCs w:val="24"/>
        </w:rPr>
      </w:pPr>
      <w:r w:rsidRPr="00D008E5">
        <w:rPr>
          <w:rFonts w:ascii="Times New Roman" w:hAnsi="Times New Roman" w:cs="Times New Roman"/>
          <w:sz w:val="24"/>
          <w:szCs w:val="24"/>
        </w:rPr>
        <w:t xml:space="preserve">Separat, se </w:t>
      </w:r>
      <w:proofErr w:type="gramStart"/>
      <w:r w:rsidRPr="00D008E5">
        <w:rPr>
          <w:rFonts w:ascii="Times New Roman" w:hAnsi="Times New Roman" w:cs="Times New Roman"/>
          <w:sz w:val="24"/>
          <w:szCs w:val="24"/>
        </w:rPr>
        <w:t>va</w:t>
      </w:r>
      <w:proofErr w:type="gramEnd"/>
      <w:r w:rsidRPr="00D008E5">
        <w:rPr>
          <w:rFonts w:ascii="Times New Roman" w:hAnsi="Times New Roman" w:cs="Times New Roman"/>
          <w:sz w:val="24"/>
          <w:szCs w:val="24"/>
        </w:rPr>
        <w:t xml:space="preserve"> ţine o evidenţă a lucrărilor de întreţinere curentă, revizii tehnice, reparaţii curente şi capitale.</w:t>
      </w:r>
    </w:p>
    <w:p w14:paraId="510CF83D" w14:textId="77777777" w:rsidR="001C3C57" w:rsidRPr="00D008E5" w:rsidRDefault="001C3C57" w:rsidP="001C3C57">
      <w:pPr>
        <w:pStyle w:val="Corptext"/>
        <w:spacing w:before="2"/>
        <w:ind w:firstLine="393"/>
        <w:jc w:val="both"/>
        <w:rPr>
          <w:rFonts w:ascii="Times New Roman" w:hAnsi="Times New Roman" w:cs="Times New Roman"/>
        </w:rPr>
      </w:pPr>
      <w:r w:rsidRPr="004D4912">
        <w:rPr>
          <w:rFonts w:ascii="Times New Roman" w:hAnsi="Times New Roman" w:cs="Times New Roman"/>
          <w:b/>
          <w:bCs/>
        </w:rPr>
        <w:t>Art.16</w:t>
      </w:r>
      <w:r w:rsidRPr="00D008E5">
        <w:rPr>
          <w:rFonts w:ascii="Times New Roman" w:hAnsi="Times New Roman" w:cs="Times New Roman"/>
        </w:rPr>
        <w:t xml:space="preserve"> (1) Toate echipamentele, precum şi conductele, barele electrice, instalaţiile independente, trebuie </w:t>
      </w:r>
      <w:proofErr w:type="gramStart"/>
      <w:r w:rsidRPr="00D008E5">
        <w:rPr>
          <w:rFonts w:ascii="Times New Roman" w:hAnsi="Times New Roman" w:cs="Times New Roman"/>
        </w:rPr>
        <w:t>să</w:t>
      </w:r>
      <w:proofErr w:type="gramEnd"/>
      <w:r w:rsidRPr="00D008E5">
        <w:rPr>
          <w:rFonts w:ascii="Times New Roman" w:hAnsi="Times New Roman" w:cs="Times New Roman"/>
        </w:rPr>
        <w:t xml:space="preserve"> fie numerotate după un sistem care să permită identificarea rapidă şi uşor vizibilă în timpul exploatării.</w:t>
      </w:r>
    </w:p>
    <w:p w14:paraId="799C2415" w14:textId="77777777" w:rsidR="001C3C57" w:rsidRPr="00D008E5" w:rsidRDefault="001C3C57" w:rsidP="001C3C57">
      <w:pPr>
        <w:pStyle w:val="Listparagraf"/>
        <w:numPr>
          <w:ilvl w:val="0"/>
          <w:numId w:val="67"/>
        </w:numPr>
        <w:tabs>
          <w:tab w:val="left" w:pos="914"/>
        </w:tabs>
        <w:ind w:right="376" w:firstLine="393"/>
        <w:jc w:val="both"/>
        <w:rPr>
          <w:rFonts w:ascii="Times New Roman" w:hAnsi="Times New Roman" w:cs="Times New Roman"/>
          <w:sz w:val="24"/>
          <w:szCs w:val="24"/>
        </w:rPr>
      </w:pPr>
      <w:r w:rsidRPr="00D008E5">
        <w:rPr>
          <w:rFonts w:ascii="Times New Roman" w:hAnsi="Times New Roman" w:cs="Times New Roman"/>
          <w:sz w:val="24"/>
          <w:szCs w:val="24"/>
        </w:rPr>
        <w:t xml:space="preserve">La punctele de conducere operativă a exploatării trebuie </w:t>
      </w:r>
      <w:proofErr w:type="gramStart"/>
      <w:r w:rsidRPr="00D008E5">
        <w:rPr>
          <w:rFonts w:ascii="Times New Roman" w:hAnsi="Times New Roman" w:cs="Times New Roman"/>
          <w:sz w:val="24"/>
          <w:szCs w:val="24"/>
        </w:rPr>
        <w:t>să</w:t>
      </w:r>
      <w:proofErr w:type="gramEnd"/>
      <w:r w:rsidRPr="00D008E5">
        <w:rPr>
          <w:rFonts w:ascii="Times New Roman" w:hAnsi="Times New Roman" w:cs="Times New Roman"/>
          <w:sz w:val="24"/>
          <w:szCs w:val="24"/>
        </w:rPr>
        <w:t xml:space="preserve"> se afle atât schemele generale ale instalaţiilor, cât şi schemele normale de</w:t>
      </w:r>
      <w:r w:rsidRPr="00D008E5">
        <w:rPr>
          <w:rFonts w:ascii="Times New Roman" w:hAnsi="Times New Roman" w:cs="Times New Roman"/>
          <w:spacing w:val="-4"/>
          <w:sz w:val="24"/>
          <w:szCs w:val="24"/>
        </w:rPr>
        <w:t xml:space="preserve"> </w:t>
      </w:r>
      <w:r w:rsidRPr="00D008E5">
        <w:rPr>
          <w:rFonts w:ascii="Times New Roman" w:hAnsi="Times New Roman" w:cs="Times New Roman"/>
          <w:sz w:val="24"/>
          <w:szCs w:val="24"/>
        </w:rPr>
        <w:t>funcţionare.</w:t>
      </w:r>
    </w:p>
    <w:p w14:paraId="7621375B" w14:textId="77777777" w:rsidR="001C3C57" w:rsidRPr="00D008E5" w:rsidRDefault="001C3C57" w:rsidP="001C3C57">
      <w:pPr>
        <w:pStyle w:val="Listparagraf"/>
        <w:numPr>
          <w:ilvl w:val="0"/>
          <w:numId w:val="67"/>
        </w:numPr>
        <w:tabs>
          <w:tab w:val="left" w:pos="909"/>
        </w:tabs>
        <w:ind w:right="363" w:firstLine="393"/>
        <w:jc w:val="both"/>
        <w:rPr>
          <w:rFonts w:ascii="Times New Roman" w:hAnsi="Times New Roman" w:cs="Times New Roman"/>
          <w:sz w:val="24"/>
          <w:szCs w:val="24"/>
        </w:rPr>
      </w:pPr>
      <w:r w:rsidRPr="00D008E5">
        <w:rPr>
          <w:rFonts w:ascii="Times New Roman" w:hAnsi="Times New Roman" w:cs="Times New Roman"/>
          <w:sz w:val="24"/>
          <w:szCs w:val="24"/>
        </w:rPr>
        <w:t xml:space="preserve">Schemele trebuie actualizate astfel încât </w:t>
      </w:r>
      <w:proofErr w:type="gramStart"/>
      <w:r w:rsidRPr="00D008E5">
        <w:rPr>
          <w:rFonts w:ascii="Times New Roman" w:hAnsi="Times New Roman" w:cs="Times New Roman"/>
          <w:sz w:val="24"/>
          <w:szCs w:val="24"/>
        </w:rPr>
        <w:t>să</w:t>
      </w:r>
      <w:proofErr w:type="gramEnd"/>
      <w:r w:rsidRPr="00D008E5">
        <w:rPr>
          <w:rFonts w:ascii="Times New Roman" w:hAnsi="Times New Roman" w:cs="Times New Roman"/>
          <w:sz w:val="24"/>
          <w:szCs w:val="24"/>
        </w:rPr>
        <w:t xml:space="preserve"> corespundă situaţiei reale din teren, iar numerotarea şi notarea din scheme trebuie să corespundă notării reale a instalaţiilor conform alineatului</w:t>
      </w:r>
      <w:r w:rsidRPr="00D008E5">
        <w:rPr>
          <w:rFonts w:ascii="Times New Roman" w:hAnsi="Times New Roman" w:cs="Times New Roman"/>
          <w:spacing w:val="-13"/>
          <w:sz w:val="24"/>
          <w:szCs w:val="24"/>
        </w:rPr>
        <w:t xml:space="preserve"> </w:t>
      </w:r>
      <w:r w:rsidRPr="00D008E5">
        <w:rPr>
          <w:rFonts w:ascii="Times New Roman" w:hAnsi="Times New Roman" w:cs="Times New Roman"/>
          <w:sz w:val="24"/>
          <w:szCs w:val="24"/>
        </w:rPr>
        <w:t>(1).</w:t>
      </w:r>
    </w:p>
    <w:p w14:paraId="73559677" w14:textId="77777777" w:rsidR="001C3C57" w:rsidRPr="00D008E5" w:rsidRDefault="001C3C57" w:rsidP="001C3C57">
      <w:pPr>
        <w:pStyle w:val="Listparagraf"/>
        <w:numPr>
          <w:ilvl w:val="0"/>
          <w:numId w:val="67"/>
        </w:numPr>
        <w:tabs>
          <w:tab w:val="left" w:pos="907"/>
        </w:tabs>
        <w:spacing w:line="274" w:lineRule="exact"/>
        <w:ind w:left="906" w:hanging="296"/>
        <w:jc w:val="both"/>
        <w:rPr>
          <w:rFonts w:ascii="Times New Roman" w:hAnsi="Times New Roman" w:cs="Times New Roman"/>
          <w:sz w:val="24"/>
          <w:szCs w:val="24"/>
        </w:rPr>
      </w:pPr>
      <w:r w:rsidRPr="00D008E5">
        <w:rPr>
          <w:rFonts w:ascii="Times New Roman" w:hAnsi="Times New Roman" w:cs="Times New Roman"/>
          <w:sz w:val="24"/>
          <w:szCs w:val="24"/>
        </w:rPr>
        <w:t>Schemele normale de funcţionare vor fi afişate la loc</w:t>
      </w:r>
      <w:r w:rsidRPr="00D008E5">
        <w:rPr>
          <w:rFonts w:ascii="Times New Roman" w:hAnsi="Times New Roman" w:cs="Times New Roman"/>
          <w:spacing w:val="-9"/>
          <w:sz w:val="24"/>
          <w:szCs w:val="24"/>
        </w:rPr>
        <w:t xml:space="preserve"> </w:t>
      </w:r>
      <w:r w:rsidRPr="00D008E5">
        <w:rPr>
          <w:rFonts w:ascii="Times New Roman" w:hAnsi="Times New Roman" w:cs="Times New Roman"/>
          <w:sz w:val="24"/>
          <w:szCs w:val="24"/>
        </w:rPr>
        <w:t>vizibil.</w:t>
      </w:r>
    </w:p>
    <w:p w14:paraId="357A4F8A" w14:textId="77777777" w:rsidR="001C3C57" w:rsidRPr="00D008E5" w:rsidRDefault="001C3C57" w:rsidP="001C3C57">
      <w:pPr>
        <w:pStyle w:val="Corptext"/>
        <w:ind w:right="363" w:firstLine="393"/>
        <w:jc w:val="both"/>
        <w:rPr>
          <w:rFonts w:ascii="Times New Roman" w:hAnsi="Times New Roman" w:cs="Times New Roman"/>
        </w:rPr>
      </w:pPr>
      <w:r w:rsidRPr="004D4912">
        <w:rPr>
          <w:rFonts w:ascii="Times New Roman" w:hAnsi="Times New Roman" w:cs="Times New Roman"/>
          <w:b/>
          <w:bCs/>
        </w:rPr>
        <w:t>Art.17</w:t>
      </w:r>
      <w:r w:rsidRPr="00D008E5">
        <w:rPr>
          <w:rFonts w:ascii="Times New Roman" w:hAnsi="Times New Roman" w:cs="Times New Roman"/>
        </w:rPr>
        <w:t xml:space="preserve"> (1) Instrucţiunile/procedurile tehnice interne pe baza cărora se realizează conducerea operativă a instalaţiilor trebuie </w:t>
      </w:r>
      <w:proofErr w:type="gramStart"/>
      <w:r w:rsidRPr="00D008E5">
        <w:rPr>
          <w:rFonts w:ascii="Times New Roman" w:hAnsi="Times New Roman" w:cs="Times New Roman"/>
        </w:rPr>
        <w:t>să</w:t>
      </w:r>
      <w:proofErr w:type="gramEnd"/>
      <w:r w:rsidRPr="00D008E5">
        <w:rPr>
          <w:rFonts w:ascii="Times New Roman" w:hAnsi="Times New Roman" w:cs="Times New Roman"/>
        </w:rPr>
        <w:t xml:space="preserve"> fie clare, exacte, să nu permită interpretări diferite pentru o aceeaşi situaţie, să fie concise şi să conţină date asupra echipamentului, metodelor pentru controlul stării acestuia, asupra regimului normal şi anormal de funcţionare şi asupra modului de acţionare pentru prevenirea incidentelor/avariilor.</w:t>
      </w:r>
    </w:p>
    <w:p w14:paraId="304A21CC" w14:textId="77777777" w:rsidR="001C3C57" w:rsidRPr="00D008E5" w:rsidRDefault="001C3C57" w:rsidP="001C3C57">
      <w:pPr>
        <w:pStyle w:val="Corptext"/>
        <w:spacing w:before="1"/>
        <w:ind w:firstLine="393"/>
        <w:jc w:val="both"/>
        <w:rPr>
          <w:rFonts w:ascii="Times New Roman" w:hAnsi="Times New Roman" w:cs="Times New Roman"/>
        </w:rPr>
      </w:pPr>
      <w:r>
        <w:rPr>
          <w:rFonts w:ascii="Times New Roman" w:hAnsi="Times New Roman" w:cs="Times New Roman"/>
        </w:rPr>
        <w:t xml:space="preserve">             </w:t>
      </w:r>
      <w:r w:rsidRPr="00D008E5">
        <w:rPr>
          <w:rFonts w:ascii="Times New Roman" w:hAnsi="Times New Roman" w:cs="Times New Roman"/>
        </w:rPr>
        <w:t xml:space="preserve">(2) Instrucţiunile/procedurile tehnice interne trebuie </w:t>
      </w:r>
      <w:proofErr w:type="gramStart"/>
      <w:r w:rsidRPr="00D008E5">
        <w:rPr>
          <w:rFonts w:ascii="Times New Roman" w:hAnsi="Times New Roman" w:cs="Times New Roman"/>
        </w:rPr>
        <w:t>să</w:t>
      </w:r>
      <w:proofErr w:type="gramEnd"/>
      <w:r w:rsidRPr="00D008E5">
        <w:rPr>
          <w:rFonts w:ascii="Times New Roman" w:hAnsi="Times New Roman" w:cs="Times New Roman"/>
        </w:rPr>
        <w:t xml:space="preserve"> delimiteze exact îndatoririle personalului cu diferite specialităţi care concură la exploatarea, întreţinerea sau repararea echipamentului şi trebuie să cuprindă cel puţin:</w:t>
      </w:r>
    </w:p>
    <w:p w14:paraId="26FF5F96" w14:textId="77777777" w:rsidR="001C3C57" w:rsidRPr="00D008E5" w:rsidRDefault="001C3C57" w:rsidP="001C3C57">
      <w:pPr>
        <w:pStyle w:val="Listparagraf"/>
        <w:numPr>
          <w:ilvl w:val="0"/>
          <w:numId w:val="66"/>
        </w:numPr>
        <w:tabs>
          <w:tab w:val="left" w:pos="842"/>
        </w:tabs>
        <w:spacing w:line="274" w:lineRule="exact"/>
        <w:ind w:firstLine="393"/>
        <w:jc w:val="both"/>
        <w:rPr>
          <w:rFonts w:ascii="Times New Roman" w:hAnsi="Times New Roman" w:cs="Times New Roman"/>
          <w:sz w:val="24"/>
          <w:szCs w:val="24"/>
        </w:rPr>
      </w:pPr>
      <w:r w:rsidRPr="00D008E5">
        <w:rPr>
          <w:rFonts w:ascii="Times New Roman" w:hAnsi="Times New Roman" w:cs="Times New Roman"/>
          <w:sz w:val="24"/>
          <w:szCs w:val="24"/>
        </w:rPr>
        <w:t>îndatoririle, responsabilităţile şi competenţele personalului de</w:t>
      </w:r>
      <w:r w:rsidRPr="00D008E5">
        <w:rPr>
          <w:rFonts w:ascii="Times New Roman" w:hAnsi="Times New Roman" w:cs="Times New Roman"/>
          <w:spacing w:val="-8"/>
          <w:sz w:val="24"/>
          <w:szCs w:val="24"/>
        </w:rPr>
        <w:t xml:space="preserve"> </w:t>
      </w:r>
      <w:r w:rsidRPr="00D008E5">
        <w:rPr>
          <w:rFonts w:ascii="Times New Roman" w:hAnsi="Times New Roman" w:cs="Times New Roman"/>
          <w:sz w:val="24"/>
          <w:szCs w:val="24"/>
        </w:rPr>
        <w:t>deservire;</w:t>
      </w:r>
    </w:p>
    <w:p w14:paraId="2E02B41E" w14:textId="77777777" w:rsidR="001C3C57" w:rsidRPr="00D008E5" w:rsidRDefault="001C3C57" w:rsidP="001C3C57">
      <w:pPr>
        <w:pStyle w:val="Listparagraf"/>
        <w:numPr>
          <w:ilvl w:val="0"/>
          <w:numId w:val="66"/>
        </w:numPr>
        <w:tabs>
          <w:tab w:val="left" w:pos="842"/>
        </w:tabs>
        <w:ind w:firstLine="393"/>
        <w:jc w:val="both"/>
        <w:rPr>
          <w:rFonts w:ascii="Times New Roman" w:hAnsi="Times New Roman" w:cs="Times New Roman"/>
          <w:sz w:val="24"/>
          <w:szCs w:val="24"/>
        </w:rPr>
      </w:pPr>
      <w:r w:rsidRPr="00D008E5">
        <w:rPr>
          <w:rFonts w:ascii="Times New Roman" w:hAnsi="Times New Roman" w:cs="Times New Roman"/>
          <w:sz w:val="24"/>
          <w:szCs w:val="24"/>
        </w:rPr>
        <w:t>descrierea construcţiei şi funcţionării echipamentului, inclusiv scheme şi schiţe</w:t>
      </w:r>
      <w:r w:rsidRPr="00D008E5">
        <w:rPr>
          <w:rFonts w:ascii="Times New Roman" w:hAnsi="Times New Roman" w:cs="Times New Roman"/>
          <w:spacing w:val="-10"/>
          <w:sz w:val="24"/>
          <w:szCs w:val="24"/>
        </w:rPr>
        <w:t xml:space="preserve"> </w:t>
      </w:r>
      <w:r w:rsidRPr="00D008E5">
        <w:rPr>
          <w:rFonts w:ascii="Times New Roman" w:hAnsi="Times New Roman" w:cs="Times New Roman"/>
          <w:sz w:val="24"/>
          <w:szCs w:val="24"/>
        </w:rPr>
        <w:t>explicative;</w:t>
      </w:r>
    </w:p>
    <w:p w14:paraId="38C4A656" w14:textId="77777777" w:rsidR="001C3C57" w:rsidRPr="00D008E5" w:rsidRDefault="001C3C57" w:rsidP="001C3C57">
      <w:pPr>
        <w:pStyle w:val="Listparagraf"/>
        <w:numPr>
          <w:ilvl w:val="0"/>
          <w:numId w:val="66"/>
        </w:numPr>
        <w:tabs>
          <w:tab w:val="left" w:pos="923"/>
        </w:tabs>
        <w:spacing w:before="1"/>
        <w:ind w:right="372" w:firstLine="393"/>
        <w:jc w:val="both"/>
        <w:rPr>
          <w:rFonts w:ascii="Times New Roman" w:hAnsi="Times New Roman" w:cs="Times New Roman"/>
          <w:sz w:val="24"/>
          <w:szCs w:val="24"/>
        </w:rPr>
      </w:pPr>
      <w:r w:rsidRPr="00D008E5">
        <w:rPr>
          <w:rFonts w:ascii="Times New Roman" w:hAnsi="Times New Roman" w:cs="Times New Roman"/>
          <w:sz w:val="24"/>
          <w:szCs w:val="24"/>
        </w:rPr>
        <w:t>reguli referitoare la deservirea echipamentelor în condiţiile unei exploatări normale (manevre de pornire/oprire, manevre în timpul exploatării, manevre de scoatere şi punere sub</w:t>
      </w:r>
      <w:r w:rsidRPr="00D008E5">
        <w:rPr>
          <w:rFonts w:ascii="Times New Roman" w:hAnsi="Times New Roman" w:cs="Times New Roman"/>
          <w:spacing w:val="-18"/>
          <w:sz w:val="24"/>
          <w:szCs w:val="24"/>
        </w:rPr>
        <w:t xml:space="preserve"> </w:t>
      </w:r>
      <w:r w:rsidRPr="00D008E5">
        <w:rPr>
          <w:rFonts w:ascii="Times New Roman" w:hAnsi="Times New Roman" w:cs="Times New Roman"/>
          <w:sz w:val="24"/>
          <w:szCs w:val="24"/>
        </w:rPr>
        <w:t>tensiune);</w:t>
      </w:r>
    </w:p>
    <w:p w14:paraId="6B2DF700" w14:textId="77777777" w:rsidR="001C3C57" w:rsidRPr="00D008E5" w:rsidRDefault="001C3C57" w:rsidP="001C3C57">
      <w:pPr>
        <w:pStyle w:val="Listparagraf"/>
        <w:numPr>
          <w:ilvl w:val="0"/>
          <w:numId w:val="66"/>
        </w:numPr>
        <w:tabs>
          <w:tab w:val="left" w:pos="842"/>
        </w:tabs>
        <w:spacing w:line="274" w:lineRule="exact"/>
        <w:ind w:firstLine="393"/>
        <w:jc w:val="both"/>
        <w:rPr>
          <w:rFonts w:ascii="Times New Roman" w:hAnsi="Times New Roman" w:cs="Times New Roman"/>
          <w:sz w:val="24"/>
          <w:szCs w:val="24"/>
        </w:rPr>
      </w:pPr>
      <w:r w:rsidRPr="00D008E5">
        <w:rPr>
          <w:rFonts w:ascii="Times New Roman" w:hAnsi="Times New Roman" w:cs="Times New Roman"/>
          <w:sz w:val="24"/>
          <w:szCs w:val="24"/>
        </w:rPr>
        <w:t>reguli de prevenire şi lichidare a</w:t>
      </w:r>
      <w:r w:rsidRPr="00D008E5">
        <w:rPr>
          <w:rFonts w:ascii="Times New Roman" w:hAnsi="Times New Roman" w:cs="Times New Roman"/>
          <w:spacing w:val="-7"/>
          <w:sz w:val="24"/>
          <w:szCs w:val="24"/>
        </w:rPr>
        <w:t xml:space="preserve"> </w:t>
      </w:r>
      <w:r w:rsidRPr="00D008E5">
        <w:rPr>
          <w:rFonts w:ascii="Times New Roman" w:hAnsi="Times New Roman" w:cs="Times New Roman"/>
          <w:sz w:val="24"/>
          <w:szCs w:val="24"/>
        </w:rPr>
        <w:t>avariilor;</w:t>
      </w:r>
    </w:p>
    <w:p w14:paraId="5D6998F5" w14:textId="77777777" w:rsidR="001C3C57" w:rsidRPr="00D008E5" w:rsidRDefault="001C3C57" w:rsidP="001C3C57">
      <w:pPr>
        <w:pStyle w:val="Listparagraf"/>
        <w:numPr>
          <w:ilvl w:val="0"/>
          <w:numId w:val="66"/>
        </w:numPr>
        <w:tabs>
          <w:tab w:val="left" w:pos="842"/>
        </w:tabs>
        <w:spacing w:before="1"/>
        <w:ind w:firstLine="393"/>
        <w:jc w:val="both"/>
        <w:rPr>
          <w:rFonts w:ascii="Times New Roman" w:hAnsi="Times New Roman" w:cs="Times New Roman"/>
          <w:sz w:val="24"/>
          <w:szCs w:val="24"/>
          <w:lang w:val="de-DE"/>
        </w:rPr>
      </w:pPr>
      <w:r w:rsidRPr="00D008E5">
        <w:rPr>
          <w:rFonts w:ascii="Times New Roman" w:hAnsi="Times New Roman" w:cs="Times New Roman"/>
          <w:sz w:val="24"/>
          <w:szCs w:val="24"/>
          <w:lang w:val="de-DE"/>
        </w:rPr>
        <w:t>reguli de anunţare şi</w:t>
      </w:r>
      <w:r w:rsidRPr="00D008E5">
        <w:rPr>
          <w:rFonts w:ascii="Times New Roman" w:hAnsi="Times New Roman" w:cs="Times New Roman"/>
          <w:spacing w:val="-5"/>
          <w:sz w:val="24"/>
          <w:szCs w:val="24"/>
          <w:lang w:val="de-DE"/>
        </w:rPr>
        <w:t xml:space="preserve"> </w:t>
      </w:r>
      <w:r w:rsidRPr="00D008E5">
        <w:rPr>
          <w:rFonts w:ascii="Times New Roman" w:hAnsi="Times New Roman" w:cs="Times New Roman"/>
          <w:sz w:val="24"/>
          <w:szCs w:val="24"/>
          <w:lang w:val="de-DE"/>
        </w:rPr>
        <w:t>adresare;</w:t>
      </w:r>
    </w:p>
    <w:p w14:paraId="371DE6D1" w14:textId="77777777" w:rsidR="001C3C57" w:rsidRPr="00D008E5" w:rsidRDefault="001C3C57" w:rsidP="001C3C57">
      <w:pPr>
        <w:pStyle w:val="Listparagraf"/>
        <w:numPr>
          <w:ilvl w:val="0"/>
          <w:numId w:val="66"/>
        </w:numPr>
        <w:tabs>
          <w:tab w:val="left" w:pos="806"/>
        </w:tabs>
        <w:ind w:right="372" w:firstLine="393"/>
        <w:jc w:val="both"/>
        <w:rPr>
          <w:rFonts w:ascii="Times New Roman" w:hAnsi="Times New Roman" w:cs="Times New Roman"/>
          <w:sz w:val="24"/>
          <w:szCs w:val="24"/>
        </w:rPr>
      </w:pPr>
      <w:r w:rsidRPr="00D008E5">
        <w:rPr>
          <w:rFonts w:ascii="Times New Roman" w:hAnsi="Times New Roman" w:cs="Times New Roman"/>
          <w:sz w:val="24"/>
          <w:szCs w:val="24"/>
        </w:rPr>
        <w:lastRenderedPageBreak/>
        <w:t>enumerarea funcţiilor/meseriilor pentru care este obligatorie însuşirea instrucţiunii/procedurii şi promovarea unui examen sau</w:t>
      </w:r>
      <w:r w:rsidRPr="00D008E5">
        <w:rPr>
          <w:rFonts w:ascii="Times New Roman" w:hAnsi="Times New Roman" w:cs="Times New Roman"/>
          <w:spacing w:val="-8"/>
          <w:sz w:val="24"/>
          <w:szCs w:val="24"/>
        </w:rPr>
        <w:t xml:space="preserve"> </w:t>
      </w:r>
      <w:r w:rsidRPr="00D008E5">
        <w:rPr>
          <w:rFonts w:ascii="Times New Roman" w:hAnsi="Times New Roman" w:cs="Times New Roman"/>
          <w:sz w:val="24"/>
          <w:szCs w:val="24"/>
        </w:rPr>
        <w:t>autorizarea;</w:t>
      </w:r>
    </w:p>
    <w:p w14:paraId="112CA46A" w14:textId="77777777" w:rsidR="001C3C57" w:rsidRPr="00D008E5" w:rsidRDefault="001C3C57" w:rsidP="001C3C57">
      <w:pPr>
        <w:pStyle w:val="Listparagraf"/>
        <w:numPr>
          <w:ilvl w:val="0"/>
          <w:numId w:val="66"/>
        </w:numPr>
        <w:tabs>
          <w:tab w:val="left" w:pos="842"/>
        </w:tabs>
        <w:spacing w:line="275" w:lineRule="exact"/>
        <w:ind w:firstLine="393"/>
        <w:rPr>
          <w:rFonts w:ascii="Times New Roman" w:hAnsi="Times New Roman" w:cs="Times New Roman"/>
          <w:sz w:val="24"/>
          <w:szCs w:val="24"/>
        </w:rPr>
      </w:pPr>
      <w:proofErr w:type="gramStart"/>
      <w:r w:rsidRPr="00D008E5">
        <w:rPr>
          <w:rFonts w:ascii="Times New Roman" w:hAnsi="Times New Roman" w:cs="Times New Roman"/>
          <w:sz w:val="24"/>
          <w:szCs w:val="24"/>
        </w:rPr>
        <w:t>măsuri</w:t>
      </w:r>
      <w:proofErr w:type="gramEnd"/>
      <w:r w:rsidRPr="00D008E5">
        <w:rPr>
          <w:rFonts w:ascii="Times New Roman" w:hAnsi="Times New Roman" w:cs="Times New Roman"/>
          <w:sz w:val="24"/>
          <w:szCs w:val="24"/>
        </w:rPr>
        <w:t xml:space="preserve"> pentru asigurarea protecţiei</w:t>
      </w:r>
      <w:r w:rsidRPr="00D008E5">
        <w:rPr>
          <w:rFonts w:ascii="Times New Roman" w:hAnsi="Times New Roman" w:cs="Times New Roman"/>
          <w:spacing w:val="-4"/>
          <w:sz w:val="24"/>
          <w:szCs w:val="24"/>
        </w:rPr>
        <w:t xml:space="preserve"> </w:t>
      </w:r>
      <w:r w:rsidRPr="00D008E5">
        <w:rPr>
          <w:rFonts w:ascii="Times New Roman" w:hAnsi="Times New Roman" w:cs="Times New Roman"/>
          <w:sz w:val="24"/>
          <w:szCs w:val="24"/>
        </w:rPr>
        <w:t>muncii.</w:t>
      </w:r>
    </w:p>
    <w:p w14:paraId="78AC2ABB" w14:textId="77777777" w:rsidR="001C3C57" w:rsidRPr="00D008E5" w:rsidRDefault="001C3C57" w:rsidP="001C3C57">
      <w:pPr>
        <w:pStyle w:val="Corptext"/>
        <w:spacing w:before="1"/>
        <w:ind w:right="365" w:firstLine="393"/>
        <w:jc w:val="both"/>
        <w:rPr>
          <w:rFonts w:ascii="Times New Roman" w:hAnsi="Times New Roman" w:cs="Times New Roman"/>
        </w:rPr>
      </w:pPr>
      <w:r w:rsidRPr="00EE7BFD">
        <w:rPr>
          <w:rFonts w:ascii="Times New Roman" w:hAnsi="Times New Roman" w:cs="Times New Roman"/>
          <w:b/>
          <w:bCs/>
        </w:rPr>
        <w:t>Art.18</w:t>
      </w:r>
      <w:r w:rsidRPr="00D008E5">
        <w:rPr>
          <w:rFonts w:ascii="Times New Roman" w:hAnsi="Times New Roman" w:cs="Times New Roman"/>
        </w:rPr>
        <w:t xml:space="preserve"> (1) Serviciul de Gospodarie Comunala, în calitatea </w:t>
      </w:r>
      <w:proofErr w:type="gramStart"/>
      <w:r w:rsidRPr="00D008E5">
        <w:rPr>
          <w:rFonts w:ascii="Times New Roman" w:hAnsi="Times New Roman" w:cs="Times New Roman"/>
        </w:rPr>
        <w:t>sa</w:t>
      </w:r>
      <w:proofErr w:type="gramEnd"/>
      <w:r w:rsidRPr="00D008E5">
        <w:rPr>
          <w:rFonts w:ascii="Times New Roman" w:hAnsi="Times New Roman" w:cs="Times New Roman"/>
        </w:rPr>
        <w:t xml:space="preserve"> de operator care desfăşoară una sau mai multe activităţi specifice serviciului de iluminat public trebuie să elaboreze, să revizuiască şi să aplice instrucţiuni/proceduri tehnice interne.</w:t>
      </w:r>
    </w:p>
    <w:p w14:paraId="7FF038EC" w14:textId="77777777" w:rsidR="001C3C57" w:rsidRPr="00D008E5" w:rsidRDefault="001C3C57" w:rsidP="001C3C57">
      <w:pPr>
        <w:pStyle w:val="Corptext"/>
        <w:ind w:right="366" w:firstLine="393"/>
        <w:jc w:val="both"/>
        <w:rPr>
          <w:rFonts w:ascii="Times New Roman" w:hAnsi="Times New Roman" w:cs="Times New Roman"/>
        </w:rPr>
      </w:pPr>
      <w:r>
        <w:rPr>
          <w:rFonts w:ascii="Times New Roman" w:hAnsi="Times New Roman" w:cs="Times New Roman"/>
        </w:rPr>
        <w:t xml:space="preserve">             </w:t>
      </w:r>
      <w:r w:rsidRPr="00D008E5">
        <w:rPr>
          <w:rFonts w:ascii="Times New Roman" w:hAnsi="Times New Roman" w:cs="Times New Roman"/>
        </w:rPr>
        <w:t xml:space="preserve">(2) În vederea aplicării prevederilor alineatului (1) se vor întocmi liste cu instrucţiunile/procedurile tehnice interne necesare, cu care vor fi dotate locurile de muncă. Lista instrucţiunilor/procedurilor tehnice interne </w:t>
      </w:r>
      <w:proofErr w:type="gramStart"/>
      <w:r w:rsidRPr="00D008E5">
        <w:rPr>
          <w:rFonts w:ascii="Times New Roman" w:hAnsi="Times New Roman" w:cs="Times New Roman"/>
        </w:rPr>
        <w:t>va</w:t>
      </w:r>
      <w:proofErr w:type="gramEnd"/>
      <w:r w:rsidRPr="00D008E5">
        <w:rPr>
          <w:rFonts w:ascii="Times New Roman" w:hAnsi="Times New Roman" w:cs="Times New Roman"/>
        </w:rPr>
        <w:t xml:space="preserve"> cuprinde, după caz, cel puţin:</w:t>
      </w:r>
    </w:p>
    <w:p w14:paraId="3DC4B2A4" w14:textId="77777777" w:rsidR="001C3C57" w:rsidRPr="00D008E5" w:rsidRDefault="001C3C57" w:rsidP="001C3C57">
      <w:pPr>
        <w:pStyle w:val="Listparagraf"/>
        <w:numPr>
          <w:ilvl w:val="0"/>
          <w:numId w:val="65"/>
        </w:numPr>
        <w:tabs>
          <w:tab w:val="left" w:pos="842"/>
        </w:tabs>
        <w:spacing w:before="1" w:line="274" w:lineRule="exact"/>
        <w:rPr>
          <w:rFonts w:ascii="Times New Roman" w:hAnsi="Times New Roman" w:cs="Times New Roman"/>
          <w:sz w:val="24"/>
          <w:szCs w:val="24"/>
        </w:rPr>
      </w:pPr>
      <w:r w:rsidRPr="00D008E5">
        <w:rPr>
          <w:rFonts w:ascii="Times New Roman" w:hAnsi="Times New Roman" w:cs="Times New Roman"/>
          <w:sz w:val="24"/>
          <w:szCs w:val="24"/>
        </w:rPr>
        <w:t>instrucţiuni/proceduri tehnice interne</w:t>
      </w:r>
      <w:r w:rsidRPr="00D008E5">
        <w:rPr>
          <w:rFonts w:ascii="Times New Roman" w:hAnsi="Times New Roman" w:cs="Times New Roman"/>
          <w:spacing w:val="-4"/>
          <w:sz w:val="24"/>
          <w:szCs w:val="24"/>
        </w:rPr>
        <w:t xml:space="preserve"> </w:t>
      </w:r>
      <w:r w:rsidRPr="00D008E5">
        <w:rPr>
          <w:rFonts w:ascii="Times New Roman" w:hAnsi="Times New Roman" w:cs="Times New Roman"/>
          <w:sz w:val="24"/>
          <w:szCs w:val="24"/>
        </w:rPr>
        <w:t>generale;</w:t>
      </w:r>
    </w:p>
    <w:p w14:paraId="3E060FA0" w14:textId="77777777" w:rsidR="001C3C57" w:rsidRPr="00D008E5" w:rsidRDefault="001C3C57" w:rsidP="001C3C57">
      <w:pPr>
        <w:pStyle w:val="Listparagraf"/>
        <w:numPr>
          <w:ilvl w:val="0"/>
          <w:numId w:val="65"/>
        </w:numPr>
        <w:tabs>
          <w:tab w:val="left" w:pos="842"/>
        </w:tabs>
        <w:spacing w:line="274" w:lineRule="exact"/>
        <w:rPr>
          <w:rFonts w:ascii="Times New Roman" w:hAnsi="Times New Roman" w:cs="Times New Roman"/>
          <w:sz w:val="24"/>
          <w:szCs w:val="24"/>
        </w:rPr>
      </w:pPr>
      <w:r w:rsidRPr="00D008E5">
        <w:rPr>
          <w:rFonts w:ascii="Times New Roman" w:hAnsi="Times New Roman" w:cs="Times New Roman"/>
          <w:sz w:val="24"/>
          <w:szCs w:val="24"/>
        </w:rPr>
        <w:t>instrucţiuni/proceduri tehnice interne pentru exploatarea instalaţiilor principale, după</w:t>
      </w:r>
      <w:r w:rsidRPr="00D008E5">
        <w:rPr>
          <w:rFonts w:ascii="Times New Roman" w:hAnsi="Times New Roman" w:cs="Times New Roman"/>
          <w:spacing w:val="-17"/>
          <w:sz w:val="24"/>
          <w:szCs w:val="24"/>
        </w:rPr>
        <w:t xml:space="preserve"> </w:t>
      </w:r>
      <w:r w:rsidRPr="00D008E5">
        <w:rPr>
          <w:rFonts w:ascii="Times New Roman" w:hAnsi="Times New Roman" w:cs="Times New Roman"/>
          <w:sz w:val="24"/>
          <w:szCs w:val="24"/>
        </w:rPr>
        <w:t>caz:</w:t>
      </w:r>
    </w:p>
    <w:p w14:paraId="099242FF" w14:textId="77777777" w:rsidR="001C3C57" w:rsidRPr="00D008E5" w:rsidRDefault="001C3C57" w:rsidP="001C3C57">
      <w:pPr>
        <w:pStyle w:val="Listparagraf"/>
        <w:numPr>
          <w:ilvl w:val="0"/>
          <w:numId w:val="76"/>
        </w:numPr>
        <w:tabs>
          <w:tab w:val="left" w:pos="731"/>
        </w:tabs>
        <w:spacing w:before="1"/>
        <w:ind w:firstLine="393"/>
        <w:rPr>
          <w:rFonts w:ascii="Times New Roman" w:hAnsi="Times New Roman" w:cs="Times New Roman"/>
          <w:sz w:val="24"/>
          <w:szCs w:val="24"/>
        </w:rPr>
      </w:pPr>
      <w:r w:rsidRPr="00D008E5">
        <w:rPr>
          <w:rFonts w:ascii="Times New Roman" w:hAnsi="Times New Roman" w:cs="Times New Roman"/>
          <w:sz w:val="24"/>
          <w:szCs w:val="24"/>
        </w:rPr>
        <w:t>reţelele de transport şi distribuţie a energiei electrice destinate exclusiv iluminatului</w:t>
      </w:r>
      <w:r w:rsidRPr="00D008E5">
        <w:rPr>
          <w:rFonts w:ascii="Times New Roman" w:hAnsi="Times New Roman" w:cs="Times New Roman"/>
          <w:spacing w:val="-22"/>
          <w:sz w:val="24"/>
          <w:szCs w:val="24"/>
        </w:rPr>
        <w:t xml:space="preserve"> </w:t>
      </w:r>
      <w:r w:rsidRPr="00D008E5">
        <w:rPr>
          <w:rFonts w:ascii="Times New Roman" w:hAnsi="Times New Roman" w:cs="Times New Roman"/>
          <w:sz w:val="24"/>
          <w:szCs w:val="24"/>
        </w:rPr>
        <w:t>public;</w:t>
      </w:r>
    </w:p>
    <w:p w14:paraId="4B20EA42" w14:textId="77777777" w:rsidR="001C3C57" w:rsidRPr="00D008E5" w:rsidRDefault="001C3C57" w:rsidP="001C3C57">
      <w:pPr>
        <w:pStyle w:val="Listparagraf"/>
        <w:numPr>
          <w:ilvl w:val="0"/>
          <w:numId w:val="76"/>
        </w:numPr>
        <w:tabs>
          <w:tab w:val="left" w:pos="731"/>
        </w:tabs>
        <w:ind w:firstLine="393"/>
        <w:rPr>
          <w:rFonts w:ascii="Times New Roman" w:hAnsi="Times New Roman" w:cs="Times New Roman"/>
          <w:sz w:val="24"/>
          <w:szCs w:val="24"/>
          <w:lang w:val="de-DE"/>
        </w:rPr>
      </w:pPr>
      <w:r w:rsidRPr="00D008E5">
        <w:rPr>
          <w:rFonts w:ascii="Times New Roman" w:hAnsi="Times New Roman" w:cs="Times New Roman"/>
          <w:sz w:val="24"/>
          <w:szCs w:val="24"/>
          <w:lang w:val="de-DE"/>
        </w:rPr>
        <w:t>instalaţii de măsură şi</w:t>
      </w:r>
      <w:r w:rsidRPr="00D008E5">
        <w:rPr>
          <w:rFonts w:ascii="Times New Roman" w:hAnsi="Times New Roman" w:cs="Times New Roman"/>
          <w:spacing w:val="-6"/>
          <w:sz w:val="24"/>
          <w:szCs w:val="24"/>
          <w:lang w:val="de-DE"/>
        </w:rPr>
        <w:t xml:space="preserve"> </w:t>
      </w:r>
      <w:r w:rsidRPr="00D008E5">
        <w:rPr>
          <w:rFonts w:ascii="Times New Roman" w:hAnsi="Times New Roman" w:cs="Times New Roman"/>
          <w:sz w:val="24"/>
          <w:szCs w:val="24"/>
          <w:lang w:val="de-DE"/>
        </w:rPr>
        <w:t>automatizare;</w:t>
      </w:r>
    </w:p>
    <w:p w14:paraId="48C7B39A" w14:textId="77777777" w:rsidR="001C3C57" w:rsidRPr="00D008E5" w:rsidRDefault="001C3C57" w:rsidP="001C3C57">
      <w:pPr>
        <w:pStyle w:val="Listparagraf"/>
        <w:numPr>
          <w:ilvl w:val="0"/>
          <w:numId w:val="76"/>
        </w:numPr>
        <w:tabs>
          <w:tab w:val="left" w:pos="731"/>
        </w:tabs>
        <w:spacing w:before="1" w:line="275" w:lineRule="exact"/>
        <w:ind w:firstLine="393"/>
        <w:rPr>
          <w:rFonts w:ascii="Times New Roman" w:hAnsi="Times New Roman" w:cs="Times New Roman"/>
          <w:sz w:val="24"/>
          <w:szCs w:val="24"/>
        </w:rPr>
      </w:pPr>
      <w:r w:rsidRPr="00D008E5">
        <w:rPr>
          <w:rFonts w:ascii="Times New Roman" w:hAnsi="Times New Roman" w:cs="Times New Roman"/>
          <w:sz w:val="24"/>
          <w:szCs w:val="24"/>
        </w:rPr>
        <w:t>instalaţiile de comandă, semnalizări şi</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protecţii;</w:t>
      </w:r>
    </w:p>
    <w:p w14:paraId="3041FBAE" w14:textId="77777777" w:rsidR="001C3C57" w:rsidRPr="00D008E5" w:rsidRDefault="001C3C57" w:rsidP="001C3C57">
      <w:pPr>
        <w:pStyle w:val="Listparagraf"/>
        <w:numPr>
          <w:ilvl w:val="0"/>
          <w:numId w:val="65"/>
        </w:numPr>
        <w:tabs>
          <w:tab w:val="left" w:pos="830"/>
        </w:tabs>
        <w:spacing w:line="275" w:lineRule="exact"/>
        <w:ind w:left="829" w:hanging="219"/>
        <w:rPr>
          <w:rFonts w:ascii="Times New Roman" w:hAnsi="Times New Roman" w:cs="Times New Roman"/>
          <w:sz w:val="24"/>
          <w:szCs w:val="24"/>
        </w:rPr>
      </w:pPr>
      <w:r w:rsidRPr="00D008E5">
        <w:rPr>
          <w:rFonts w:ascii="Times New Roman" w:hAnsi="Times New Roman" w:cs="Times New Roman"/>
          <w:sz w:val="24"/>
          <w:szCs w:val="24"/>
        </w:rPr>
        <w:t>instrucţiuni/proceduri tehnice interne pentru executarea manevrelor</w:t>
      </w:r>
      <w:r w:rsidRPr="00D008E5">
        <w:rPr>
          <w:rFonts w:ascii="Times New Roman" w:hAnsi="Times New Roman" w:cs="Times New Roman"/>
          <w:spacing w:val="-9"/>
          <w:sz w:val="24"/>
          <w:szCs w:val="24"/>
        </w:rPr>
        <w:t xml:space="preserve"> </w:t>
      </w:r>
      <w:r w:rsidRPr="00D008E5">
        <w:rPr>
          <w:rFonts w:ascii="Times New Roman" w:hAnsi="Times New Roman" w:cs="Times New Roman"/>
          <w:sz w:val="24"/>
          <w:szCs w:val="24"/>
        </w:rPr>
        <w:t>curente;</w:t>
      </w:r>
    </w:p>
    <w:p w14:paraId="6E6108CA" w14:textId="77777777" w:rsidR="001C3C57" w:rsidRPr="00D008E5" w:rsidRDefault="001C3C57" w:rsidP="001C3C57">
      <w:pPr>
        <w:pStyle w:val="Listparagraf"/>
        <w:numPr>
          <w:ilvl w:val="0"/>
          <w:numId w:val="65"/>
        </w:numPr>
        <w:tabs>
          <w:tab w:val="left" w:pos="842"/>
        </w:tabs>
        <w:rPr>
          <w:rFonts w:ascii="Times New Roman" w:hAnsi="Times New Roman" w:cs="Times New Roman"/>
          <w:sz w:val="24"/>
          <w:szCs w:val="24"/>
        </w:rPr>
      </w:pPr>
      <w:r w:rsidRPr="00D008E5">
        <w:rPr>
          <w:rFonts w:ascii="Times New Roman" w:hAnsi="Times New Roman" w:cs="Times New Roman"/>
          <w:sz w:val="24"/>
          <w:szCs w:val="24"/>
        </w:rPr>
        <w:t>instrucţiuni/proceduri tehnice interne pentru lichidarea</w:t>
      </w:r>
      <w:r w:rsidRPr="00D008E5">
        <w:rPr>
          <w:rFonts w:ascii="Times New Roman" w:hAnsi="Times New Roman" w:cs="Times New Roman"/>
          <w:spacing w:val="-8"/>
          <w:sz w:val="24"/>
          <w:szCs w:val="24"/>
        </w:rPr>
        <w:t xml:space="preserve"> </w:t>
      </w:r>
      <w:r w:rsidRPr="00D008E5">
        <w:rPr>
          <w:rFonts w:ascii="Times New Roman" w:hAnsi="Times New Roman" w:cs="Times New Roman"/>
          <w:sz w:val="24"/>
          <w:szCs w:val="24"/>
        </w:rPr>
        <w:t>avariilor;</w:t>
      </w:r>
    </w:p>
    <w:p w14:paraId="1B9B31A2" w14:textId="77777777" w:rsidR="001C3C57" w:rsidRPr="00D008E5" w:rsidRDefault="001C3C57" w:rsidP="001C3C57">
      <w:pPr>
        <w:pStyle w:val="Listparagraf"/>
        <w:numPr>
          <w:ilvl w:val="0"/>
          <w:numId w:val="65"/>
        </w:numPr>
        <w:tabs>
          <w:tab w:val="left" w:pos="842"/>
        </w:tabs>
        <w:spacing w:before="1"/>
        <w:rPr>
          <w:rFonts w:ascii="Times New Roman" w:hAnsi="Times New Roman" w:cs="Times New Roman"/>
          <w:sz w:val="24"/>
          <w:szCs w:val="24"/>
        </w:rPr>
      </w:pPr>
      <w:r w:rsidRPr="00D008E5">
        <w:rPr>
          <w:rFonts w:ascii="Times New Roman" w:hAnsi="Times New Roman" w:cs="Times New Roman"/>
          <w:sz w:val="24"/>
          <w:szCs w:val="24"/>
        </w:rPr>
        <w:t>instrucţiuni/proceduri tehnice interne pentru protecţii şi</w:t>
      </w:r>
      <w:r w:rsidRPr="00D008E5">
        <w:rPr>
          <w:rFonts w:ascii="Times New Roman" w:hAnsi="Times New Roman" w:cs="Times New Roman"/>
          <w:spacing w:val="-8"/>
          <w:sz w:val="24"/>
          <w:szCs w:val="24"/>
        </w:rPr>
        <w:t xml:space="preserve"> </w:t>
      </w:r>
      <w:r w:rsidRPr="00D008E5">
        <w:rPr>
          <w:rFonts w:ascii="Times New Roman" w:hAnsi="Times New Roman" w:cs="Times New Roman"/>
          <w:sz w:val="24"/>
          <w:szCs w:val="24"/>
        </w:rPr>
        <w:t>automatizări;</w:t>
      </w:r>
    </w:p>
    <w:p w14:paraId="2BCBDE42" w14:textId="77777777" w:rsidR="001C3C57" w:rsidRPr="00D008E5" w:rsidRDefault="001C3C57" w:rsidP="001C3C57">
      <w:pPr>
        <w:pStyle w:val="Listparagraf"/>
        <w:numPr>
          <w:ilvl w:val="0"/>
          <w:numId w:val="65"/>
        </w:numPr>
        <w:tabs>
          <w:tab w:val="left" w:pos="786"/>
        </w:tabs>
        <w:spacing w:before="79"/>
        <w:ind w:left="785" w:hanging="175"/>
        <w:rPr>
          <w:rFonts w:ascii="Times New Roman" w:hAnsi="Times New Roman" w:cs="Times New Roman"/>
          <w:sz w:val="24"/>
          <w:szCs w:val="24"/>
        </w:rPr>
      </w:pPr>
      <w:proofErr w:type="gramStart"/>
      <w:r w:rsidRPr="00D008E5">
        <w:rPr>
          <w:rFonts w:ascii="Times New Roman" w:hAnsi="Times New Roman" w:cs="Times New Roman"/>
          <w:sz w:val="24"/>
          <w:szCs w:val="24"/>
        </w:rPr>
        <w:t>instrucţiuni/proceduri</w:t>
      </w:r>
      <w:proofErr w:type="gramEnd"/>
      <w:r w:rsidRPr="00D008E5">
        <w:rPr>
          <w:rFonts w:ascii="Times New Roman" w:hAnsi="Times New Roman" w:cs="Times New Roman"/>
          <w:sz w:val="24"/>
          <w:szCs w:val="24"/>
        </w:rPr>
        <w:t xml:space="preserve"> tehnice interne pentru executarea lucrărilor de</w:t>
      </w:r>
      <w:r w:rsidRPr="00D008E5">
        <w:rPr>
          <w:rFonts w:ascii="Times New Roman" w:hAnsi="Times New Roman" w:cs="Times New Roman"/>
          <w:spacing w:val="-17"/>
          <w:sz w:val="24"/>
          <w:szCs w:val="24"/>
        </w:rPr>
        <w:t xml:space="preserve"> </w:t>
      </w:r>
      <w:r w:rsidRPr="00D008E5">
        <w:rPr>
          <w:rFonts w:ascii="Times New Roman" w:hAnsi="Times New Roman" w:cs="Times New Roman"/>
          <w:sz w:val="24"/>
          <w:szCs w:val="24"/>
        </w:rPr>
        <w:t>întreţinere.</w:t>
      </w:r>
    </w:p>
    <w:p w14:paraId="471A4B9D" w14:textId="77777777" w:rsidR="001C3C57" w:rsidRPr="00D008E5" w:rsidRDefault="001C3C57" w:rsidP="001C3C57">
      <w:pPr>
        <w:pStyle w:val="Corptext"/>
        <w:ind w:left="0"/>
        <w:rPr>
          <w:rFonts w:ascii="Times New Roman" w:hAnsi="Times New Roman" w:cs="Times New Roman"/>
        </w:rPr>
      </w:pPr>
    </w:p>
    <w:p w14:paraId="56D3A45E" w14:textId="77777777" w:rsidR="001C3C57" w:rsidRPr="00D008E5" w:rsidRDefault="001C3C57" w:rsidP="001C3C57">
      <w:pPr>
        <w:pStyle w:val="Titlu4"/>
        <w:spacing w:before="229"/>
        <w:ind w:left="217"/>
        <w:rPr>
          <w:rFonts w:ascii="Times New Roman" w:hAnsi="Times New Roman" w:cs="Times New Roman"/>
        </w:rPr>
      </w:pPr>
      <w:r>
        <w:rPr>
          <w:rFonts w:ascii="Times New Roman" w:hAnsi="Times New Roman" w:cs="Times New Roman"/>
        </w:rPr>
        <w:t xml:space="preserve">                                                               </w:t>
      </w:r>
      <w:r w:rsidRPr="00D008E5">
        <w:rPr>
          <w:rFonts w:ascii="Times New Roman" w:hAnsi="Times New Roman" w:cs="Times New Roman"/>
        </w:rPr>
        <w:t>Secțiunea a 3-a</w:t>
      </w:r>
    </w:p>
    <w:p w14:paraId="10559E4A" w14:textId="77777777" w:rsidR="001C3C57" w:rsidRPr="00D008E5" w:rsidRDefault="001C3C57" w:rsidP="001C3C57">
      <w:pPr>
        <w:spacing w:before="1"/>
        <w:ind w:left="610"/>
        <w:rPr>
          <w:rFonts w:ascii="Times New Roman" w:hAnsi="Times New Roman" w:cs="Times New Roman"/>
          <w:b/>
          <w:sz w:val="24"/>
          <w:szCs w:val="24"/>
        </w:rPr>
      </w:pPr>
      <w:r>
        <w:rPr>
          <w:rFonts w:ascii="Times New Roman" w:hAnsi="Times New Roman" w:cs="Times New Roman"/>
          <w:b/>
          <w:sz w:val="24"/>
          <w:szCs w:val="24"/>
        </w:rPr>
        <w:t xml:space="preserve">                                             </w:t>
      </w:r>
      <w:r w:rsidRPr="00D008E5">
        <w:rPr>
          <w:rFonts w:ascii="Times New Roman" w:hAnsi="Times New Roman" w:cs="Times New Roman"/>
          <w:b/>
          <w:sz w:val="24"/>
          <w:szCs w:val="24"/>
        </w:rPr>
        <w:t>Îndatoririle personalului.</w:t>
      </w:r>
    </w:p>
    <w:p w14:paraId="3FA64530" w14:textId="77777777" w:rsidR="001C3C57" w:rsidRPr="00D008E5" w:rsidRDefault="001C3C57" w:rsidP="001C3C57">
      <w:pPr>
        <w:pStyle w:val="Corptext"/>
        <w:spacing w:before="240"/>
        <w:ind w:right="371" w:firstLine="480"/>
        <w:jc w:val="both"/>
        <w:rPr>
          <w:rFonts w:ascii="Times New Roman" w:hAnsi="Times New Roman" w:cs="Times New Roman"/>
        </w:rPr>
      </w:pPr>
      <w:r w:rsidRPr="00EE7BFD">
        <w:rPr>
          <w:rFonts w:ascii="Times New Roman" w:hAnsi="Times New Roman" w:cs="Times New Roman"/>
          <w:b/>
          <w:bCs/>
        </w:rPr>
        <w:t>Art.19</w:t>
      </w:r>
      <w:r w:rsidRPr="00D008E5">
        <w:rPr>
          <w:rFonts w:ascii="Times New Roman" w:hAnsi="Times New Roman" w:cs="Times New Roman"/>
        </w:rPr>
        <w:t xml:space="preserve"> (1) Personalul de deservire se compune din toţi salariaţii care deservesc instalaţiile aferente infrastructurii serviciului de iluminat public având ca sarcină de serviciu principală supravegherea funcţionării şi executarea de manevre în mod nemijlocit la </w:t>
      </w:r>
      <w:proofErr w:type="gramStart"/>
      <w:r w:rsidRPr="00D008E5">
        <w:rPr>
          <w:rFonts w:ascii="Times New Roman" w:hAnsi="Times New Roman" w:cs="Times New Roman"/>
        </w:rPr>
        <w:t>un</w:t>
      </w:r>
      <w:proofErr w:type="gramEnd"/>
      <w:r w:rsidRPr="00D008E5">
        <w:rPr>
          <w:rFonts w:ascii="Times New Roman" w:hAnsi="Times New Roman" w:cs="Times New Roman"/>
        </w:rPr>
        <w:t xml:space="preserve"> echipament, într-o instalaţie sau într-un ansamblu de instalaţii.</w:t>
      </w:r>
    </w:p>
    <w:p w14:paraId="68B92724" w14:textId="77777777" w:rsidR="001C3C57" w:rsidRPr="00D008E5" w:rsidRDefault="001C3C57" w:rsidP="001C3C57">
      <w:pPr>
        <w:pStyle w:val="Listparagraf"/>
        <w:numPr>
          <w:ilvl w:val="0"/>
          <w:numId w:val="64"/>
        </w:numPr>
        <w:tabs>
          <w:tab w:val="left" w:pos="1038"/>
        </w:tabs>
        <w:ind w:right="364" w:firstLine="393"/>
        <w:jc w:val="both"/>
        <w:rPr>
          <w:rFonts w:ascii="Times New Roman" w:hAnsi="Times New Roman" w:cs="Times New Roman"/>
          <w:sz w:val="24"/>
          <w:szCs w:val="24"/>
        </w:rPr>
      </w:pPr>
      <w:r w:rsidRPr="00D008E5">
        <w:rPr>
          <w:rFonts w:ascii="Times New Roman" w:hAnsi="Times New Roman" w:cs="Times New Roman"/>
          <w:sz w:val="24"/>
          <w:szCs w:val="24"/>
        </w:rPr>
        <w:t xml:space="preserve">Subordonarea pe linie operativă şi tehnico-administrativă, precum şi obligaţiile, drepturile şi responsabilităţile personalului de deservire operativă se trec în fişa postului şi </w:t>
      </w:r>
      <w:r w:rsidRPr="00D008E5">
        <w:rPr>
          <w:rFonts w:ascii="Times New Roman" w:hAnsi="Times New Roman" w:cs="Times New Roman"/>
          <w:spacing w:val="2"/>
          <w:sz w:val="24"/>
          <w:szCs w:val="24"/>
        </w:rPr>
        <w:t xml:space="preserve">în </w:t>
      </w:r>
      <w:r w:rsidRPr="00D008E5">
        <w:rPr>
          <w:rFonts w:ascii="Times New Roman" w:hAnsi="Times New Roman" w:cs="Times New Roman"/>
          <w:sz w:val="24"/>
          <w:szCs w:val="24"/>
        </w:rPr>
        <w:t>regulamentele/procedurile tehnice interne.</w:t>
      </w:r>
    </w:p>
    <w:p w14:paraId="221F6EB7" w14:textId="77777777" w:rsidR="001C3C57" w:rsidRPr="00D008E5" w:rsidRDefault="001C3C57" w:rsidP="001C3C57">
      <w:pPr>
        <w:pStyle w:val="Listparagraf"/>
        <w:numPr>
          <w:ilvl w:val="0"/>
          <w:numId w:val="64"/>
        </w:numPr>
        <w:tabs>
          <w:tab w:val="left" w:pos="933"/>
        </w:tabs>
        <w:ind w:right="375" w:firstLine="393"/>
        <w:rPr>
          <w:rFonts w:ascii="Times New Roman" w:hAnsi="Times New Roman" w:cs="Times New Roman"/>
          <w:sz w:val="24"/>
          <w:szCs w:val="24"/>
        </w:rPr>
      </w:pPr>
      <w:r w:rsidRPr="00D008E5">
        <w:rPr>
          <w:rFonts w:ascii="Times New Roman" w:hAnsi="Times New Roman" w:cs="Times New Roman"/>
          <w:sz w:val="24"/>
          <w:szCs w:val="24"/>
        </w:rPr>
        <w:t>Principalele lucrări ce trebuie cuprinse în fişa postului personalului de deservire, privitor la exploatare şi execuţie, constau</w:t>
      </w:r>
      <w:r w:rsidRPr="00D008E5">
        <w:rPr>
          <w:rFonts w:ascii="Times New Roman" w:hAnsi="Times New Roman" w:cs="Times New Roman"/>
          <w:spacing w:val="-1"/>
          <w:sz w:val="24"/>
          <w:szCs w:val="24"/>
        </w:rPr>
        <w:t xml:space="preserve"> </w:t>
      </w:r>
      <w:r w:rsidRPr="00D008E5">
        <w:rPr>
          <w:rFonts w:ascii="Times New Roman" w:hAnsi="Times New Roman" w:cs="Times New Roman"/>
          <w:sz w:val="24"/>
          <w:szCs w:val="24"/>
        </w:rPr>
        <w:t>în:</w:t>
      </w:r>
    </w:p>
    <w:p w14:paraId="2AE725C5" w14:textId="77777777" w:rsidR="001C3C57" w:rsidRPr="00D008E5" w:rsidRDefault="001C3C57" w:rsidP="001C3C57">
      <w:pPr>
        <w:pStyle w:val="Listparagraf"/>
        <w:numPr>
          <w:ilvl w:val="0"/>
          <w:numId w:val="63"/>
        </w:numPr>
        <w:tabs>
          <w:tab w:val="left" w:pos="842"/>
        </w:tabs>
        <w:rPr>
          <w:rFonts w:ascii="Times New Roman" w:hAnsi="Times New Roman" w:cs="Times New Roman"/>
          <w:sz w:val="24"/>
          <w:szCs w:val="24"/>
        </w:rPr>
      </w:pPr>
      <w:r w:rsidRPr="00D008E5">
        <w:rPr>
          <w:rFonts w:ascii="Times New Roman" w:hAnsi="Times New Roman" w:cs="Times New Roman"/>
          <w:sz w:val="24"/>
          <w:szCs w:val="24"/>
        </w:rPr>
        <w:t>supravegherea</w:t>
      </w:r>
      <w:r w:rsidRPr="00D008E5">
        <w:rPr>
          <w:rFonts w:ascii="Times New Roman" w:hAnsi="Times New Roman" w:cs="Times New Roman"/>
          <w:spacing w:val="-1"/>
          <w:sz w:val="24"/>
          <w:szCs w:val="24"/>
        </w:rPr>
        <w:t xml:space="preserve"> </w:t>
      </w:r>
      <w:r w:rsidRPr="00D008E5">
        <w:rPr>
          <w:rFonts w:ascii="Times New Roman" w:hAnsi="Times New Roman" w:cs="Times New Roman"/>
          <w:sz w:val="24"/>
          <w:szCs w:val="24"/>
        </w:rPr>
        <w:t>instalaţiilor;</w:t>
      </w:r>
    </w:p>
    <w:p w14:paraId="00A0AE64" w14:textId="77777777" w:rsidR="001C3C57" w:rsidRPr="00D008E5" w:rsidRDefault="001C3C57" w:rsidP="001C3C57">
      <w:pPr>
        <w:pStyle w:val="Listparagraf"/>
        <w:numPr>
          <w:ilvl w:val="0"/>
          <w:numId w:val="63"/>
        </w:numPr>
        <w:tabs>
          <w:tab w:val="left" w:pos="842"/>
        </w:tabs>
        <w:spacing w:before="1" w:line="275" w:lineRule="exact"/>
        <w:rPr>
          <w:rFonts w:ascii="Times New Roman" w:hAnsi="Times New Roman" w:cs="Times New Roman"/>
          <w:sz w:val="24"/>
          <w:szCs w:val="24"/>
        </w:rPr>
      </w:pPr>
      <w:r w:rsidRPr="00D008E5">
        <w:rPr>
          <w:rFonts w:ascii="Times New Roman" w:hAnsi="Times New Roman" w:cs="Times New Roman"/>
          <w:sz w:val="24"/>
          <w:szCs w:val="24"/>
        </w:rPr>
        <w:t>controlul curent al</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instalaţiilor;</w:t>
      </w:r>
    </w:p>
    <w:p w14:paraId="2F4EF22B" w14:textId="77777777" w:rsidR="001C3C57" w:rsidRPr="00D008E5" w:rsidRDefault="001C3C57" w:rsidP="001C3C57">
      <w:pPr>
        <w:pStyle w:val="Listparagraf"/>
        <w:numPr>
          <w:ilvl w:val="0"/>
          <w:numId w:val="63"/>
        </w:numPr>
        <w:tabs>
          <w:tab w:val="left" w:pos="830"/>
        </w:tabs>
        <w:spacing w:line="275" w:lineRule="exact"/>
        <w:ind w:left="829" w:hanging="219"/>
        <w:rPr>
          <w:rFonts w:ascii="Times New Roman" w:hAnsi="Times New Roman" w:cs="Times New Roman"/>
          <w:sz w:val="24"/>
          <w:szCs w:val="24"/>
        </w:rPr>
      </w:pPr>
      <w:r w:rsidRPr="00D008E5">
        <w:rPr>
          <w:rFonts w:ascii="Times New Roman" w:hAnsi="Times New Roman" w:cs="Times New Roman"/>
          <w:sz w:val="24"/>
          <w:szCs w:val="24"/>
        </w:rPr>
        <w:t>executarea de</w:t>
      </w:r>
      <w:r w:rsidRPr="00D008E5">
        <w:rPr>
          <w:rFonts w:ascii="Times New Roman" w:hAnsi="Times New Roman" w:cs="Times New Roman"/>
          <w:spacing w:val="-2"/>
          <w:sz w:val="24"/>
          <w:szCs w:val="24"/>
        </w:rPr>
        <w:t xml:space="preserve"> </w:t>
      </w:r>
      <w:r w:rsidRPr="00D008E5">
        <w:rPr>
          <w:rFonts w:ascii="Times New Roman" w:hAnsi="Times New Roman" w:cs="Times New Roman"/>
          <w:sz w:val="24"/>
          <w:szCs w:val="24"/>
        </w:rPr>
        <w:t>manevre;</w:t>
      </w:r>
    </w:p>
    <w:p w14:paraId="02AD2C2D" w14:textId="77777777" w:rsidR="001C3C57" w:rsidRPr="00D008E5" w:rsidRDefault="001C3C57" w:rsidP="001C3C57">
      <w:pPr>
        <w:pStyle w:val="Listparagraf"/>
        <w:numPr>
          <w:ilvl w:val="0"/>
          <w:numId w:val="63"/>
        </w:numPr>
        <w:tabs>
          <w:tab w:val="left" w:pos="842"/>
        </w:tabs>
        <w:spacing w:before="1"/>
        <w:rPr>
          <w:rFonts w:ascii="Times New Roman" w:hAnsi="Times New Roman" w:cs="Times New Roman"/>
          <w:sz w:val="24"/>
          <w:szCs w:val="24"/>
        </w:rPr>
      </w:pPr>
      <w:r w:rsidRPr="00D008E5">
        <w:rPr>
          <w:rFonts w:ascii="Times New Roman" w:hAnsi="Times New Roman" w:cs="Times New Roman"/>
          <w:sz w:val="24"/>
          <w:szCs w:val="24"/>
        </w:rPr>
        <w:t>lucrări de întreţinere</w:t>
      </w:r>
      <w:r w:rsidRPr="00D008E5">
        <w:rPr>
          <w:rFonts w:ascii="Times New Roman" w:hAnsi="Times New Roman" w:cs="Times New Roman"/>
          <w:spacing w:val="-4"/>
          <w:sz w:val="24"/>
          <w:szCs w:val="24"/>
        </w:rPr>
        <w:t xml:space="preserve"> </w:t>
      </w:r>
      <w:r w:rsidRPr="00D008E5">
        <w:rPr>
          <w:rFonts w:ascii="Times New Roman" w:hAnsi="Times New Roman" w:cs="Times New Roman"/>
          <w:sz w:val="24"/>
          <w:szCs w:val="24"/>
        </w:rPr>
        <w:t>periodică;</w:t>
      </w:r>
    </w:p>
    <w:p w14:paraId="48845D14" w14:textId="77777777" w:rsidR="001C3C57" w:rsidRPr="00D008E5" w:rsidRDefault="001C3C57" w:rsidP="001C3C57">
      <w:pPr>
        <w:pStyle w:val="Listparagraf"/>
        <w:numPr>
          <w:ilvl w:val="0"/>
          <w:numId w:val="63"/>
        </w:numPr>
        <w:tabs>
          <w:tab w:val="left" w:pos="842"/>
        </w:tabs>
        <w:rPr>
          <w:rFonts w:ascii="Times New Roman" w:hAnsi="Times New Roman" w:cs="Times New Roman"/>
          <w:sz w:val="24"/>
          <w:szCs w:val="24"/>
        </w:rPr>
      </w:pPr>
      <w:r w:rsidRPr="00D008E5">
        <w:rPr>
          <w:rFonts w:ascii="Times New Roman" w:hAnsi="Times New Roman" w:cs="Times New Roman"/>
          <w:sz w:val="24"/>
          <w:szCs w:val="24"/>
        </w:rPr>
        <w:t>lucrări de întreţinere</w:t>
      </w:r>
      <w:r w:rsidRPr="00D008E5">
        <w:rPr>
          <w:rFonts w:ascii="Times New Roman" w:hAnsi="Times New Roman" w:cs="Times New Roman"/>
          <w:spacing w:val="-4"/>
          <w:sz w:val="24"/>
          <w:szCs w:val="24"/>
        </w:rPr>
        <w:t xml:space="preserve"> </w:t>
      </w:r>
      <w:r w:rsidRPr="00D008E5">
        <w:rPr>
          <w:rFonts w:ascii="Times New Roman" w:hAnsi="Times New Roman" w:cs="Times New Roman"/>
          <w:sz w:val="24"/>
          <w:szCs w:val="24"/>
        </w:rPr>
        <w:t>neprogramate;</w:t>
      </w:r>
    </w:p>
    <w:p w14:paraId="01CA3BC5" w14:textId="03A129FE" w:rsidR="001C3C57" w:rsidRPr="001C3C57" w:rsidRDefault="001C3C57" w:rsidP="001C3C57">
      <w:pPr>
        <w:pStyle w:val="Listparagraf"/>
        <w:numPr>
          <w:ilvl w:val="0"/>
          <w:numId w:val="63"/>
        </w:numPr>
        <w:tabs>
          <w:tab w:val="left" w:pos="786"/>
        </w:tabs>
        <w:spacing w:before="1" w:line="274" w:lineRule="exact"/>
        <w:ind w:left="785" w:hanging="175"/>
        <w:rPr>
          <w:rFonts w:ascii="Times New Roman" w:hAnsi="Times New Roman" w:cs="Times New Roman"/>
          <w:sz w:val="24"/>
          <w:szCs w:val="24"/>
        </w:rPr>
      </w:pPr>
      <w:proofErr w:type="gramStart"/>
      <w:r w:rsidRPr="00D008E5">
        <w:rPr>
          <w:rFonts w:ascii="Times New Roman" w:hAnsi="Times New Roman" w:cs="Times New Roman"/>
          <w:sz w:val="24"/>
          <w:szCs w:val="24"/>
        </w:rPr>
        <w:t>lucrări</w:t>
      </w:r>
      <w:proofErr w:type="gramEnd"/>
      <w:r w:rsidRPr="00D008E5">
        <w:rPr>
          <w:rFonts w:ascii="Times New Roman" w:hAnsi="Times New Roman" w:cs="Times New Roman"/>
          <w:sz w:val="24"/>
          <w:szCs w:val="24"/>
        </w:rPr>
        <w:t xml:space="preserve"> de intervenţii</w:t>
      </w:r>
      <w:r w:rsidRPr="00D008E5">
        <w:rPr>
          <w:rFonts w:ascii="Times New Roman" w:hAnsi="Times New Roman" w:cs="Times New Roman"/>
          <w:spacing w:val="-6"/>
          <w:sz w:val="24"/>
          <w:szCs w:val="24"/>
        </w:rPr>
        <w:t xml:space="preserve"> </w:t>
      </w:r>
      <w:r w:rsidRPr="00D008E5">
        <w:rPr>
          <w:rFonts w:ascii="Times New Roman" w:hAnsi="Times New Roman" w:cs="Times New Roman"/>
          <w:sz w:val="24"/>
          <w:szCs w:val="24"/>
        </w:rPr>
        <w:t>accidentale.</w:t>
      </w:r>
    </w:p>
    <w:p w14:paraId="46639D7A" w14:textId="77777777" w:rsidR="001C3C57" w:rsidRPr="00EE7BFD" w:rsidRDefault="001C3C57" w:rsidP="001C3C57">
      <w:pPr>
        <w:tabs>
          <w:tab w:val="left" w:pos="786"/>
        </w:tabs>
        <w:spacing w:before="1" w:line="274" w:lineRule="exact"/>
        <w:rPr>
          <w:rFonts w:ascii="Times New Roman" w:hAnsi="Times New Roman" w:cs="Times New Roman"/>
          <w:sz w:val="24"/>
          <w:szCs w:val="24"/>
        </w:rPr>
      </w:pPr>
    </w:p>
    <w:p w14:paraId="769D31E7" w14:textId="77777777" w:rsidR="001C3C57" w:rsidRPr="00D008E5" w:rsidRDefault="001C3C57" w:rsidP="001C3C57">
      <w:pPr>
        <w:pStyle w:val="Corptext"/>
        <w:ind w:right="361" w:firstLine="393"/>
        <w:jc w:val="both"/>
        <w:rPr>
          <w:rFonts w:ascii="Times New Roman" w:hAnsi="Times New Roman" w:cs="Times New Roman"/>
        </w:rPr>
      </w:pPr>
      <w:r w:rsidRPr="00EE7BFD">
        <w:rPr>
          <w:rFonts w:ascii="Times New Roman" w:hAnsi="Times New Roman" w:cs="Times New Roman"/>
          <w:b/>
          <w:bCs/>
        </w:rPr>
        <w:t>Art.20</w:t>
      </w:r>
      <w:r w:rsidRPr="00D008E5">
        <w:rPr>
          <w:rFonts w:ascii="Times New Roman" w:hAnsi="Times New Roman" w:cs="Times New Roman"/>
        </w:rPr>
        <w:t xml:space="preserve"> (1) Lucrările de întreţinere periodice sunt cele prevăzute în instrucţiunile furnizorilor de echipamente, regulamente de exploatare tehnică şi în instrucţiunile/procedurile tehnice interne şi se execută, de regulă, fără întreruperea furnizării serviciului.</w:t>
      </w:r>
    </w:p>
    <w:p w14:paraId="079060EF" w14:textId="77777777" w:rsidR="001C3C57" w:rsidRPr="00D008E5" w:rsidRDefault="001C3C57" w:rsidP="001C3C57">
      <w:pPr>
        <w:pStyle w:val="Corptext"/>
        <w:spacing w:before="1"/>
        <w:ind w:left="0" w:firstLine="217"/>
        <w:rPr>
          <w:rFonts w:ascii="Times New Roman" w:hAnsi="Times New Roman" w:cs="Times New Roman"/>
        </w:rPr>
      </w:pPr>
      <w:r>
        <w:rPr>
          <w:rFonts w:ascii="Times New Roman" w:hAnsi="Times New Roman" w:cs="Times New Roman"/>
        </w:rPr>
        <w:t xml:space="preserve">                  </w:t>
      </w:r>
      <w:r w:rsidRPr="00D008E5">
        <w:rPr>
          <w:rFonts w:ascii="Times New Roman" w:hAnsi="Times New Roman" w:cs="Times New Roman"/>
        </w:rPr>
        <w:t>(2) Lucrările de întreţinere curentă neprogramate se execută în scopul prevenirii sau eliminării deteriorărilor, avariilor sau incidentelor şi vor fi definite în fişa postului şi în instrucţiunile de exploatare.</w:t>
      </w:r>
    </w:p>
    <w:p w14:paraId="629EEA51" w14:textId="77777777" w:rsidR="001D22CA" w:rsidRDefault="001C3C57" w:rsidP="001C3C57">
      <w:pPr>
        <w:pStyle w:val="Titlu4"/>
        <w:spacing w:before="194"/>
        <w:ind w:left="697"/>
        <w:rPr>
          <w:rFonts w:ascii="Times New Roman" w:hAnsi="Times New Roman" w:cs="Times New Roman"/>
        </w:rPr>
      </w:pPr>
      <w:r>
        <w:rPr>
          <w:rFonts w:ascii="Times New Roman" w:hAnsi="Times New Roman" w:cs="Times New Roman"/>
        </w:rPr>
        <w:t xml:space="preserve">                                                  </w:t>
      </w:r>
    </w:p>
    <w:p w14:paraId="02F28657" w14:textId="77777777" w:rsidR="001D22CA" w:rsidRDefault="001D22CA" w:rsidP="001C3C57">
      <w:pPr>
        <w:pStyle w:val="Titlu4"/>
        <w:spacing w:before="194"/>
        <w:ind w:left="697"/>
        <w:rPr>
          <w:rFonts w:ascii="Times New Roman" w:hAnsi="Times New Roman" w:cs="Times New Roman"/>
        </w:rPr>
      </w:pPr>
    </w:p>
    <w:p w14:paraId="48E36799" w14:textId="05901140" w:rsidR="001C3C57" w:rsidRPr="00D008E5" w:rsidRDefault="001C3C57" w:rsidP="001C3C57">
      <w:pPr>
        <w:pStyle w:val="Titlu4"/>
        <w:spacing w:before="194"/>
        <w:ind w:left="697"/>
        <w:rPr>
          <w:rFonts w:ascii="Times New Roman" w:hAnsi="Times New Roman" w:cs="Times New Roman"/>
        </w:rPr>
      </w:pPr>
      <w:r>
        <w:rPr>
          <w:rFonts w:ascii="Times New Roman" w:hAnsi="Times New Roman" w:cs="Times New Roman"/>
        </w:rPr>
        <w:lastRenderedPageBreak/>
        <w:t xml:space="preserve">  </w:t>
      </w:r>
      <w:r w:rsidRPr="00D008E5">
        <w:rPr>
          <w:rFonts w:ascii="Times New Roman" w:hAnsi="Times New Roman" w:cs="Times New Roman"/>
        </w:rPr>
        <w:t>Secțiunea a 4-a</w:t>
      </w:r>
    </w:p>
    <w:p w14:paraId="570A29F4" w14:textId="77777777" w:rsidR="001C3C57" w:rsidRPr="00D008E5" w:rsidRDefault="001C3C57" w:rsidP="001C3C57">
      <w:pPr>
        <w:ind w:left="831"/>
        <w:rPr>
          <w:rFonts w:ascii="Times New Roman" w:hAnsi="Times New Roman" w:cs="Times New Roman"/>
          <w:b/>
          <w:sz w:val="24"/>
          <w:szCs w:val="24"/>
        </w:rPr>
      </w:pPr>
      <w:r>
        <w:rPr>
          <w:rFonts w:ascii="Times New Roman" w:hAnsi="Times New Roman" w:cs="Times New Roman"/>
          <w:b/>
          <w:sz w:val="24"/>
          <w:szCs w:val="24"/>
        </w:rPr>
        <w:t xml:space="preserve">                         </w:t>
      </w:r>
      <w:r w:rsidRPr="00D008E5">
        <w:rPr>
          <w:rFonts w:ascii="Times New Roman" w:hAnsi="Times New Roman" w:cs="Times New Roman"/>
          <w:b/>
          <w:sz w:val="24"/>
          <w:szCs w:val="24"/>
        </w:rPr>
        <w:t>Analiza şi evidenţa incidentelor şi avariilor.</w:t>
      </w:r>
    </w:p>
    <w:p w14:paraId="3BF85985" w14:textId="77777777" w:rsidR="001C3C57" w:rsidRPr="00D008E5" w:rsidRDefault="001C3C57" w:rsidP="001C3C57">
      <w:pPr>
        <w:pStyle w:val="Corptext"/>
        <w:spacing w:before="241"/>
        <w:ind w:right="361"/>
        <w:jc w:val="both"/>
        <w:rPr>
          <w:rFonts w:ascii="Times New Roman" w:hAnsi="Times New Roman" w:cs="Times New Roman"/>
        </w:rPr>
      </w:pPr>
      <w:r>
        <w:rPr>
          <w:rFonts w:ascii="Times New Roman" w:hAnsi="Times New Roman" w:cs="Times New Roman"/>
          <w:b/>
          <w:bCs/>
        </w:rPr>
        <w:t xml:space="preserve">    </w:t>
      </w:r>
      <w:r w:rsidRPr="00EE7BFD">
        <w:rPr>
          <w:rFonts w:ascii="Times New Roman" w:hAnsi="Times New Roman" w:cs="Times New Roman"/>
          <w:b/>
          <w:bCs/>
        </w:rPr>
        <w:t>Art.21</w:t>
      </w:r>
      <w:r w:rsidRPr="00D008E5">
        <w:rPr>
          <w:rFonts w:ascii="Times New Roman" w:hAnsi="Times New Roman" w:cs="Times New Roman"/>
        </w:rPr>
        <w:t xml:space="preserve"> (1) În scopul creşterii siguranţei în funcţionare a serviciului de iluminat şi a continuităţii acestuia, vor fi întocmite proceduri de analiză operativă şi sistematică a tuturor evenimentelor nedorite care au loc în instalaţiile de iluminat, stabilindu-se măsuri privind creşterea fiabilităţii echipamentelor şi schemelor tehnologice, îmbunătăţirea activităţii de exploatare, întreţinere, reparaţii şi creşterea nivelului de pregătire şi disciplină a personalului.</w:t>
      </w:r>
    </w:p>
    <w:p w14:paraId="418F2207" w14:textId="77777777" w:rsidR="001C3C57" w:rsidRPr="00D008E5" w:rsidRDefault="001C3C57" w:rsidP="001C3C57">
      <w:pPr>
        <w:pStyle w:val="Corptext"/>
        <w:spacing w:line="274" w:lineRule="exact"/>
        <w:ind w:left="610"/>
        <w:jc w:val="both"/>
        <w:rPr>
          <w:rFonts w:ascii="Times New Roman" w:hAnsi="Times New Roman" w:cs="Times New Roman"/>
        </w:rPr>
      </w:pPr>
      <w:r w:rsidRPr="00D008E5">
        <w:rPr>
          <w:rFonts w:ascii="Times New Roman" w:hAnsi="Times New Roman" w:cs="Times New Roman"/>
        </w:rPr>
        <w:t xml:space="preserve">(2) Evenimentele </w:t>
      </w:r>
      <w:proofErr w:type="gramStart"/>
      <w:r w:rsidRPr="00D008E5">
        <w:rPr>
          <w:rFonts w:ascii="Times New Roman" w:hAnsi="Times New Roman" w:cs="Times New Roman"/>
        </w:rPr>
        <w:t>ce</w:t>
      </w:r>
      <w:proofErr w:type="gramEnd"/>
      <w:r w:rsidRPr="00D008E5">
        <w:rPr>
          <w:rFonts w:ascii="Times New Roman" w:hAnsi="Times New Roman" w:cs="Times New Roman"/>
        </w:rPr>
        <w:t xml:space="preserve"> se analizează se referă, în principal, la:</w:t>
      </w:r>
    </w:p>
    <w:p w14:paraId="2B1930CC" w14:textId="77777777" w:rsidR="001C3C57" w:rsidRPr="00D008E5" w:rsidRDefault="001C3C57" w:rsidP="001C3C57">
      <w:pPr>
        <w:pStyle w:val="Listparagraf"/>
        <w:numPr>
          <w:ilvl w:val="0"/>
          <w:numId w:val="62"/>
        </w:numPr>
        <w:tabs>
          <w:tab w:val="left" w:pos="842"/>
        </w:tabs>
        <w:spacing w:line="274" w:lineRule="exact"/>
        <w:ind w:firstLine="393"/>
        <w:jc w:val="both"/>
        <w:rPr>
          <w:rFonts w:ascii="Times New Roman" w:hAnsi="Times New Roman" w:cs="Times New Roman"/>
          <w:sz w:val="24"/>
          <w:szCs w:val="24"/>
        </w:rPr>
      </w:pPr>
      <w:r w:rsidRPr="00D008E5">
        <w:rPr>
          <w:rFonts w:ascii="Times New Roman" w:hAnsi="Times New Roman" w:cs="Times New Roman"/>
          <w:sz w:val="24"/>
          <w:szCs w:val="24"/>
        </w:rPr>
        <w:t>defecţiuni</w:t>
      </w:r>
      <w:r w:rsidRPr="00D008E5">
        <w:rPr>
          <w:rFonts w:ascii="Times New Roman" w:hAnsi="Times New Roman" w:cs="Times New Roman"/>
          <w:spacing w:val="-2"/>
          <w:sz w:val="24"/>
          <w:szCs w:val="24"/>
        </w:rPr>
        <w:t xml:space="preserve"> </w:t>
      </w:r>
      <w:r w:rsidRPr="00D008E5">
        <w:rPr>
          <w:rFonts w:ascii="Times New Roman" w:hAnsi="Times New Roman" w:cs="Times New Roman"/>
          <w:sz w:val="24"/>
          <w:szCs w:val="24"/>
        </w:rPr>
        <w:t>curente;</w:t>
      </w:r>
    </w:p>
    <w:p w14:paraId="0071DC2D" w14:textId="77777777" w:rsidR="001C3C57" w:rsidRPr="00D008E5" w:rsidRDefault="001C3C57" w:rsidP="001C3C57">
      <w:pPr>
        <w:pStyle w:val="Listparagraf"/>
        <w:numPr>
          <w:ilvl w:val="0"/>
          <w:numId w:val="62"/>
        </w:numPr>
        <w:tabs>
          <w:tab w:val="left" w:pos="873"/>
        </w:tabs>
        <w:spacing w:before="1"/>
        <w:ind w:right="374" w:firstLine="393"/>
        <w:jc w:val="both"/>
        <w:rPr>
          <w:rFonts w:ascii="Times New Roman" w:hAnsi="Times New Roman" w:cs="Times New Roman"/>
          <w:sz w:val="24"/>
          <w:szCs w:val="24"/>
        </w:rPr>
      </w:pPr>
      <w:r w:rsidRPr="00D008E5">
        <w:rPr>
          <w:rFonts w:ascii="Times New Roman" w:hAnsi="Times New Roman" w:cs="Times New Roman"/>
          <w:sz w:val="24"/>
          <w:szCs w:val="24"/>
        </w:rPr>
        <w:t>deranjamente din reţelele de transport şi de distribuţie a energiei electrice, indiferent dacă acestea sunt destinate exclusiv instalaţiilor de iluminat sau</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nu;</w:t>
      </w:r>
    </w:p>
    <w:p w14:paraId="2B186A90" w14:textId="77777777" w:rsidR="001C3C57" w:rsidRPr="00D008E5" w:rsidRDefault="001C3C57" w:rsidP="001C3C57">
      <w:pPr>
        <w:pStyle w:val="Listparagraf"/>
        <w:numPr>
          <w:ilvl w:val="0"/>
          <w:numId w:val="62"/>
        </w:numPr>
        <w:tabs>
          <w:tab w:val="left" w:pos="830"/>
        </w:tabs>
        <w:spacing w:before="1" w:line="275" w:lineRule="exact"/>
        <w:ind w:left="829" w:hanging="219"/>
        <w:jc w:val="both"/>
        <w:rPr>
          <w:rFonts w:ascii="Times New Roman" w:hAnsi="Times New Roman" w:cs="Times New Roman"/>
          <w:sz w:val="24"/>
          <w:szCs w:val="24"/>
        </w:rPr>
      </w:pPr>
      <w:r w:rsidRPr="00D008E5">
        <w:rPr>
          <w:rFonts w:ascii="Times New Roman" w:hAnsi="Times New Roman" w:cs="Times New Roman"/>
          <w:sz w:val="24"/>
          <w:szCs w:val="24"/>
        </w:rPr>
        <w:t>incidentele şi</w:t>
      </w:r>
      <w:r w:rsidRPr="00D008E5">
        <w:rPr>
          <w:rFonts w:ascii="Times New Roman" w:hAnsi="Times New Roman" w:cs="Times New Roman"/>
          <w:spacing w:val="-2"/>
          <w:sz w:val="24"/>
          <w:szCs w:val="24"/>
        </w:rPr>
        <w:t xml:space="preserve"> </w:t>
      </w:r>
      <w:r w:rsidRPr="00D008E5">
        <w:rPr>
          <w:rFonts w:ascii="Times New Roman" w:hAnsi="Times New Roman" w:cs="Times New Roman"/>
          <w:sz w:val="24"/>
          <w:szCs w:val="24"/>
        </w:rPr>
        <w:t>avariile;</w:t>
      </w:r>
    </w:p>
    <w:p w14:paraId="62BCE357" w14:textId="77777777" w:rsidR="001C3C57" w:rsidRPr="00D008E5" w:rsidRDefault="001C3C57" w:rsidP="001C3C57">
      <w:pPr>
        <w:pStyle w:val="Listparagraf"/>
        <w:numPr>
          <w:ilvl w:val="0"/>
          <w:numId w:val="62"/>
        </w:numPr>
        <w:tabs>
          <w:tab w:val="left" w:pos="846"/>
        </w:tabs>
        <w:ind w:right="368" w:firstLine="393"/>
        <w:jc w:val="both"/>
        <w:rPr>
          <w:rFonts w:ascii="Times New Roman" w:hAnsi="Times New Roman" w:cs="Times New Roman"/>
          <w:sz w:val="24"/>
          <w:szCs w:val="24"/>
        </w:rPr>
      </w:pPr>
      <w:proofErr w:type="gramStart"/>
      <w:r w:rsidRPr="00D008E5">
        <w:rPr>
          <w:rFonts w:ascii="Times New Roman" w:hAnsi="Times New Roman" w:cs="Times New Roman"/>
          <w:sz w:val="24"/>
          <w:szCs w:val="24"/>
        </w:rPr>
        <w:t>limitările</w:t>
      </w:r>
      <w:proofErr w:type="gramEnd"/>
      <w:r w:rsidRPr="00D008E5">
        <w:rPr>
          <w:rFonts w:ascii="Times New Roman" w:hAnsi="Times New Roman" w:cs="Times New Roman"/>
          <w:sz w:val="24"/>
          <w:szCs w:val="24"/>
        </w:rPr>
        <w:t xml:space="preserve"> ce afectează continuitatea sau calitatea serviciului de iluminat, impuse de anumite situaţii existente la un moment</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dat.</w:t>
      </w:r>
    </w:p>
    <w:p w14:paraId="036A5B76" w14:textId="77777777" w:rsidR="001C3C57" w:rsidRPr="00D008E5" w:rsidRDefault="001C3C57" w:rsidP="001C3C57">
      <w:pPr>
        <w:pStyle w:val="Corptext"/>
        <w:ind w:right="362" w:firstLine="393"/>
        <w:jc w:val="both"/>
        <w:rPr>
          <w:rFonts w:ascii="Times New Roman" w:hAnsi="Times New Roman" w:cs="Times New Roman"/>
        </w:rPr>
      </w:pPr>
      <w:r w:rsidRPr="00EE7BFD">
        <w:rPr>
          <w:rFonts w:ascii="Times New Roman" w:hAnsi="Times New Roman" w:cs="Times New Roman"/>
          <w:b/>
          <w:bCs/>
        </w:rPr>
        <w:t>Art.22</w:t>
      </w:r>
      <w:r w:rsidRPr="00D008E5">
        <w:rPr>
          <w:rFonts w:ascii="Times New Roman" w:hAnsi="Times New Roman" w:cs="Times New Roman"/>
        </w:rPr>
        <w:t xml:space="preserve"> (1) Deranjamentele din reţele de transport şi distribuţie a energiei electrice sunt acele defecţiuni care conduc la întreruperea iluminatului public alimentat de la o ramură a reţelei de transport sau dintr-o reţea de distribuţie care asigură iluminatul unui singur obiectiv cultural, parc, alei, tunel, pod sau altele asemenea.</w:t>
      </w:r>
    </w:p>
    <w:p w14:paraId="22436761" w14:textId="77777777" w:rsidR="001C3C57" w:rsidRPr="00D008E5" w:rsidRDefault="001C3C57" w:rsidP="001C3C57">
      <w:pPr>
        <w:pStyle w:val="Corptext"/>
        <w:ind w:firstLine="393"/>
        <w:jc w:val="both"/>
        <w:rPr>
          <w:rFonts w:ascii="Times New Roman" w:hAnsi="Times New Roman" w:cs="Times New Roman"/>
        </w:rPr>
      </w:pPr>
      <w:r w:rsidRPr="00D008E5">
        <w:rPr>
          <w:rFonts w:ascii="Times New Roman" w:hAnsi="Times New Roman" w:cs="Times New Roman"/>
        </w:rPr>
        <w:t>(2) Deranjamentele constau în declanşarea voită sau oprirea forţată a unui echipament sau instalaţie, care nu influenţează în mod substanţial asupra calităţii serviciului, fiind caracteristice echipamentelor şi instalaţiilor anexă.</w:t>
      </w:r>
    </w:p>
    <w:p w14:paraId="0EE1BFD8" w14:textId="77777777" w:rsidR="001C3C57" w:rsidRPr="00D008E5" w:rsidRDefault="001C3C57" w:rsidP="001C3C57">
      <w:pPr>
        <w:pStyle w:val="Corptext"/>
        <w:spacing w:before="1" w:line="274" w:lineRule="exact"/>
        <w:ind w:left="610"/>
        <w:jc w:val="both"/>
        <w:rPr>
          <w:rFonts w:ascii="Times New Roman" w:hAnsi="Times New Roman" w:cs="Times New Roman"/>
        </w:rPr>
      </w:pPr>
      <w:r w:rsidRPr="00EE7BFD">
        <w:rPr>
          <w:rFonts w:ascii="Times New Roman" w:hAnsi="Times New Roman" w:cs="Times New Roman"/>
          <w:b/>
          <w:bCs/>
        </w:rPr>
        <w:t>Art.23</w:t>
      </w:r>
      <w:r w:rsidRPr="00D008E5">
        <w:rPr>
          <w:rFonts w:ascii="Times New Roman" w:hAnsi="Times New Roman" w:cs="Times New Roman"/>
        </w:rPr>
        <w:t xml:space="preserve"> Se consideră incidente următoarele evenimente:</w:t>
      </w:r>
    </w:p>
    <w:p w14:paraId="05897F83" w14:textId="77777777" w:rsidR="001C3C57" w:rsidRPr="00D008E5" w:rsidRDefault="001C3C57" w:rsidP="001C3C57">
      <w:pPr>
        <w:pStyle w:val="Listparagraf"/>
        <w:numPr>
          <w:ilvl w:val="0"/>
          <w:numId w:val="61"/>
        </w:numPr>
        <w:tabs>
          <w:tab w:val="left" w:pos="849"/>
        </w:tabs>
        <w:ind w:right="369" w:firstLine="393"/>
        <w:jc w:val="both"/>
        <w:rPr>
          <w:rFonts w:ascii="Times New Roman" w:hAnsi="Times New Roman" w:cs="Times New Roman"/>
          <w:sz w:val="24"/>
          <w:szCs w:val="24"/>
        </w:rPr>
      </w:pPr>
      <w:r w:rsidRPr="00D008E5">
        <w:rPr>
          <w:rFonts w:ascii="Times New Roman" w:hAnsi="Times New Roman" w:cs="Times New Roman"/>
          <w:sz w:val="24"/>
          <w:szCs w:val="24"/>
        </w:rPr>
        <w:t>declanşarea prin protecţie sau oprirea voită a instalaţiilor ce fac parte din sistemul de iluminat, indiferent de durată, dar care nu îndeplinesc condiţiile de</w:t>
      </w:r>
      <w:r w:rsidRPr="00D008E5">
        <w:rPr>
          <w:rFonts w:ascii="Times New Roman" w:hAnsi="Times New Roman" w:cs="Times New Roman"/>
          <w:spacing w:val="-7"/>
          <w:sz w:val="24"/>
          <w:szCs w:val="24"/>
        </w:rPr>
        <w:t xml:space="preserve"> </w:t>
      </w:r>
      <w:r w:rsidRPr="00D008E5">
        <w:rPr>
          <w:rFonts w:ascii="Times New Roman" w:hAnsi="Times New Roman" w:cs="Times New Roman"/>
          <w:sz w:val="24"/>
          <w:szCs w:val="24"/>
        </w:rPr>
        <w:t>avarie;</w:t>
      </w:r>
    </w:p>
    <w:p w14:paraId="06ED875B" w14:textId="77777777" w:rsidR="001C3C57" w:rsidRPr="00D008E5" w:rsidRDefault="001C3C57" w:rsidP="001C3C57">
      <w:pPr>
        <w:pStyle w:val="Listparagraf"/>
        <w:numPr>
          <w:ilvl w:val="0"/>
          <w:numId w:val="61"/>
        </w:numPr>
        <w:tabs>
          <w:tab w:val="left" w:pos="870"/>
        </w:tabs>
        <w:ind w:right="372" w:firstLine="393"/>
        <w:jc w:val="both"/>
        <w:rPr>
          <w:rFonts w:ascii="Times New Roman" w:hAnsi="Times New Roman" w:cs="Times New Roman"/>
          <w:sz w:val="24"/>
          <w:szCs w:val="24"/>
        </w:rPr>
      </w:pPr>
      <w:proofErr w:type="gramStart"/>
      <w:r w:rsidRPr="00D008E5">
        <w:rPr>
          <w:rFonts w:ascii="Times New Roman" w:hAnsi="Times New Roman" w:cs="Times New Roman"/>
          <w:sz w:val="24"/>
          <w:szCs w:val="24"/>
        </w:rPr>
        <w:t>reducerea</w:t>
      </w:r>
      <w:proofErr w:type="gramEnd"/>
      <w:r w:rsidRPr="00D008E5">
        <w:rPr>
          <w:rFonts w:ascii="Times New Roman" w:hAnsi="Times New Roman" w:cs="Times New Roman"/>
          <w:sz w:val="24"/>
          <w:szCs w:val="24"/>
        </w:rPr>
        <w:t xml:space="preserve"> parametrilor luminotehnici sub limitele stabilite prin reglementări, pe o durată mai mare de 15 minute, ca urmare a defecţiunilor din instalaţiile</w:t>
      </w:r>
      <w:r w:rsidRPr="00D008E5">
        <w:rPr>
          <w:rFonts w:ascii="Times New Roman" w:hAnsi="Times New Roman" w:cs="Times New Roman"/>
          <w:spacing w:val="-4"/>
          <w:sz w:val="24"/>
          <w:szCs w:val="24"/>
        </w:rPr>
        <w:t xml:space="preserve"> </w:t>
      </w:r>
      <w:r w:rsidRPr="00D008E5">
        <w:rPr>
          <w:rFonts w:ascii="Times New Roman" w:hAnsi="Times New Roman" w:cs="Times New Roman"/>
          <w:sz w:val="24"/>
          <w:szCs w:val="24"/>
        </w:rPr>
        <w:t>proprii.</w:t>
      </w:r>
    </w:p>
    <w:p w14:paraId="616E5B77" w14:textId="77777777" w:rsidR="001C3C57" w:rsidRPr="00D008E5" w:rsidRDefault="001C3C57" w:rsidP="001C3C57">
      <w:pPr>
        <w:pStyle w:val="Corptext"/>
        <w:spacing w:line="275" w:lineRule="exact"/>
        <w:ind w:left="610"/>
        <w:jc w:val="both"/>
        <w:rPr>
          <w:rFonts w:ascii="Times New Roman" w:hAnsi="Times New Roman" w:cs="Times New Roman"/>
        </w:rPr>
      </w:pPr>
      <w:r w:rsidRPr="00EE7BFD">
        <w:rPr>
          <w:rFonts w:ascii="Times New Roman" w:hAnsi="Times New Roman" w:cs="Times New Roman"/>
          <w:b/>
          <w:bCs/>
        </w:rPr>
        <w:t>Art.24</w:t>
      </w:r>
      <w:r w:rsidRPr="00D008E5">
        <w:rPr>
          <w:rFonts w:ascii="Times New Roman" w:hAnsi="Times New Roman" w:cs="Times New Roman"/>
        </w:rPr>
        <w:t xml:space="preserve"> Se consideră avarii următoarele evenimente:</w:t>
      </w:r>
    </w:p>
    <w:p w14:paraId="61B7C0EA" w14:textId="77777777" w:rsidR="001C3C57" w:rsidRPr="00D008E5" w:rsidRDefault="001C3C57" w:rsidP="001C3C57">
      <w:pPr>
        <w:pStyle w:val="Listparagraf"/>
        <w:numPr>
          <w:ilvl w:val="0"/>
          <w:numId w:val="60"/>
        </w:numPr>
        <w:tabs>
          <w:tab w:val="left" w:pos="861"/>
        </w:tabs>
        <w:spacing w:before="1"/>
        <w:ind w:right="374" w:firstLine="393"/>
        <w:jc w:val="both"/>
        <w:rPr>
          <w:rFonts w:ascii="Times New Roman" w:hAnsi="Times New Roman" w:cs="Times New Roman"/>
          <w:sz w:val="24"/>
          <w:szCs w:val="24"/>
        </w:rPr>
      </w:pPr>
      <w:r w:rsidRPr="00D008E5">
        <w:rPr>
          <w:rFonts w:ascii="Times New Roman" w:hAnsi="Times New Roman" w:cs="Times New Roman"/>
          <w:sz w:val="24"/>
          <w:szCs w:val="24"/>
        </w:rPr>
        <w:t>întreruperea accidentală, totală sau parţială a iluminatului public pentru o perioadă mai mare de 4 ore, cu excepţia celui arhitectural, ornamental şi</w:t>
      </w:r>
      <w:r w:rsidRPr="00D008E5">
        <w:rPr>
          <w:rFonts w:ascii="Times New Roman" w:hAnsi="Times New Roman" w:cs="Times New Roman"/>
          <w:spacing w:val="-6"/>
          <w:sz w:val="24"/>
          <w:szCs w:val="24"/>
        </w:rPr>
        <w:t xml:space="preserve"> </w:t>
      </w:r>
      <w:r w:rsidRPr="00D008E5">
        <w:rPr>
          <w:rFonts w:ascii="Times New Roman" w:hAnsi="Times New Roman" w:cs="Times New Roman"/>
          <w:sz w:val="24"/>
          <w:szCs w:val="24"/>
        </w:rPr>
        <w:t>ornamental-festiv;</w:t>
      </w:r>
    </w:p>
    <w:p w14:paraId="6170C54B" w14:textId="77777777" w:rsidR="001C3C57" w:rsidRPr="00D008E5" w:rsidRDefault="001C3C57" w:rsidP="001C3C57">
      <w:pPr>
        <w:pStyle w:val="Listparagraf"/>
        <w:numPr>
          <w:ilvl w:val="0"/>
          <w:numId w:val="60"/>
        </w:numPr>
        <w:tabs>
          <w:tab w:val="left" w:pos="851"/>
        </w:tabs>
        <w:spacing w:before="79"/>
        <w:ind w:right="362" w:firstLine="393"/>
        <w:jc w:val="both"/>
        <w:rPr>
          <w:rFonts w:ascii="Times New Roman" w:hAnsi="Times New Roman" w:cs="Times New Roman"/>
          <w:sz w:val="24"/>
          <w:szCs w:val="24"/>
        </w:rPr>
      </w:pPr>
      <w:r w:rsidRPr="00D008E5">
        <w:rPr>
          <w:rFonts w:ascii="Times New Roman" w:hAnsi="Times New Roman" w:cs="Times New Roman"/>
          <w:sz w:val="24"/>
          <w:szCs w:val="24"/>
        </w:rPr>
        <w:t>întreruperea accidentală, totală sau parţială a iluminatului arhitectural, ornamental şi ornamental-festiv pe o perioadă mai mare decât limitele prevăzute în</w:t>
      </w:r>
      <w:r w:rsidRPr="00D008E5">
        <w:rPr>
          <w:rFonts w:ascii="Times New Roman" w:hAnsi="Times New Roman" w:cs="Times New Roman"/>
          <w:spacing w:val="-6"/>
          <w:sz w:val="24"/>
          <w:szCs w:val="24"/>
        </w:rPr>
        <w:t xml:space="preserve"> </w:t>
      </w:r>
      <w:r w:rsidRPr="00D008E5">
        <w:rPr>
          <w:rFonts w:ascii="Times New Roman" w:hAnsi="Times New Roman" w:cs="Times New Roman"/>
          <w:sz w:val="24"/>
          <w:szCs w:val="24"/>
        </w:rPr>
        <w:t>contracte;</w:t>
      </w:r>
    </w:p>
    <w:p w14:paraId="3E4DCADA" w14:textId="77777777" w:rsidR="001C3C57" w:rsidRPr="00D008E5" w:rsidRDefault="001C3C57" w:rsidP="001C3C57">
      <w:pPr>
        <w:pStyle w:val="Listparagraf"/>
        <w:numPr>
          <w:ilvl w:val="0"/>
          <w:numId w:val="60"/>
        </w:numPr>
        <w:tabs>
          <w:tab w:val="left" w:pos="880"/>
        </w:tabs>
        <w:spacing w:before="1"/>
        <w:ind w:right="367" w:firstLine="393"/>
        <w:jc w:val="both"/>
        <w:rPr>
          <w:rFonts w:ascii="Times New Roman" w:hAnsi="Times New Roman" w:cs="Times New Roman"/>
          <w:sz w:val="24"/>
          <w:szCs w:val="24"/>
        </w:rPr>
      </w:pPr>
      <w:r w:rsidRPr="00D008E5">
        <w:rPr>
          <w:rFonts w:ascii="Times New Roman" w:hAnsi="Times New Roman" w:cs="Times New Roman"/>
          <w:sz w:val="24"/>
          <w:szCs w:val="24"/>
        </w:rPr>
        <w:t>defectarea sau ieşirea accidentală din funcţiune a unor instalaţii sau subansambluri din instalaţiile de iluminat, care conduc la reducerea ariei deservite de serviciul de iluminat public cu 10% pe o durată mai mare de 24 de</w:t>
      </w:r>
      <w:r w:rsidRPr="00D008E5">
        <w:rPr>
          <w:rFonts w:ascii="Times New Roman" w:hAnsi="Times New Roman" w:cs="Times New Roman"/>
          <w:spacing w:val="-1"/>
          <w:sz w:val="24"/>
          <w:szCs w:val="24"/>
        </w:rPr>
        <w:t xml:space="preserve"> </w:t>
      </w:r>
      <w:r w:rsidRPr="00D008E5">
        <w:rPr>
          <w:rFonts w:ascii="Times New Roman" w:hAnsi="Times New Roman" w:cs="Times New Roman"/>
          <w:sz w:val="24"/>
          <w:szCs w:val="24"/>
        </w:rPr>
        <w:t>ore;</w:t>
      </w:r>
    </w:p>
    <w:p w14:paraId="496BE9A8" w14:textId="77777777" w:rsidR="001C3C57" w:rsidRPr="00D008E5" w:rsidRDefault="001C3C57" w:rsidP="001C3C57">
      <w:pPr>
        <w:pStyle w:val="Listparagraf"/>
        <w:numPr>
          <w:ilvl w:val="0"/>
          <w:numId w:val="60"/>
        </w:numPr>
        <w:tabs>
          <w:tab w:val="left" w:pos="868"/>
        </w:tabs>
        <w:ind w:right="363" w:firstLine="393"/>
        <w:jc w:val="both"/>
        <w:rPr>
          <w:rFonts w:ascii="Times New Roman" w:hAnsi="Times New Roman" w:cs="Times New Roman"/>
          <w:sz w:val="24"/>
          <w:szCs w:val="24"/>
        </w:rPr>
      </w:pPr>
      <w:r w:rsidRPr="00D008E5">
        <w:rPr>
          <w:rFonts w:ascii="Times New Roman" w:hAnsi="Times New Roman" w:cs="Times New Roman"/>
          <w:sz w:val="24"/>
          <w:szCs w:val="24"/>
        </w:rPr>
        <w:t>defectarea sau ieşirea accidentală din funcţiune a unor instalaţii de iluminat, indiferent de efectul asupra beneficiarilor, dacă fac ca acestea să rămână indisponibile pe o durată mai mare de 72 de</w:t>
      </w:r>
      <w:r w:rsidRPr="00D008E5">
        <w:rPr>
          <w:rFonts w:ascii="Times New Roman" w:hAnsi="Times New Roman" w:cs="Times New Roman"/>
          <w:spacing w:val="-27"/>
          <w:sz w:val="24"/>
          <w:szCs w:val="24"/>
        </w:rPr>
        <w:t xml:space="preserve"> </w:t>
      </w:r>
      <w:r w:rsidRPr="00D008E5">
        <w:rPr>
          <w:rFonts w:ascii="Times New Roman" w:hAnsi="Times New Roman" w:cs="Times New Roman"/>
          <w:sz w:val="24"/>
          <w:szCs w:val="24"/>
        </w:rPr>
        <w:t>ore;</w:t>
      </w:r>
    </w:p>
    <w:p w14:paraId="4BEFB16A" w14:textId="77777777" w:rsidR="001C3C57" w:rsidRPr="00D008E5" w:rsidRDefault="001C3C57" w:rsidP="001C3C57">
      <w:pPr>
        <w:pStyle w:val="Listparagraf"/>
        <w:numPr>
          <w:ilvl w:val="0"/>
          <w:numId w:val="60"/>
        </w:numPr>
        <w:tabs>
          <w:tab w:val="left" w:pos="842"/>
        </w:tabs>
        <w:ind w:right="372" w:firstLine="393"/>
        <w:jc w:val="both"/>
        <w:rPr>
          <w:rFonts w:ascii="Times New Roman" w:hAnsi="Times New Roman" w:cs="Times New Roman"/>
          <w:sz w:val="24"/>
          <w:szCs w:val="24"/>
        </w:rPr>
      </w:pPr>
      <w:proofErr w:type="gramStart"/>
      <w:r w:rsidRPr="00D008E5">
        <w:rPr>
          <w:rFonts w:ascii="Times New Roman" w:hAnsi="Times New Roman" w:cs="Times New Roman"/>
          <w:sz w:val="24"/>
          <w:szCs w:val="24"/>
        </w:rPr>
        <w:t>dacă</w:t>
      </w:r>
      <w:proofErr w:type="gramEnd"/>
      <w:r w:rsidRPr="00D008E5">
        <w:rPr>
          <w:rFonts w:ascii="Times New Roman" w:hAnsi="Times New Roman" w:cs="Times New Roman"/>
          <w:sz w:val="24"/>
          <w:szCs w:val="24"/>
        </w:rPr>
        <w:t xml:space="preserve"> pe durata desfăşurării evenimentului, ca urmare a consecinţelor avute, acesta îşi schimbă categoria de încadrare, respectiv din incident devine avarie, evenimentul se va încadra pe toată durata desfăşurării lui în categoria</w:t>
      </w:r>
      <w:r w:rsidRPr="00D008E5">
        <w:rPr>
          <w:rFonts w:ascii="Times New Roman" w:hAnsi="Times New Roman" w:cs="Times New Roman"/>
          <w:spacing w:val="-1"/>
          <w:sz w:val="24"/>
          <w:szCs w:val="24"/>
        </w:rPr>
        <w:t xml:space="preserve"> </w:t>
      </w:r>
      <w:r w:rsidRPr="00D008E5">
        <w:rPr>
          <w:rFonts w:ascii="Times New Roman" w:hAnsi="Times New Roman" w:cs="Times New Roman"/>
          <w:sz w:val="24"/>
          <w:szCs w:val="24"/>
        </w:rPr>
        <w:t>avariei.</w:t>
      </w:r>
    </w:p>
    <w:p w14:paraId="4576121D" w14:textId="77777777" w:rsidR="001C3C57" w:rsidRPr="00D008E5" w:rsidRDefault="001C3C57" w:rsidP="001C3C57">
      <w:pPr>
        <w:pStyle w:val="Corptext"/>
        <w:spacing w:before="1"/>
        <w:ind w:right="360" w:firstLine="393"/>
        <w:jc w:val="both"/>
        <w:rPr>
          <w:rFonts w:ascii="Times New Roman" w:hAnsi="Times New Roman" w:cs="Times New Roman"/>
        </w:rPr>
      </w:pPr>
      <w:r w:rsidRPr="00EE7BFD">
        <w:rPr>
          <w:rFonts w:ascii="Times New Roman" w:hAnsi="Times New Roman" w:cs="Times New Roman"/>
          <w:b/>
          <w:bCs/>
        </w:rPr>
        <w:t>Art.25</w:t>
      </w:r>
      <w:r w:rsidRPr="00D008E5">
        <w:rPr>
          <w:rFonts w:ascii="Times New Roman" w:hAnsi="Times New Roman" w:cs="Times New Roman"/>
        </w:rPr>
        <w:t xml:space="preserve"> (1) Analizele incidentelor sau avariilor vor fi efectuate imediat după producerea </w:t>
      </w:r>
      <w:proofErr w:type="gramStart"/>
      <w:r w:rsidRPr="00D008E5">
        <w:rPr>
          <w:rFonts w:ascii="Times New Roman" w:hAnsi="Times New Roman" w:cs="Times New Roman"/>
        </w:rPr>
        <w:t>evenimentelor  respective</w:t>
      </w:r>
      <w:proofErr w:type="gramEnd"/>
      <w:r w:rsidRPr="00D008E5">
        <w:rPr>
          <w:rFonts w:ascii="Times New Roman" w:hAnsi="Times New Roman" w:cs="Times New Roman"/>
        </w:rPr>
        <w:t xml:space="preserve"> de către factorii de răspundere împreună cu cei ai autorităţii administraţiei publice</w:t>
      </w:r>
      <w:r w:rsidRPr="00D008E5">
        <w:rPr>
          <w:rFonts w:ascii="Times New Roman" w:hAnsi="Times New Roman" w:cs="Times New Roman"/>
          <w:spacing w:val="-1"/>
        </w:rPr>
        <w:t xml:space="preserve"> </w:t>
      </w:r>
      <w:r w:rsidRPr="00D008E5">
        <w:rPr>
          <w:rFonts w:ascii="Times New Roman" w:hAnsi="Times New Roman" w:cs="Times New Roman"/>
        </w:rPr>
        <w:t>locale.</w:t>
      </w:r>
    </w:p>
    <w:p w14:paraId="5DA1BDDF" w14:textId="77777777" w:rsidR="001C3C57" w:rsidRPr="00D008E5" w:rsidRDefault="001C3C57" w:rsidP="001C3C57">
      <w:pPr>
        <w:pStyle w:val="Corptext"/>
        <w:spacing w:line="275" w:lineRule="exact"/>
        <w:ind w:left="610"/>
        <w:rPr>
          <w:rFonts w:ascii="Times New Roman" w:hAnsi="Times New Roman" w:cs="Times New Roman"/>
        </w:rPr>
      </w:pPr>
      <w:r w:rsidRPr="00EE7BFD">
        <w:rPr>
          <w:rFonts w:ascii="Times New Roman" w:hAnsi="Times New Roman" w:cs="Times New Roman"/>
          <w:b/>
          <w:bCs/>
        </w:rPr>
        <w:t>Art.26</w:t>
      </w:r>
      <w:r w:rsidRPr="00D008E5">
        <w:rPr>
          <w:rFonts w:ascii="Times New Roman" w:hAnsi="Times New Roman" w:cs="Times New Roman"/>
        </w:rPr>
        <w:t xml:space="preserve"> (1) Analiza incidentelor şi avariilor trebuie finalizată în cel mult 5 zile de la lichidarea acestora.</w:t>
      </w:r>
    </w:p>
    <w:p w14:paraId="20FDFDF6" w14:textId="77777777" w:rsidR="001C3C57" w:rsidRPr="00D008E5" w:rsidRDefault="001C3C57" w:rsidP="001C3C57">
      <w:pPr>
        <w:pStyle w:val="Corptext"/>
        <w:spacing w:line="275" w:lineRule="exact"/>
        <w:ind w:left="610"/>
        <w:jc w:val="both"/>
        <w:rPr>
          <w:rFonts w:ascii="Times New Roman" w:hAnsi="Times New Roman" w:cs="Times New Roman"/>
        </w:rPr>
      </w:pPr>
      <w:r>
        <w:rPr>
          <w:rFonts w:ascii="Times New Roman" w:hAnsi="Times New Roman" w:cs="Times New Roman"/>
        </w:rPr>
        <w:t xml:space="preserve">           </w:t>
      </w:r>
      <w:r w:rsidRPr="00D008E5">
        <w:rPr>
          <w:rFonts w:ascii="Times New Roman" w:hAnsi="Times New Roman" w:cs="Times New Roman"/>
        </w:rPr>
        <w:t xml:space="preserve">(2) Analiza fiecărui incident sau avarie </w:t>
      </w:r>
      <w:proofErr w:type="gramStart"/>
      <w:r w:rsidRPr="00D008E5">
        <w:rPr>
          <w:rFonts w:ascii="Times New Roman" w:hAnsi="Times New Roman" w:cs="Times New Roman"/>
        </w:rPr>
        <w:t>va</w:t>
      </w:r>
      <w:proofErr w:type="gramEnd"/>
      <w:r w:rsidRPr="00D008E5">
        <w:rPr>
          <w:rFonts w:ascii="Times New Roman" w:hAnsi="Times New Roman" w:cs="Times New Roman"/>
        </w:rPr>
        <w:t xml:space="preserve"> trebui să aibă următorul conţinut:</w:t>
      </w:r>
    </w:p>
    <w:p w14:paraId="4B049A10" w14:textId="77777777" w:rsidR="001C3C57" w:rsidRPr="00D008E5" w:rsidRDefault="001C3C57" w:rsidP="001C3C57">
      <w:pPr>
        <w:pStyle w:val="Listparagraf"/>
        <w:numPr>
          <w:ilvl w:val="0"/>
          <w:numId w:val="59"/>
        </w:numPr>
        <w:tabs>
          <w:tab w:val="left" w:pos="842"/>
        </w:tabs>
        <w:spacing w:line="275" w:lineRule="exact"/>
        <w:ind w:firstLine="393"/>
        <w:jc w:val="both"/>
        <w:rPr>
          <w:rFonts w:ascii="Times New Roman" w:hAnsi="Times New Roman" w:cs="Times New Roman"/>
          <w:sz w:val="24"/>
          <w:szCs w:val="24"/>
        </w:rPr>
      </w:pPr>
      <w:r w:rsidRPr="00D008E5">
        <w:rPr>
          <w:rFonts w:ascii="Times New Roman" w:hAnsi="Times New Roman" w:cs="Times New Roman"/>
          <w:sz w:val="24"/>
          <w:szCs w:val="24"/>
        </w:rPr>
        <w:t>locul şi momentul apariţiei incidentului sau</w:t>
      </w:r>
      <w:r w:rsidRPr="00D008E5">
        <w:rPr>
          <w:rFonts w:ascii="Times New Roman" w:hAnsi="Times New Roman" w:cs="Times New Roman"/>
          <w:spacing w:val="-7"/>
          <w:sz w:val="24"/>
          <w:szCs w:val="24"/>
        </w:rPr>
        <w:t xml:space="preserve"> </w:t>
      </w:r>
      <w:r w:rsidRPr="00D008E5">
        <w:rPr>
          <w:rFonts w:ascii="Times New Roman" w:hAnsi="Times New Roman" w:cs="Times New Roman"/>
          <w:sz w:val="24"/>
          <w:szCs w:val="24"/>
        </w:rPr>
        <w:t>avariei;</w:t>
      </w:r>
    </w:p>
    <w:p w14:paraId="0A972D89" w14:textId="77777777" w:rsidR="001C3C57" w:rsidRPr="00D008E5" w:rsidRDefault="001C3C57" w:rsidP="001C3C57">
      <w:pPr>
        <w:pStyle w:val="Listparagraf"/>
        <w:numPr>
          <w:ilvl w:val="0"/>
          <w:numId w:val="59"/>
        </w:numPr>
        <w:tabs>
          <w:tab w:val="left" w:pos="849"/>
        </w:tabs>
        <w:spacing w:before="1"/>
        <w:ind w:right="377" w:firstLine="393"/>
        <w:jc w:val="both"/>
        <w:rPr>
          <w:rFonts w:ascii="Times New Roman" w:hAnsi="Times New Roman" w:cs="Times New Roman"/>
          <w:sz w:val="24"/>
          <w:szCs w:val="24"/>
        </w:rPr>
      </w:pPr>
      <w:r w:rsidRPr="00D008E5">
        <w:rPr>
          <w:rFonts w:ascii="Times New Roman" w:hAnsi="Times New Roman" w:cs="Times New Roman"/>
          <w:sz w:val="24"/>
          <w:szCs w:val="24"/>
        </w:rPr>
        <w:lastRenderedPageBreak/>
        <w:t>situaţia înainte de incident sau avarie, dacă se funcţiona sau nu în schemă normală, cu indicarea abaterilor de la</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aceasta;</w:t>
      </w:r>
    </w:p>
    <w:p w14:paraId="64BA8C73" w14:textId="77777777" w:rsidR="001C3C57" w:rsidRPr="00D008E5" w:rsidRDefault="001C3C57" w:rsidP="001C3C57">
      <w:pPr>
        <w:pStyle w:val="Listparagraf"/>
        <w:numPr>
          <w:ilvl w:val="0"/>
          <w:numId w:val="59"/>
        </w:numPr>
        <w:tabs>
          <w:tab w:val="left" w:pos="830"/>
        </w:tabs>
        <w:spacing w:before="1" w:line="274" w:lineRule="exact"/>
        <w:ind w:left="829" w:hanging="219"/>
        <w:jc w:val="both"/>
        <w:rPr>
          <w:rFonts w:ascii="Times New Roman" w:hAnsi="Times New Roman" w:cs="Times New Roman"/>
          <w:sz w:val="24"/>
          <w:szCs w:val="24"/>
        </w:rPr>
      </w:pPr>
      <w:r w:rsidRPr="00D008E5">
        <w:rPr>
          <w:rFonts w:ascii="Times New Roman" w:hAnsi="Times New Roman" w:cs="Times New Roman"/>
          <w:sz w:val="24"/>
          <w:szCs w:val="24"/>
        </w:rPr>
        <w:t>cauzele care au favorizat apariţia şi dezvoltarea</w:t>
      </w:r>
      <w:r w:rsidRPr="00D008E5">
        <w:rPr>
          <w:rFonts w:ascii="Times New Roman" w:hAnsi="Times New Roman" w:cs="Times New Roman"/>
          <w:spacing w:val="-10"/>
          <w:sz w:val="24"/>
          <w:szCs w:val="24"/>
        </w:rPr>
        <w:t xml:space="preserve"> </w:t>
      </w:r>
      <w:r w:rsidRPr="00D008E5">
        <w:rPr>
          <w:rFonts w:ascii="Times New Roman" w:hAnsi="Times New Roman" w:cs="Times New Roman"/>
          <w:sz w:val="24"/>
          <w:szCs w:val="24"/>
        </w:rPr>
        <w:t>evenimentelor;</w:t>
      </w:r>
    </w:p>
    <w:p w14:paraId="63AB1402" w14:textId="77777777" w:rsidR="001C3C57" w:rsidRPr="00D008E5" w:rsidRDefault="001C3C57" w:rsidP="001C3C57">
      <w:pPr>
        <w:pStyle w:val="Listparagraf"/>
        <w:numPr>
          <w:ilvl w:val="0"/>
          <w:numId w:val="59"/>
        </w:numPr>
        <w:tabs>
          <w:tab w:val="left" w:pos="961"/>
        </w:tabs>
        <w:ind w:right="371" w:firstLine="393"/>
        <w:jc w:val="both"/>
        <w:rPr>
          <w:rFonts w:ascii="Times New Roman" w:hAnsi="Times New Roman" w:cs="Times New Roman"/>
          <w:sz w:val="24"/>
          <w:szCs w:val="24"/>
        </w:rPr>
      </w:pPr>
      <w:r w:rsidRPr="00D008E5">
        <w:rPr>
          <w:rFonts w:ascii="Times New Roman" w:hAnsi="Times New Roman" w:cs="Times New Roman"/>
          <w:sz w:val="24"/>
          <w:szCs w:val="24"/>
        </w:rPr>
        <w:t>descrierea cronologică a tuturor evenimentelor pe baza diagramelor, rapoartelor, înregistrărilor computerizate şi declaraţiilor</w:t>
      </w:r>
      <w:r w:rsidRPr="00D008E5">
        <w:rPr>
          <w:rFonts w:ascii="Times New Roman" w:hAnsi="Times New Roman" w:cs="Times New Roman"/>
          <w:spacing w:val="-2"/>
          <w:sz w:val="24"/>
          <w:szCs w:val="24"/>
        </w:rPr>
        <w:t xml:space="preserve"> </w:t>
      </w:r>
      <w:r w:rsidRPr="00D008E5">
        <w:rPr>
          <w:rFonts w:ascii="Times New Roman" w:hAnsi="Times New Roman" w:cs="Times New Roman"/>
          <w:sz w:val="24"/>
          <w:szCs w:val="24"/>
        </w:rPr>
        <w:t>personalului;</w:t>
      </w:r>
    </w:p>
    <w:p w14:paraId="352B70B6" w14:textId="77777777" w:rsidR="001C3C57" w:rsidRPr="00D008E5" w:rsidRDefault="001C3C57" w:rsidP="001C3C57">
      <w:pPr>
        <w:pStyle w:val="Listparagraf"/>
        <w:numPr>
          <w:ilvl w:val="0"/>
          <w:numId w:val="59"/>
        </w:numPr>
        <w:tabs>
          <w:tab w:val="left" w:pos="842"/>
        </w:tabs>
        <w:ind w:firstLine="393"/>
        <w:jc w:val="both"/>
        <w:rPr>
          <w:rFonts w:ascii="Times New Roman" w:hAnsi="Times New Roman" w:cs="Times New Roman"/>
          <w:sz w:val="24"/>
          <w:szCs w:val="24"/>
        </w:rPr>
      </w:pPr>
      <w:r w:rsidRPr="00D008E5">
        <w:rPr>
          <w:rFonts w:ascii="Times New Roman" w:hAnsi="Times New Roman" w:cs="Times New Roman"/>
          <w:sz w:val="24"/>
          <w:szCs w:val="24"/>
        </w:rPr>
        <w:t>manevrele efectuate de personal în timpul desfăşurării şi lichidării</w:t>
      </w:r>
      <w:r w:rsidRPr="00D008E5">
        <w:rPr>
          <w:rFonts w:ascii="Times New Roman" w:hAnsi="Times New Roman" w:cs="Times New Roman"/>
          <w:spacing w:val="-16"/>
          <w:sz w:val="24"/>
          <w:szCs w:val="24"/>
        </w:rPr>
        <w:t xml:space="preserve"> </w:t>
      </w:r>
      <w:r w:rsidRPr="00D008E5">
        <w:rPr>
          <w:rFonts w:ascii="Times New Roman" w:hAnsi="Times New Roman" w:cs="Times New Roman"/>
          <w:sz w:val="24"/>
          <w:szCs w:val="24"/>
        </w:rPr>
        <w:t>evenimentului;</w:t>
      </w:r>
    </w:p>
    <w:p w14:paraId="5E8FC3BE" w14:textId="77777777" w:rsidR="001C3C57" w:rsidRPr="00D008E5" w:rsidRDefault="001C3C57" w:rsidP="001C3C57">
      <w:pPr>
        <w:pStyle w:val="Listparagraf"/>
        <w:numPr>
          <w:ilvl w:val="0"/>
          <w:numId w:val="59"/>
        </w:numPr>
        <w:tabs>
          <w:tab w:val="left" w:pos="786"/>
        </w:tabs>
        <w:spacing w:before="1" w:line="274" w:lineRule="exact"/>
        <w:ind w:left="785" w:hanging="175"/>
        <w:jc w:val="both"/>
        <w:rPr>
          <w:rFonts w:ascii="Times New Roman" w:hAnsi="Times New Roman" w:cs="Times New Roman"/>
          <w:sz w:val="24"/>
          <w:szCs w:val="24"/>
        </w:rPr>
      </w:pPr>
      <w:r w:rsidRPr="00D008E5">
        <w:rPr>
          <w:rFonts w:ascii="Times New Roman" w:hAnsi="Times New Roman" w:cs="Times New Roman"/>
          <w:sz w:val="24"/>
          <w:szCs w:val="24"/>
        </w:rPr>
        <w:t>efectele produse asupra instalaţiilor, dacă a rezultat echipament deteriorat, cu descrierea</w:t>
      </w:r>
      <w:r w:rsidRPr="00D008E5">
        <w:rPr>
          <w:rFonts w:ascii="Times New Roman" w:hAnsi="Times New Roman" w:cs="Times New Roman"/>
          <w:spacing w:val="-23"/>
          <w:sz w:val="24"/>
          <w:szCs w:val="24"/>
        </w:rPr>
        <w:t xml:space="preserve"> </w:t>
      </w:r>
      <w:r w:rsidRPr="00D008E5">
        <w:rPr>
          <w:rFonts w:ascii="Times New Roman" w:hAnsi="Times New Roman" w:cs="Times New Roman"/>
          <w:sz w:val="24"/>
          <w:szCs w:val="24"/>
        </w:rPr>
        <w:t>deteriorării;</w:t>
      </w:r>
    </w:p>
    <w:p w14:paraId="4C5530C1" w14:textId="77777777" w:rsidR="001C3C57" w:rsidRPr="00D008E5" w:rsidRDefault="001C3C57" w:rsidP="001C3C57">
      <w:pPr>
        <w:pStyle w:val="Listparagraf"/>
        <w:numPr>
          <w:ilvl w:val="0"/>
          <w:numId w:val="59"/>
        </w:numPr>
        <w:tabs>
          <w:tab w:val="left" w:pos="846"/>
        </w:tabs>
        <w:ind w:right="374" w:firstLine="393"/>
        <w:jc w:val="both"/>
        <w:rPr>
          <w:rFonts w:ascii="Times New Roman" w:hAnsi="Times New Roman" w:cs="Times New Roman"/>
          <w:sz w:val="24"/>
          <w:szCs w:val="24"/>
        </w:rPr>
      </w:pPr>
      <w:r w:rsidRPr="00D008E5">
        <w:rPr>
          <w:rFonts w:ascii="Times New Roman" w:hAnsi="Times New Roman" w:cs="Times New Roman"/>
          <w:sz w:val="24"/>
          <w:szCs w:val="24"/>
        </w:rPr>
        <w:t>efectele asupra beneficiarilor serviciului de iluminat, durata de întrerupere, valoarea pagubelor estimate sau alte</w:t>
      </w:r>
      <w:r w:rsidRPr="00D008E5">
        <w:rPr>
          <w:rFonts w:ascii="Times New Roman" w:hAnsi="Times New Roman" w:cs="Times New Roman"/>
          <w:spacing w:val="-1"/>
          <w:sz w:val="24"/>
          <w:szCs w:val="24"/>
        </w:rPr>
        <w:t xml:space="preserve"> </w:t>
      </w:r>
      <w:r w:rsidRPr="00D008E5">
        <w:rPr>
          <w:rFonts w:ascii="Times New Roman" w:hAnsi="Times New Roman" w:cs="Times New Roman"/>
          <w:sz w:val="24"/>
          <w:szCs w:val="24"/>
        </w:rPr>
        <w:t>efecte;</w:t>
      </w:r>
    </w:p>
    <w:p w14:paraId="7B3C490E" w14:textId="77777777" w:rsidR="001C3C57" w:rsidRPr="00D008E5" w:rsidRDefault="001C3C57" w:rsidP="001C3C57">
      <w:pPr>
        <w:pStyle w:val="Listparagraf"/>
        <w:numPr>
          <w:ilvl w:val="0"/>
          <w:numId w:val="59"/>
        </w:numPr>
        <w:tabs>
          <w:tab w:val="left" w:pos="911"/>
        </w:tabs>
        <w:ind w:right="371" w:firstLine="393"/>
        <w:jc w:val="both"/>
        <w:rPr>
          <w:rFonts w:ascii="Times New Roman" w:hAnsi="Times New Roman" w:cs="Times New Roman"/>
          <w:sz w:val="24"/>
          <w:szCs w:val="24"/>
        </w:rPr>
      </w:pPr>
      <w:r w:rsidRPr="00D008E5">
        <w:rPr>
          <w:rFonts w:ascii="Times New Roman" w:hAnsi="Times New Roman" w:cs="Times New Roman"/>
          <w:sz w:val="24"/>
          <w:szCs w:val="24"/>
        </w:rPr>
        <w:t>stadiul verificărilor profilactice, reviziile şi reparaţiile pentru echipamentul sau protecţiile care nu au funcţionat</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corespunzător;</w:t>
      </w:r>
    </w:p>
    <w:p w14:paraId="52CBA255" w14:textId="77777777" w:rsidR="001C3C57" w:rsidRPr="00D008E5" w:rsidRDefault="001C3C57" w:rsidP="001C3C57">
      <w:pPr>
        <w:pStyle w:val="Listparagraf"/>
        <w:numPr>
          <w:ilvl w:val="0"/>
          <w:numId w:val="59"/>
        </w:numPr>
        <w:tabs>
          <w:tab w:val="left" w:pos="774"/>
        </w:tabs>
        <w:spacing w:line="275" w:lineRule="exact"/>
        <w:ind w:left="773" w:hanging="163"/>
        <w:jc w:val="both"/>
        <w:rPr>
          <w:rFonts w:ascii="Times New Roman" w:hAnsi="Times New Roman" w:cs="Times New Roman"/>
          <w:sz w:val="24"/>
          <w:szCs w:val="24"/>
        </w:rPr>
      </w:pPr>
      <w:r w:rsidRPr="00D008E5">
        <w:rPr>
          <w:rFonts w:ascii="Times New Roman" w:hAnsi="Times New Roman" w:cs="Times New Roman"/>
          <w:sz w:val="24"/>
          <w:szCs w:val="24"/>
        </w:rPr>
        <w:t>cauzele tehnice şi factorii care au provocat fiecare eveniment din succesiunea de</w:t>
      </w:r>
      <w:r w:rsidRPr="00D008E5">
        <w:rPr>
          <w:rFonts w:ascii="Times New Roman" w:hAnsi="Times New Roman" w:cs="Times New Roman"/>
          <w:spacing w:val="-23"/>
          <w:sz w:val="24"/>
          <w:szCs w:val="24"/>
        </w:rPr>
        <w:t xml:space="preserve"> </w:t>
      </w:r>
      <w:r w:rsidRPr="00D008E5">
        <w:rPr>
          <w:rFonts w:ascii="Times New Roman" w:hAnsi="Times New Roman" w:cs="Times New Roman"/>
          <w:sz w:val="24"/>
          <w:szCs w:val="24"/>
        </w:rPr>
        <w:t>evenimente;</w:t>
      </w:r>
    </w:p>
    <w:p w14:paraId="691F87A5" w14:textId="77777777" w:rsidR="001C3C57" w:rsidRPr="00D008E5" w:rsidRDefault="001C3C57" w:rsidP="001C3C57">
      <w:pPr>
        <w:pStyle w:val="Listparagraf"/>
        <w:numPr>
          <w:ilvl w:val="0"/>
          <w:numId w:val="59"/>
        </w:numPr>
        <w:tabs>
          <w:tab w:val="left" w:pos="774"/>
        </w:tabs>
        <w:spacing w:before="1"/>
        <w:ind w:left="773" w:hanging="163"/>
        <w:jc w:val="both"/>
        <w:rPr>
          <w:rFonts w:ascii="Times New Roman" w:hAnsi="Times New Roman" w:cs="Times New Roman"/>
          <w:sz w:val="24"/>
          <w:szCs w:val="24"/>
        </w:rPr>
      </w:pPr>
      <w:r w:rsidRPr="00D008E5">
        <w:rPr>
          <w:rFonts w:ascii="Times New Roman" w:hAnsi="Times New Roman" w:cs="Times New Roman"/>
          <w:sz w:val="24"/>
          <w:szCs w:val="24"/>
        </w:rPr>
        <w:t>modul de comportare a personalului cu ocazia evenimentului şi modul de respectare a</w:t>
      </w:r>
      <w:r w:rsidRPr="00D008E5">
        <w:rPr>
          <w:rFonts w:ascii="Times New Roman" w:hAnsi="Times New Roman" w:cs="Times New Roman"/>
          <w:spacing w:val="-31"/>
          <w:sz w:val="24"/>
          <w:szCs w:val="24"/>
        </w:rPr>
        <w:t xml:space="preserve"> </w:t>
      </w:r>
      <w:r w:rsidRPr="00D008E5">
        <w:rPr>
          <w:rFonts w:ascii="Times New Roman" w:hAnsi="Times New Roman" w:cs="Times New Roman"/>
          <w:sz w:val="24"/>
          <w:szCs w:val="24"/>
        </w:rPr>
        <w:t>instrucţiunilor;</w:t>
      </w:r>
    </w:p>
    <w:p w14:paraId="79A3ACF0" w14:textId="77777777" w:rsidR="001C3C57" w:rsidRPr="00D008E5" w:rsidRDefault="001C3C57" w:rsidP="001C3C57">
      <w:pPr>
        <w:pStyle w:val="Listparagraf"/>
        <w:numPr>
          <w:ilvl w:val="0"/>
          <w:numId w:val="59"/>
        </w:numPr>
        <w:tabs>
          <w:tab w:val="left" w:pos="846"/>
        </w:tabs>
        <w:ind w:right="375" w:firstLine="393"/>
        <w:jc w:val="both"/>
        <w:rPr>
          <w:rFonts w:ascii="Times New Roman" w:hAnsi="Times New Roman" w:cs="Times New Roman"/>
          <w:sz w:val="24"/>
          <w:szCs w:val="24"/>
        </w:rPr>
      </w:pPr>
      <w:r w:rsidRPr="00D008E5">
        <w:rPr>
          <w:rFonts w:ascii="Times New Roman" w:hAnsi="Times New Roman" w:cs="Times New Roman"/>
          <w:sz w:val="24"/>
          <w:szCs w:val="24"/>
        </w:rPr>
        <w:t>influenţa schemei tehnologice sau de funcţionare în care sunt cuprinse instalaţiile afectate de incident sau avarie;</w:t>
      </w:r>
    </w:p>
    <w:p w14:paraId="172E77E3" w14:textId="77777777" w:rsidR="001C3C57" w:rsidRPr="00D008E5" w:rsidRDefault="001C3C57" w:rsidP="001C3C57">
      <w:pPr>
        <w:pStyle w:val="Listparagraf"/>
        <w:numPr>
          <w:ilvl w:val="0"/>
          <w:numId w:val="59"/>
        </w:numPr>
        <w:tabs>
          <w:tab w:val="left" w:pos="810"/>
        </w:tabs>
        <w:ind w:right="369" w:firstLine="393"/>
        <w:jc w:val="both"/>
        <w:rPr>
          <w:rFonts w:ascii="Times New Roman" w:hAnsi="Times New Roman" w:cs="Times New Roman"/>
          <w:sz w:val="24"/>
          <w:szCs w:val="24"/>
        </w:rPr>
      </w:pPr>
      <w:r w:rsidRPr="00D008E5">
        <w:rPr>
          <w:rFonts w:ascii="Times New Roman" w:hAnsi="Times New Roman" w:cs="Times New Roman"/>
          <w:sz w:val="24"/>
          <w:szCs w:val="24"/>
        </w:rPr>
        <w:t>situaţia procedurilor/instrucţiunilor de exploatare şi reparaţii şi a cunoaşterii lor, cu menţionarea lipsurilor constatate şi a eventualelor încălcări ale celor</w:t>
      </w:r>
      <w:r w:rsidRPr="00D008E5">
        <w:rPr>
          <w:rFonts w:ascii="Times New Roman" w:hAnsi="Times New Roman" w:cs="Times New Roman"/>
          <w:spacing w:val="-11"/>
          <w:sz w:val="24"/>
          <w:szCs w:val="24"/>
        </w:rPr>
        <w:t xml:space="preserve"> </w:t>
      </w:r>
      <w:r w:rsidRPr="00D008E5">
        <w:rPr>
          <w:rFonts w:ascii="Times New Roman" w:hAnsi="Times New Roman" w:cs="Times New Roman"/>
          <w:sz w:val="24"/>
          <w:szCs w:val="24"/>
        </w:rPr>
        <w:t>existente;</w:t>
      </w:r>
    </w:p>
    <w:p w14:paraId="6CBA0D50" w14:textId="77777777" w:rsidR="001C3C57" w:rsidRPr="00D008E5" w:rsidRDefault="001C3C57" w:rsidP="001C3C57">
      <w:pPr>
        <w:pStyle w:val="Listparagraf"/>
        <w:numPr>
          <w:ilvl w:val="0"/>
          <w:numId w:val="59"/>
        </w:numPr>
        <w:tabs>
          <w:tab w:val="left" w:pos="906"/>
        </w:tabs>
        <w:ind w:right="374" w:firstLine="393"/>
        <w:jc w:val="both"/>
        <w:rPr>
          <w:rFonts w:ascii="Times New Roman" w:hAnsi="Times New Roman" w:cs="Times New Roman"/>
          <w:sz w:val="24"/>
          <w:szCs w:val="24"/>
        </w:rPr>
      </w:pPr>
      <w:proofErr w:type="gramStart"/>
      <w:r w:rsidRPr="00D008E5">
        <w:rPr>
          <w:rFonts w:ascii="Times New Roman" w:hAnsi="Times New Roman" w:cs="Times New Roman"/>
          <w:sz w:val="24"/>
          <w:szCs w:val="24"/>
        </w:rPr>
        <w:t>măsuri</w:t>
      </w:r>
      <w:proofErr w:type="gramEnd"/>
      <w:r w:rsidRPr="00D008E5">
        <w:rPr>
          <w:rFonts w:ascii="Times New Roman" w:hAnsi="Times New Roman" w:cs="Times New Roman"/>
          <w:sz w:val="24"/>
          <w:szCs w:val="24"/>
        </w:rPr>
        <w:t xml:space="preserve"> tehnice şi organizatorice de prevenire a unor evenimente asemănătoare cu stabilirea termenelor şi responsabilităţilor.</w:t>
      </w:r>
    </w:p>
    <w:p w14:paraId="389DABB3" w14:textId="77777777" w:rsidR="001C3C57" w:rsidRPr="00D008E5" w:rsidRDefault="001C3C57" w:rsidP="001C3C57">
      <w:pPr>
        <w:pStyle w:val="Corptext"/>
        <w:ind w:firstLine="393"/>
        <w:jc w:val="both"/>
        <w:rPr>
          <w:rFonts w:ascii="Times New Roman" w:hAnsi="Times New Roman" w:cs="Times New Roman"/>
        </w:rPr>
      </w:pPr>
      <w:r w:rsidRPr="002F2A16">
        <w:rPr>
          <w:rFonts w:ascii="Times New Roman" w:hAnsi="Times New Roman" w:cs="Times New Roman"/>
          <w:b/>
          <w:bCs/>
        </w:rPr>
        <w:t>Art.27</w:t>
      </w:r>
      <w:r w:rsidRPr="00D008E5">
        <w:rPr>
          <w:rFonts w:ascii="Times New Roman" w:hAnsi="Times New Roman" w:cs="Times New Roman"/>
        </w:rPr>
        <w:t xml:space="preserve"> (1) Rezultatele analizei incidentului sau avariei se consemnează într-un formular tip denumit "fişă de incident".</w:t>
      </w:r>
    </w:p>
    <w:p w14:paraId="13D0D2C3" w14:textId="77777777" w:rsidR="001C3C57" w:rsidRPr="00D008E5" w:rsidRDefault="001C3C57" w:rsidP="001C3C57">
      <w:pPr>
        <w:pStyle w:val="Corptext"/>
        <w:ind w:right="399" w:firstLine="393"/>
        <w:jc w:val="both"/>
        <w:rPr>
          <w:rFonts w:ascii="Times New Roman" w:hAnsi="Times New Roman" w:cs="Times New Roman"/>
        </w:rPr>
      </w:pPr>
      <w:r w:rsidRPr="002F2A16">
        <w:rPr>
          <w:rFonts w:ascii="Times New Roman" w:hAnsi="Times New Roman" w:cs="Times New Roman"/>
          <w:b/>
          <w:bCs/>
        </w:rPr>
        <w:t>Art.28</w:t>
      </w:r>
      <w:r w:rsidRPr="00D008E5">
        <w:rPr>
          <w:rFonts w:ascii="Times New Roman" w:hAnsi="Times New Roman" w:cs="Times New Roman"/>
        </w:rPr>
        <w:t xml:space="preserve"> (1) Fişele de incidente şi de echipament deteriorat reprezintă documente primare pentru evidenţa statistică şi aprecierea realizării indicatorilor de performanţă.</w:t>
      </w:r>
    </w:p>
    <w:p w14:paraId="4D32496C" w14:textId="77777777" w:rsidR="001C3C57" w:rsidRPr="00D008E5" w:rsidRDefault="001C3C57" w:rsidP="001C3C57">
      <w:pPr>
        <w:pStyle w:val="Corptext"/>
        <w:spacing w:line="275" w:lineRule="exact"/>
        <w:ind w:left="610"/>
        <w:jc w:val="both"/>
        <w:rPr>
          <w:rFonts w:ascii="Times New Roman" w:hAnsi="Times New Roman" w:cs="Times New Roman"/>
        </w:rPr>
      </w:pPr>
      <w:r w:rsidRPr="00D008E5">
        <w:rPr>
          <w:rFonts w:ascii="Times New Roman" w:hAnsi="Times New Roman" w:cs="Times New Roman"/>
        </w:rPr>
        <w:t>(2) Păstrarea evidenţei se face la operator pe toată perioada cât acesta operează.</w:t>
      </w:r>
    </w:p>
    <w:p w14:paraId="1D37921F" w14:textId="77777777" w:rsidR="001C3C57" w:rsidRPr="00D008E5" w:rsidRDefault="001C3C57" w:rsidP="001C3C57">
      <w:pPr>
        <w:pStyle w:val="Titlu4"/>
        <w:spacing w:before="241"/>
        <w:ind w:left="217"/>
        <w:rPr>
          <w:rFonts w:ascii="Times New Roman" w:hAnsi="Times New Roman" w:cs="Times New Roman"/>
        </w:rPr>
      </w:pPr>
      <w:r>
        <w:rPr>
          <w:rFonts w:ascii="Times New Roman" w:hAnsi="Times New Roman" w:cs="Times New Roman"/>
        </w:rPr>
        <w:t xml:space="preserve">                                                                   </w:t>
      </w:r>
      <w:r w:rsidRPr="00D008E5">
        <w:rPr>
          <w:rFonts w:ascii="Times New Roman" w:hAnsi="Times New Roman" w:cs="Times New Roman"/>
        </w:rPr>
        <w:t>Secțiunea a 5-a</w:t>
      </w:r>
    </w:p>
    <w:p w14:paraId="77ED7996" w14:textId="77777777" w:rsidR="001C3C57" w:rsidRPr="00D008E5" w:rsidRDefault="001C3C57" w:rsidP="001C3C57">
      <w:pPr>
        <w:spacing w:before="1"/>
        <w:ind w:left="610"/>
        <w:rPr>
          <w:rFonts w:ascii="Times New Roman" w:hAnsi="Times New Roman" w:cs="Times New Roman"/>
          <w:b/>
          <w:sz w:val="24"/>
          <w:szCs w:val="24"/>
        </w:rPr>
      </w:pPr>
      <w:r>
        <w:rPr>
          <w:rFonts w:ascii="Times New Roman" w:hAnsi="Times New Roman" w:cs="Times New Roman"/>
          <w:b/>
          <w:sz w:val="24"/>
          <w:szCs w:val="24"/>
        </w:rPr>
        <w:t xml:space="preserve">                           </w:t>
      </w:r>
      <w:r w:rsidRPr="00D008E5">
        <w:rPr>
          <w:rFonts w:ascii="Times New Roman" w:hAnsi="Times New Roman" w:cs="Times New Roman"/>
          <w:b/>
          <w:sz w:val="24"/>
          <w:szCs w:val="24"/>
        </w:rPr>
        <w:t xml:space="preserve">Asigurarea siguranţei de funcţionare </w:t>
      </w:r>
      <w:proofErr w:type="gramStart"/>
      <w:r w:rsidRPr="00D008E5">
        <w:rPr>
          <w:rFonts w:ascii="Times New Roman" w:hAnsi="Times New Roman" w:cs="Times New Roman"/>
          <w:b/>
          <w:sz w:val="24"/>
          <w:szCs w:val="24"/>
        </w:rPr>
        <w:t>a</w:t>
      </w:r>
      <w:proofErr w:type="gramEnd"/>
      <w:r w:rsidRPr="00D008E5">
        <w:rPr>
          <w:rFonts w:ascii="Times New Roman" w:hAnsi="Times New Roman" w:cs="Times New Roman"/>
          <w:b/>
          <w:sz w:val="24"/>
          <w:szCs w:val="24"/>
        </w:rPr>
        <w:t xml:space="preserve"> instalaţiilor.</w:t>
      </w:r>
    </w:p>
    <w:p w14:paraId="6C5E76E3" w14:textId="77777777" w:rsidR="001C3C57" w:rsidRPr="00D008E5" w:rsidRDefault="001C3C57" w:rsidP="001C3C57">
      <w:pPr>
        <w:pStyle w:val="Corptext"/>
        <w:spacing w:before="240"/>
        <w:ind w:right="367"/>
        <w:jc w:val="both"/>
        <w:rPr>
          <w:rFonts w:ascii="Times New Roman" w:hAnsi="Times New Roman" w:cs="Times New Roman"/>
        </w:rPr>
      </w:pPr>
      <w:r>
        <w:rPr>
          <w:rFonts w:ascii="Times New Roman" w:hAnsi="Times New Roman" w:cs="Times New Roman"/>
        </w:rPr>
        <w:t xml:space="preserve">     </w:t>
      </w:r>
      <w:r w:rsidRPr="002F2A16">
        <w:rPr>
          <w:rFonts w:ascii="Times New Roman" w:hAnsi="Times New Roman" w:cs="Times New Roman"/>
          <w:b/>
          <w:bCs/>
        </w:rPr>
        <w:t>Art.29</w:t>
      </w:r>
      <w:r w:rsidRPr="00D008E5">
        <w:rPr>
          <w:rFonts w:ascii="Times New Roman" w:hAnsi="Times New Roman" w:cs="Times New Roman"/>
        </w:rPr>
        <w:t xml:space="preserve"> (1) Pentru creşterea siguranţei în funcţionare a serviciului de iluminat public şi </w:t>
      </w:r>
      <w:proofErr w:type="gramStart"/>
      <w:r w:rsidRPr="00D008E5">
        <w:rPr>
          <w:rFonts w:ascii="Times New Roman" w:hAnsi="Times New Roman" w:cs="Times New Roman"/>
        </w:rPr>
        <w:t>a</w:t>
      </w:r>
      <w:proofErr w:type="gramEnd"/>
      <w:r w:rsidRPr="00D008E5">
        <w:rPr>
          <w:rFonts w:ascii="Times New Roman" w:hAnsi="Times New Roman" w:cs="Times New Roman"/>
        </w:rPr>
        <w:t xml:space="preserve"> asigurării continuităţii acestuia, Serviciul de Gospodarie Comunala va întocmi proceduri prin care se instituie reguli de efectuare a manevrelor în instalaţiile aparţinând sistemului de iluminat public.</w:t>
      </w:r>
    </w:p>
    <w:p w14:paraId="7F03C4FE" w14:textId="77777777" w:rsidR="001C3C57" w:rsidRDefault="001C3C57" w:rsidP="001C3C57">
      <w:pPr>
        <w:pStyle w:val="Corptext"/>
        <w:ind w:left="610" w:right="1650"/>
        <w:rPr>
          <w:rFonts w:ascii="Times New Roman" w:hAnsi="Times New Roman" w:cs="Times New Roman"/>
        </w:rPr>
      </w:pPr>
      <w:r w:rsidRPr="00D008E5">
        <w:rPr>
          <w:rFonts w:ascii="Times New Roman" w:hAnsi="Times New Roman" w:cs="Times New Roman"/>
        </w:rPr>
        <w:t xml:space="preserve">(2) Procedurile prevăzute la alin. (1) </w:t>
      </w:r>
      <w:proofErr w:type="gramStart"/>
      <w:r w:rsidRPr="00D008E5">
        <w:rPr>
          <w:rFonts w:ascii="Times New Roman" w:hAnsi="Times New Roman" w:cs="Times New Roman"/>
        </w:rPr>
        <w:t>se</w:t>
      </w:r>
      <w:proofErr w:type="gramEnd"/>
      <w:r w:rsidRPr="00D008E5">
        <w:rPr>
          <w:rFonts w:ascii="Times New Roman" w:hAnsi="Times New Roman" w:cs="Times New Roman"/>
        </w:rPr>
        <w:t xml:space="preserve"> vor întocmi pe baza prevederilor prezentului regulament. </w:t>
      </w:r>
    </w:p>
    <w:p w14:paraId="4EA93F15" w14:textId="77777777" w:rsidR="001C3C57" w:rsidRPr="00D008E5" w:rsidRDefault="001C3C57" w:rsidP="001C3C57">
      <w:pPr>
        <w:pStyle w:val="Corptext"/>
        <w:ind w:right="1650"/>
        <w:rPr>
          <w:rFonts w:ascii="Times New Roman" w:hAnsi="Times New Roman" w:cs="Times New Roman"/>
        </w:rPr>
      </w:pPr>
      <w:r>
        <w:rPr>
          <w:rFonts w:ascii="Times New Roman" w:hAnsi="Times New Roman" w:cs="Times New Roman"/>
          <w:b/>
          <w:bCs/>
        </w:rPr>
        <w:t xml:space="preserve">    </w:t>
      </w:r>
      <w:r w:rsidRPr="002F2A16">
        <w:rPr>
          <w:rFonts w:ascii="Times New Roman" w:hAnsi="Times New Roman" w:cs="Times New Roman"/>
          <w:b/>
          <w:bCs/>
        </w:rPr>
        <w:t>Art.30</w:t>
      </w:r>
      <w:r w:rsidRPr="00D008E5">
        <w:rPr>
          <w:rFonts w:ascii="Times New Roman" w:hAnsi="Times New Roman" w:cs="Times New Roman"/>
        </w:rPr>
        <w:t xml:space="preserve"> Manevrele în instalaţii se execută pentru:</w:t>
      </w:r>
    </w:p>
    <w:p w14:paraId="4DE5D761" w14:textId="77777777" w:rsidR="001C3C57" w:rsidRPr="00D008E5" w:rsidRDefault="001C3C57" w:rsidP="001C3C57">
      <w:pPr>
        <w:pStyle w:val="Listparagraf"/>
        <w:numPr>
          <w:ilvl w:val="0"/>
          <w:numId w:val="58"/>
        </w:numPr>
        <w:tabs>
          <w:tab w:val="left" w:pos="904"/>
        </w:tabs>
        <w:ind w:right="365" w:firstLine="393"/>
        <w:jc w:val="both"/>
        <w:rPr>
          <w:rFonts w:ascii="Times New Roman" w:hAnsi="Times New Roman" w:cs="Times New Roman"/>
          <w:sz w:val="24"/>
          <w:szCs w:val="24"/>
        </w:rPr>
      </w:pPr>
      <w:r w:rsidRPr="00D008E5">
        <w:rPr>
          <w:rFonts w:ascii="Times New Roman" w:hAnsi="Times New Roman" w:cs="Times New Roman"/>
          <w:sz w:val="24"/>
          <w:szCs w:val="24"/>
        </w:rPr>
        <w:t>modificarea regimului de funcţionare a instalaţiilor sau ansamblului de instalaţii fiind determinate de necesităţile obiective de adaptare a funcţionării la cerinţele utilizatorului, realizarea unor regimuri optime de funcţionare, reducerea pierderilor etc. având un caracter frecvent şi executându-se mereu la fel, denumite manevre curente;</w:t>
      </w:r>
    </w:p>
    <w:p w14:paraId="05847A69" w14:textId="77777777" w:rsidR="001C3C57" w:rsidRPr="00D008E5" w:rsidRDefault="001C3C57" w:rsidP="001C3C57">
      <w:pPr>
        <w:pStyle w:val="Listparagraf"/>
        <w:numPr>
          <w:ilvl w:val="0"/>
          <w:numId w:val="58"/>
        </w:numPr>
        <w:tabs>
          <w:tab w:val="left" w:pos="851"/>
        </w:tabs>
        <w:spacing w:before="79"/>
        <w:ind w:right="372" w:firstLine="393"/>
        <w:jc w:val="both"/>
        <w:rPr>
          <w:rFonts w:ascii="Times New Roman" w:hAnsi="Times New Roman" w:cs="Times New Roman"/>
          <w:sz w:val="24"/>
          <w:szCs w:val="24"/>
        </w:rPr>
      </w:pPr>
      <w:r w:rsidRPr="00D008E5">
        <w:rPr>
          <w:rFonts w:ascii="Times New Roman" w:hAnsi="Times New Roman" w:cs="Times New Roman"/>
          <w:sz w:val="24"/>
          <w:szCs w:val="24"/>
        </w:rPr>
        <w:t>modificarea configuraţiei instalaţiilor sau grupurilor de instalaţii fără ca acestea să aibă un caracter frecvent sau periodic, precum şi cele care au drept scop retragerea din exploatare a echipamentelor pentru lucrări sau probe şi redarea lor în exploatare, denumite manevre</w:t>
      </w:r>
      <w:r w:rsidRPr="00D008E5">
        <w:rPr>
          <w:rFonts w:ascii="Times New Roman" w:hAnsi="Times New Roman" w:cs="Times New Roman"/>
          <w:spacing w:val="-2"/>
          <w:sz w:val="24"/>
          <w:szCs w:val="24"/>
        </w:rPr>
        <w:t xml:space="preserve"> </w:t>
      </w:r>
      <w:r w:rsidRPr="00D008E5">
        <w:rPr>
          <w:rFonts w:ascii="Times New Roman" w:hAnsi="Times New Roman" w:cs="Times New Roman"/>
          <w:sz w:val="24"/>
          <w:szCs w:val="24"/>
        </w:rPr>
        <w:t>programate;</w:t>
      </w:r>
    </w:p>
    <w:p w14:paraId="4658BD46" w14:textId="77777777" w:rsidR="001C3C57" w:rsidRPr="00D008E5" w:rsidRDefault="001C3C57" w:rsidP="001C3C57">
      <w:pPr>
        <w:pStyle w:val="Listparagraf"/>
        <w:numPr>
          <w:ilvl w:val="0"/>
          <w:numId w:val="58"/>
        </w:numPr>
        <w:tabs>
          <w:tab w:val="left" w:pos="830"/>
        </w:tabs>
        <w:ind w:right="373" w:firstLine="393"/>
        <w:jc w:val="both"/>
        <w:rPr>
          <w:rFonts w:ascii="Times New Roman" w:hAnsi="Times New Roman" w:cs="Times New Roman"/>
          <w:sz w:val="24"/>
          <w:szCs w:val="24"/>
        </w:rPr>
      </w:pPr>
      <w:proofErr w:type="gramStart"/>
      <w:r w:rsidRPr="00D008E5">
        <w:rPr>
          <w:rFonts w:ascii="Times New Roman" w:hAnsi="Times New Roman" w:cs="Times New Roman"/>
          <w:sz w:val="24"/>
          <w:szCs w:val="24"/>
        </w:rPr>
        <w:t>izolarea</w:t>
      </w:r>
      <w:proofErr w:type="gramEnd"/>
      <w:r w:rsidRPr="00D008E5">
        <w:rPr>
          <w:rFonts w:ascii="Times New Roman" w:hAnsi="Times New Roman" w:cs="Times New Roman"/>
          <w:sz w:val="24"/>
          <w:szCs w:val="24"/>
        </w:rPr>
        <w:t xml:space="preserve"> echipamentului defect şi restabilirea circuitului funcţional tehnologic al instalaţiei sau ansamblului de instalaţii executate, cu ocazia apariţiei unui incident, denumite manevre de lichidare a</w:t>
      </w:r>
      <w:r w:rsidRPr="00D008E5">
        <w:rPr>
          <w:rFonts w:ascii="Times New Roman" w:hAnsi="Times New Roman" w:cs="Times New Roman"/>
          <w:spacing w:val="-30"/>
          <w:sz w:val="24"/>
          <w:szCs w:val="24"/>
        </w:rPr>
        <w:t xml:space="preserve"> </w:t>
      </w:r>
      <w:r w:rsidRPr="00D008E5">
        <w:rPr>
          <w:rFonts w:ascii="Times New Roman" w:hAnsi="Times New Roman" w:cs="Times New Roman"/>
          <w:sz w:val="24"/>
          <w:szCs w:val="24"/>
        </w:rPr>
        <w:t>incidentelor.</w:t>
      </w:r>
    </w:p>
    <w:p w14:paraId="556209EF" w14:textId="77777777" w:rsidR="001C3C57" w:rsidRPr="00D008E5" w:rsidRDefault="001C3C57" w:rsidP="001C3C57">
      <w:pPr>
        <w:pStyle w:val="Corptext"/>
        <w:spacing w:before="1"/>
        <w:ind w:right="373" w:firstLine="393"/>
        <w:jc w:val="both"/>
        <w:rPr>
          <w:rFonts w:ascii="Times New Roman" w:hAnsi="Times New Roman" w:cs="Times New Roman"/>
        </w:rPr>
      </w:pPr>
      <w:r w:rsidRPr="002F2A16">
        <w:rPr>
          <w:rFonts w:ascii="Times New Roman" w:hAnsi="Times New Roman" w:cs="Times New Roman"/>
          <w:b/>
          <w:bCs/>
        </w:rPr>
        <w:t>Art.31</w:t>
      </w:r>
      <w:r w:rsidRPr="00D008E5">
        <w:rPr>
          <w:rFonts w:ascii="Times New Roman" w:hAnsi="Times New Roman" w:cs="Times New Roman"/>
        </w:rPr>
        <w:t xml:space="preserve"> (1) Persoana care concepe manevra trebuie </w:t>
      </w:r>
      <w:proofErr w:type="gramStart"/>
      <w:r w:rsidRPr="00D008E5">
        <w:rPr>
          <w:rFonts w:ascii="Times New Roman" w:hAnsi="Times New Roman" w:cs="Times New Roman"/>
        </w:rPr>
        <w:t>să</w:t>
      </w:r>
      <w:proofErr w:type="gramEnd"/>
      <w:r w:rsidRPr="00D008E5">
        <w:rPr>
          <w:rFonts w:ascii="Times New Roman" w:hAnsi="Times New Roman" w:cs="Times New Roman"/>
        </w:rPr>
        <w:t xml:space="preserve"> cunoască instalaţia în care se vor executa operaţiile cerute de manevră, să dispună de schema detaliată corespunzătoare situaţiei din teren şi </w:t>
      </w:r>
      <w:r w:rsidRPr="00D008E5">
        <w:rPr>
          <w:rFonts w:ascii="Times New Roman" w:hAnsi="Times New Roman" w:cs="Times New Roman"/>
        </w:rPr>
        <w:lastRenderedPageBreak/>
        <w:t>schema tehnologică de executare a manevrei.</w:t>
      </w:r>
    </w:p>
    <w:p w14:paraId="2D23F80F" w14:textId="77777777" w:rsidR="001C3C57" w:rsidRPr="00D008E5" w:rsidRDefault="001C3C57" w:rsidP="001C3C57">
      <w:pPr>
        <w:pStyle w:val="Corptext"/>
        <w:spacing w:line="275" w:lineRule="exact"/>
        <w:ind w:left="610"/>
        <w:rPr>
          <w:rFonts w:ascii="Times New Roman" w:hAnsi="Times New Roman" w:cs="Times New Roman"/>
        </w:rPr>
      </w:pPr>
      <w:r w:rsidRPr="00D008E5">
        <w:rPr>
          <w:rFonts w:ascii="Times New Roman" w:hAnsi="Times New Roman" w:cs="Times New Roman"/>
        </w:rPr>
        <w:t>(2) Manevrele trebuie concepute astfel încât:</w:t>
      </w:r>
    </w:p>
    <w:p w14:paraId="57F00FF2" w14:textId="77777777" w:rsidR="001C3C57" w:rsidRPr="00D008E5" w:rsidRDefault="001C3C57" w:rsidP="001C3C57">
      <w:pPr>
        <w:pStyle w:val="Listparagraf"/>
        <w:numPr>
          <w:ilvl w:val="0"/>
          <w:numId w:val="57"/>
        </w:numPr>
        <w:tabs>
          <w:tab w:val="left" w:pos="842"/>
        </w:tabs>
        <w:ind w:firstLine="393"/>
        <w:rPr>
          <w:rFonts w:ascii="Times New Roman" w:hAnsi="Times New Roman" w:cs="Times New Roman"/>
          <w:sz w:val="24"/>
          <w:szCs w:val="24"/>
        </w:rPr>
      </w:pPr>
      <w:r w:rsidRPr="00D008E5">
        <w:rPr>
          <w:rFonts w:ascii="Times New Roman" w:hAnsi="Times New Roman" w:cs="Times New Roman"/>
          <w:sz w:val="24"/>
          <w:szCs w:val="24"/>
        </w:rPr>
        <w:t>succesiunea operaţiilor în cadrul manevrelor să asigure desfăşurarea normală a</w:t>
      </w:r>
      <w:r w:rsidRPr="00D008E5">
        <w:rPr>
          <w:rFonts w:ascii="Times New Roman" w:hAnsi="Times New Roman" w:cs="Times New Roman"/>
          <w:spacing w:val="-17"/>
          <w:sz w:val="24"/>
          <w:szCs w:val="24"/>
        </w:rPr>
        <w:t xml:space="preserve"> </w:t>
      </w:r>
      <w:r w:rsidRPr="00D008E5">
        <w:rPr>
          <w:rFonts w:ascii="Times New Roman" w:hAnsi="Times New Roman" w:cs="Times New Roman"/>
          <w:sz w:val="24"/>
          <w:szCs w:val="24"/>
        </w:rPr>
        <w:t>acestora;</w:t>
      </w:r>
    </w:p>
    <w:p w14:paraId="2FA08F1B" w14:textId="77777777" w:rsidR="001C3C57" w:rsidRPr="00D008E5" w:rsidRDefault="001C3C57" w:rsidP="001C3C57">
      <w:pPr>
        <w:pStyle w:val="Listparagraf"/>
        <w:numPr>
          <w:ilvl w:val="0"/>
          <w:numId w:val="57"/>
        </w:numPr>
        <w:tabs>
          <w:tab w:val="left" w:pos="842"/>
        </w:tabs>
        <w:spacing w:before="1" w:line="274" w:lineRule="exact"/>
        <w:ind w:firstLine="393"/>
        <w:rPr>
          <w:rFonts w:ascii="Times New Roman" w:hAnsi="Times New Roman" w:cs="Times New Roman"/>
          <w:sz w:val="24"/>
          <w:szCs w:val="24"/>
        </w:rPr>
      </w:pPr>
      <w:r w:rsidRPr="00D008E5">
        <w:rPr>
          <w:rFonts w:ascii="Times New Roman" w:hAnsi="Times New Roman" w:cs="Times New Roman"/>
          <w:sz w:val="24"/>
          <w:szCs w:val="24"/>
        </w:rPr>
        <w:t>trecerea</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de</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la</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starea</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iniţială</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la</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starea</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finală</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dorită</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să</w:t>
      </w:r>
      <w:r w:rsidRPr="00D008E5">
        <w:rPr>
          <w:rFonts w:ascii="Times New Roman" w:hAnsi="Times New Roman" w:cs="Times New Roman"/>
          <w:spacing w:val="-2"/>
          <w:sz w:val="24"/>
          <w:szCs w:val="24"/>
        </w:rPr>
        <w:t xml:space="preserve"> </w:t>
      </w:r>
      <w:r w:rsidRPr="00D008E5">
        <w:rPr>
          <w:rFonts w:ascii="Times New Roman" w:hAnsi="Times New Roman" w:cs="Times New Roman"/>
          <w:sz w:val="24"/>
          <w:szCs w:val="24"/>
        </w:rPr>
        <w:t>se</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facă</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printr-un</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număr</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minim</w:t>
      </w:r>
      <w:r w:rsidRPr="00D008E5">
        <w:rPr>
          <w:rFonts w:ascii="Times New Roman" w:hAnsi="Times New Roman" w:cs="Times New Roman"/>
          <w:spacing w:val="-4"/>
          <w:sz w:val="24"/>
          <w:szCs w:val="24"/>
        </w:rPr>
        <w:t xml:space="preserve"> </w:t>
      </w:r>
      <w:r w:rsidRPr="00D008E5">
        <w:rPr>
          <w:rFonts w:ascii="Times New Roman" w:hAnsi="Times New Roman" w:cs="Times New Roman"/>
          <w:sz w:val="24"/>
          <w:szCs w:val="24"/>
        </w:rPr>
        <w:t>de</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operaţii;</w:t>
      </w:r>
    </w:p>
    <w:p w14:paraId="3D9ED0A1" w14:textId="77777777" w:rsidR="001C3C57" w:rsidRPr="00D008E5" w:rsidRDefault="001C3C57" w:rsidP="001C3C57">
      <w:pPr>
        <w:pStyle w:val="Listparagraf"/>
        <w:numPr>
          <w:ilvl w:val="0"/>
          <w:numId w:val="57"/>
        </w:numPr>
        <w:tabs>
          <w:tab w:val="left" w:pos="841"/>
        </w:tabs>
        <w:ind w:right="369" w:firstLine="393"/>
        <w:jc w:val="both"/>
        <w:rPr>
          <w:rFonts w:ascii="Times New Roman" w:hAnsi="Times New Roman" w:cs="Times New Roman"/>
          <w:sz w:val="24"/>
          <w:szCs w:val="24"/>
        </w:rPr>
      </w:pPr>
      <w:r w:rsidRPr="00D008E5">
        <w:rPr>
          <w:rFonts w:ascii="Times New Roman" w:hAnsi="Times New Roman" w:cs="Times New Roman"/>
          <w:sz w:val="24"/>
          <w:szCs w:val="24"/>
        </w:rPr>
        <w:t>ordinea de succesiune a operaţiilor trebuie să aibă în vedere respectarea procesului tehnologic stabilit prin instrucţiunile de exploatare a echipamentului sau a instalaţiei la care se execută</w:t>
      </w:r>
      <w:r w:rsidRPr="00D008E5">
        <w:rPr>
          <w:rFonts w:ascii="Times New Roman" w:hAnsi="Times New Roman" w:cs="Times New Roman"/>
          <w:spacing w:val="-23"/>
          <w:sz w:val="24"/>
          <w:szCs w:val="24"/>
        </w:rPr>
        <w:t xml:space="preserve"> </w:t>
      </w:r>
      <w:r w:rsidRPr="00D008E5">
        <w:rPr>
          <w:rFonts w:ascii="Times New Roman" w:hAnsi="Times New Roman" w:cs="Times New Roman"/>
          <w:sz w:val="24"/>
          <w:szCs w:val="24"/>
        </w:rPr>
        <w:t>manevra;</w:t>
      </w:r>
    </w:p>
    <w:p w14:paraId="10B697D1" w14:textId="77777777" w:rsidR="001C3C57" w:rsidRPr="00D008E5" w:rsidRDefault="001C3C57" w:rsidP="001C3C57">
      <w:pPr>
        <w:pStyle w:val="Listparagraf"/>
        <w:numPr>
          <w:ilvl w:val="0"/>
          <w:numId w:val="57"/>
        </w:numPr>
        <w:tabs>
          <w:tab w:val="left" w:pos="868"/>
        </w:tabs>
        <w:ind w:right="364" w:firstLine="393"/>
        <w:jc w:val="both"/>
        <w:rPr>
          <w:rFonts w:ascii="Times New Roman" w:hAnsi="Times New Roman" w:cs="Times New Roman"/>
          <w:sz w:val="24"/>
          <w:szCs w:val="24"/>
        </w:rPr>
      </w:pPr>
      <w:r w:rsidRPr="00D008E5">
        <w:rPr>
          <w:rFonts w:ascii="Times New Roman" w:hAnsi="Times New Roman" w:cs="Times New Roman"/>
          <w:sz w:val="24"/>
          <w:szCs w:val="24"/>
        </w:rPr>
        <w:t>să fie analizate toate implicaţiile pe care fiecare operaţie le poate avea atât asupra instalaţiei în care se execută manevra, cât şi asupra restului instalaţiilor legate tehnologic de aceasta, în special din punctul de vedere al siguranţei în</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exploatare;</w:t>
      </w:r>
    </w:p>
    <w:p w14:paraId="47EAF2E9" w14:textId="77777777" w:rsidR="001C3C57" w:rsidRPr="00D008E5" w:rsidRDefault="001C3C57" w:rsidP="001C3C57">
      <w:pPr>
        <w:pStyle w:val="Listparagraf"/>
        <w:numPr>
          <w:ilvl w:val="0"/>
          <w:numId w:val="57"/>
        </w:numPr>
        <w:tabs>
          <w:tab w:val="left" w:pos="853"/>
        </w:tabs>
        <w:ind w:right="364" w:firstLine="393"/>
        <w:jc w:val="both"/>
        <w:rPr>
          <w:rFonts w:ascii="Times New Roman" w:hAnsi="Times New Roman" w:cs="Times New Roman"/>
          <w:sz w:val="24"/>
          <w:szCs w:val="24"/>
        </w:rPr>
      </w:pPr>
      <w:r w:rsidRPr="00D008E5">
        <w:rPr>
          <w:rFonts w:ascii="Times New Roman" w:hAnsi="Times New Roman" w:cs="Times New Roman"/>
          <w:sz w:val="24"/>
          <w:szCs w:val="24"/>
        </w:rPr>
        <w:t>manevra să se efectueze într-un interval de timp cât mai scurt, stabilindu-se operaţiile care se pot executa simultan fără a se condiţiona una pe alta, în funcţie de numărul de executanţi şi de posibilitatea supravegherii directe de către responsabilul de</w:t>
      </w:r>
      <w:r w:rsidRPr="00D008E5">
        <w:rPr>
          <w:rFonts w:ascii="Times New Roman" w:hAnsi="Times New Roman" w:cs="Times New Roman"/>
          <w:spacing w:val="-1"/>
          <w:sz w:val="24"/>
          <w:szCs w:val="24"/>
        </w:rPr>
        <w:t xml:space="preserve"> </w:t>
      </w:r>
      <w:r w:rsidRPr="00D008E5">
        <w:rPr>
          <w:rFonts w:ascii="Times New Roman" w:hAnsi="Times New Roman" w:cs="Times New Roman"/>
          <w:sz w:val="24"/>
          <w:szCs w:val="24"/>
        </w:rPr>
        <w:t>manevră;</w:t>
      </w:r>
    </w:p>
    <w:p w14:paraId="1B75A126" w14:textId="77777777" w:rsidR="001C3C57" w:rsidRPr="00D008E5" w:rsidRDefault="001C3C57" w:rsidP="001C3C57">
      <w:pPr>
        <w:pStyle w:val="Listparagraf"/>
        <w:numPr>
          <w:ilvl w:val="0"/>
          <w:numId w:val="57"/>
        </w:numPr>
        <w:tabs>
          <w:tab w:val="left" w:pos="786"/>
        </w:tabs>
        <w:spacing w:line="275" w:lineRule="exact"/>
        <w:ind w:left="785" w:hanging="175"/>
        <w:rPr>
          <w:rFonts w:ascii="Times New Roman" w:hAnsi="Times New Roman" w:cs="Times New Roman"/>
          <w:sz w:val="24"/>
          <w:szCs w:val="24"/>
        </w:rPr>
      </w:pPr>
      <w:r w:rsidRPr="00D008E5">
        <w:rPr>
          <w:rFonts w:ascii="Times New Roman" w:hAnsi="Times New Roman" w:cs="Times New Roman"/>
          <w:sz w:val="24"/>
          <w:szCs w:val="24"/>
        </w:rPr>
        <w:t>să se ţină seama de respectarea obligatorie a normelor de protecţie a</w:t>
      </w:r>
      <w:r w:rsidRPr="00D008E5">
        <w:rPr>
          <w:rFonts w:ascii="Times New Roman" w:hAnsi="Times New Roman" w:cs="Times New Roman"/>
          <w:spacing w:val="-12"/>
          <w:sz w:val="24"/>
          <w:szCs w:val="24"/>
        </w:rPr>
        <w:t xml:space="preserve"> </w:t>
      </w:r>
      <w:r w:rsidRPr="00D008E5">
        <w:rPr>
          <w:rFonts w:ascii="Times New Roman" w:hAnsi="Times New Roman" w:cs="Times New Roman"/>
          <w:sz w:val="24"/>
          <w:szCs w:val="24"/>
        </w:rPr>
        <w:t>muncii;</w:t>
      </w:r>
    </w:p>
    <w:p w14:paraId="0AB3F3BE" w14:textId="77777777" w:rsidR="001C3C57" w:rsidRPr="00D008E5" w:rsidRDefault="001C3C57" w:rsidP="001C3C57">
      <w:pPr>
        <w:pStyle w:val="Listparagraf"/>
        <w:numPr>
          <w:ilvl w:val="0"/>
          <w:numId w:val="57"/>
        </w:numPr>
        <w:tabs>
          <w:tab w:val="left" w:pos="853"/>
        </w:tabs>
        <w:spacing w:before="1"/>
        <w:ind w:right="375" w:firstLine="393"/>
        <w:jc w:val="both"/>
        <w:rPr>
          <w:rFonts w:ascii="Times New Roman" w:hAnsi="Times New Roman" w:cs="Times New Roman"/>
          <w:sz w:val="24"/>
          <w:szCs w:val="24"/>
        </w:rPr>
      </w:pPr>
      <w:proofErr w:type="gramStart"/>
      <w:r w:rsidRPr="00D008E5">
        <w:rPr>
          <w:rFonts w:ascii="Times New Roman" w:hAnsi="Times New Roman" w:cs="Times New Roman"/>
          <w:sz w:val="24"/>
          <w:szCs w:val="24"/>
        </w:rPr>
        <w:t>fiecare</w:t>
      </w:r>
      <w:proofErr w:type="gramEnd"/>
      <w:r w:rsidRPr="00D008E5">
        <w:rPr>
          <w:rFonts w:ascii="Times New Roman" w:hAnsi="Times New Roman" w:cs="Times New Roman"/>
          <w:sz w:val="24"/>
          <w:szCs w:val="24"/>
        </w:rPr>
        <w:t xml:space="preserve"> operaţie de acţionare asupra unui element prin comandă de la distanţă să fie urmată de verificarea realizării acestei comenzi sau de verificarea realizării efectului</w:t>
      </w:r>
      <w:r w:rsidRPr="00D008E5">
        <w:rPr>
          <w:rFonts w:ascii="Times New Roman" w:hAnsi="Times New Roman" w:cs="Times New Roman"/>
          <w:spacing w:val="-10"/>
          <w:sz w:val="24"/>
          <w:szCs w:val="24"/>
        </w:rPr>
        <w:t xml:space="preserve"> </w:t>
      </w:r>
      <w:r w:rsidRPr="00D008E5">
        <w:rPr>
          <w:rFonts w:ascii="Times New Roman" w:hAnsi="Times New Roman" w:cs="Times New Roman"/>
          <w:sz w:val="24"/>
          <w:szCs w:val="24"/>
        </w:rPr>
        <w:t>corespunzător.</w:t>
      </w:r>
    </w:p>
    <w:p w14:paraId="349A77B2" w14:textId="77777777" w:rsidR="001C3C57" w:rsidRPr="00D008E5" w:rsidRDefault="001C3C57" w:rsidP="001C3C57">
      <w:pPr>
        <w:pStyle w:val="Corptext"/>
        <w:spacing w:before="1"/>
        <w:ind w:right="372" w:firstLine="393"/>
        <w:jc w:val="both"/>
        <w:rPr>
          <w:rFonts w:ascii="Times New Roman" w:hAnsi="Times New Roman" w:cs="Times New Roman"/>
        </w:rPr>
      </w:pPr>
      <w:r w:rsidRPr="002F2A16">
        <w:rPr>
          <w:rFonts w:ascii="Times New Roman" w:hAnsi="Times New Roman" w:cs="Times New Roman"/>
          <w:b/>
          <w:bCs/>
        </w:rPr>
        <w:t>Art.32</w:t>
      </w:r>
      <w:r w:rsidRPr="00D008E5">
        <w:rPr>
          <w:rFonts w:ascii="Times New Roman" w:hAnsi="Times New Roman" w:cs="Times New Roman"/>
        </w:rPr>
        <w:t xml:space="preserve"> Manevrele în instalaţii se efectuează numai pe baza unui document scris, denumit în continuare foaie de manevră, care trebuie </w:t>
      </w:r>
      <w:proofErr w:type="gramStart"/>
      <w:r w:rsidRPr="00D008E5">
        <w:rPr>
          <w:rFonts w:ascii="Times New Roman" w:hAnsi="Times New Roman" w:cs="Times New Roman"/>
        </w:rPr>
        <w:t>să</w:t>
      </w:r>
      <w:proofErr w:type="gramEnd"/>
      <w:r w:rsidRPr="00D008E5">
        <w:rPr>
          <w:rFonts w:ascii="Times New Roman" w:hAnsi="Times New Roman" w:cs="Times New Roman"/>
          <w:spacing w:val="-3"/>
        </w:rPr>
        <w:t xml:space="preserve"> </w:t>
      </w:r>
      <w:r w:rsidRPr="00D008E5">
        <w:rPr>
          <w:rFonts w:ascii="Times New Roman" w:hAnsi="Times New Roman" w:cs="Times New Roman"/>
        </w:rPr>
        <w:t>conţină:</w:t>
      </w:r>
    </w:p>
    <w:p w14:paraId="24EEBFEE" w14:textId="77777777" w:rsidR="001C3C57" w:rsidRPr="00D008E5" w:rsidRDefault="001C3C57" w:rsidP="001C3C57">
      <w:pPr>
        <w:pStyle w:val="Corptext"/>
        <w:ind w:right="374" w:firstLine="393"/>
        <w:jc w:val="both"/>
        <w:rPr>
          <w:rFonts w:ascii="Times New Roman" w:hAnsi="Times New Roman" w:cs="Times New Roman"/>
        </w:rPr>
      </w:pPr>
      <w:r w:rsidRPr="00D008E5">
        <w:rPr>
          <w:rFonts w:ascii="Times New Roman" w:hAnsi="Times New Roman" w:cs="Times New Roman"/>
        </w:rPr>
        <w:t xml:space="preserve">a) </w:t>
      </w:r>
      <w:proofErr w:type="gramStart"/>
      <w:r w:rsidRPr="00D008E5">
        <w:rPr>
          <w:rFonts w:ascii="Times New Roman" w:hAnsi="Times New Roman" w:cs="Times New Roman"/>
        </w:rPr>
        <w:t>tema</w:t>
      </w:r>
      <w:proofErr w:type="gramEnd"/>
      <w:r w:rsidRPr="00D008E5">
        <w:rPr>
          <w:rFonts w:ascii="Times New Roman" w:hAnsi="Times New Roman" w:cs="Times New Roman"/>
        </w:rPr>
        <w:t xml:space="preserve"> manevrei; scopul manevrei; succesiunea operaţiilor; notaţii în legătură cu dispunerea şi îndeplinirea operaţiilor; persoanele care execută sau au legătură cu manevra şi responsabilităţile lor.</w:t>
      </w:r>
    </w:p>
    <w:p w14:paraId="7645E63F" w14:textId="77777777" w:rsidR="001C3C57" w:rsidRPr="00D008E5" w:rsidRDefault="001C3C57" w:rsidP="001C3C57">
      <w:pPr>
        <w:pStyle w:val="Corptext"/>
        <w:ind w:right="373" w:firstLine="393"/>
        <w:jc w:val="both"/>
        <w:rPr>
          <w:rFonts w:ascii="Times New Roman" w:hAnsi="Times New Roman" w:cs="Times New Roman"/>
        </w:rPr>
      </w:pPr>
      <w:r w:rsidRPr="002F2A16">
        <w:rPr>
          <w:rFonts w:ascii="Times New Roman" w:hAnsi="Times New Roman" w:cs="Times New Roman"/>
          <w:b/>
          <w:bCs/>
        </w:rPr>
        <w:t>Art.33</w:t>
      </w:r>
      <w:r w:rsidRPr="00D008E5">
        <w:rPr>
          <w:rFonts w:ascii="Times New Roman" w:hAnsi="Times New Roman" w:cs="Times New Roman"/>
        </w:rPr>
        <w:t xml:space="preserve"> (1) Întocmirea, verificarea şi aprobarea foilor de manevră se fac de către persoanele desemnate de operator, care au pregătirea necesară şi asigură executarea serviciului operativ şi tehnico-administrativ.</w:t>
      </w:r>
    </w:p>
    <w:p w14:paraId="729F0874" w14:textId="77777777" w:rsidR="001C3C57" w:rsidRPr="00D008E5" w:rsidRDefault="001C3C57" w:rsidP="001C3C57">
      <w:pPr>
        <w:pStyle w:val="Listparagraf"/>
        <w:numPr>
          <w:ilvl w:val="0"/>
          <w:numId w:val="56"/>
        </w:numPr>
        <w:tabs>
          <w:tab w:val="left" w:pos="907"/>
        </w:tabs>
        <w:spacing w:line="275" w:lineRule="exact"/>
        <w:ind w:firstLine="393"/>
        <w:rPr>
          <w:rFonts w:ascii="Times New Roman" w:hAnsi="Times New Roman" w:cs="Times New Roman"/>
          <w:sz w:val="24"/>
          <w:szCs w:val="24"/>
        </w:rPr>
      </w:pPr>
      <w:r w:rsidRPr="00D008E5">
        <w:rPr>
          <w:rFonts w:ascii="Times New Roman" w:hAnsi="Times New Roman" w:cs="Times New Roman"/>
          <w:sz w:val="24"/>
          <w:szCs w:val="24"/>
        </w:rPr>
        <w:t>Nu se admite verificarea şi aprobarea foilor de manevră</w:t>
      </w:r>
      <w:r w:rsidRPr="00D008E5">
        <w:rPr>
          <w:rFonts w:ascii="Times New Roman" w:hAnsi="Times New Roman" w:cs="Times New Roman"/>
          <w:spacing w:val="-8"/>
          <w:sz w:val="24"/>
          <w:szCs w:val="24"/>
        </w:rPr>
        <w:t xml:space="preserve"> </w:t>
      </w:r>
      <w:r w:rsidRPr="00D008E5">
        <w:rPr>
          <w:rFonts w:ascii="Times New Roman" w:hAnsi="Times New Roman" w:cs="Times New Roman"/>
          <w:sz w:val="24"/>
          <w:szCs w:val="24"/>
        </w:rPr>
        <w:t>telefonic.</w:t>
      </w:r>
    </w:p>
    <w:p w14:paraId="5A1436DC" w14:textId="77777777" w:rsidR="001C3C57" w:rsidRPr="00D008E5" w:rsidRDefault="001C3C57" w:rsidP="001C3C57">
      <w:pPr>
        <w:pStyle w:val="Listparagraf"/>
        <w:numPr>
          <w:ilvl w:val="0"/>
          <w:numId w:val="56"/>
        </w:numPr>
        <w:tabs>
          <w:tab w:val="left" w:pos="928"/>
        </w:tabs>
        <w:spacing w:before="1"/>
        <w:ind w:right="376" w:firstLine="393"/>
        <w:jc w:val="both"/>
        <w:rPr>
          <w:rFonts w:ascii="Times New Roman" w:hAnsi="Times New Roman" w:cs="Times New Roman"/>
          <w:sz w:val="24"/>
          <w:szCs w:val="24"/>
        </w:rPr>
      </w:pPr>
      <w:r w:rsidRPr="00D008E5">
        <w:rPr>
          <w:rFonts w:ascii="Times New Roman" w:hAnsi="Times New Roman" w:cs="Times New Roman"/>
          <w:sz w:val="24"/>
          <w:szCs w:val="24"/>
        </w:rPr>
        <w:t>În funcţie de necesitate, la foaia de manevră se anexează o schemă de principiu referitoare la manevra care se</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efectuează.</w:t>
      </w:r>
    </w:p>
    <w:p w14:paraId="54898557" w14:textId="77777777" w:rsidR="001C3C57" w:rsidRPr="00D008E5" w:rsidRDefault="001C3C57" w:rsidP="001C3C57">
      <w:pPr>
        <w:pStyle w:val="Listparagraf"/>
        <w:numPr>
          <w:ilvl w:val="0"/>
          <w:numId w:val="56"/>
        </w:numPr>
        <w:tabs>
          <w:tab w:val="left" w:pos="926"/>
        </w:tabs>
        <w:ind w:right="371" w:firstLine="393"/>
        <w:jc w:val="both"/>
        <w:rPr>
          <w:rFonts w:ascii="Times New Roman" w:hAnsi="Times New Roman" w:cs="Times New Roman"/>
          <w:sz w:val="24"/>
          <w:szCs w:val="24"/>
        </w:rPr>
      </w:pPr>
      <w:r w:rsidRPr="00D008E5">
        <w:rPr>
          <w:rFonts w:ascii="Times New Roman" w:hAnsi="Times New Roman" w:cs="Times New Roman"/>
          <w:sz w:val="24"/>
          <w:szCs w:val="24"/>
        </w:rPr>
        <w:t>Foaia de manevră întocmită, verificată şi aprobată se pune în aplicare numai în momentul în care există aprobarea pentru efectuarea manevrei la echipamentul, instalaţia sau ansamblul de instalaţii în cauză, conform procedurilor</w:t>
      </w:r>
      <w:r w:rsidRPr="00D008E5">
        <w:rPr>
          <w:rFonts w:ascii="Times New Roman" w:hAnsi="Times New Roman" w:cs="Times New Roman"/>
          <w:spacing w:val="-2"/>
          <w:sz w:val="24"/>
          <w:szCs w:val="24"/>
        </w:rPr>
        <w:t xml:space="preserve"> </w:t>
      </w:r>
      <w:r w:rsidRPr="00D008E5">
        <w:rPr>
          <w:rFonts w:ascii="Times New Roman" w:hAnsi="Times New Roman" w:cs="Times New Roman"/>
          <w:sz w:val="24"/>
          <w:szCs w:val="24"/>
        </w:rPr>
        <w:t>aprobate.</w:t>
      </w:r>
    </w:p>
    <w:p w14:paraId="3ACD3844" w14:textId="77777777" w:rsidR="001C3C57" w:rsidRPr="00D008E5" w:rsidRDefault="001C3C57" w:rsidP="001C3C57">
      <w:pPr>
        <w:pStyle w:val="Listparagraf"/>
        <w:numPr>
          <w:ilvl w:val="0"/>
          <w:numId w:val="56"/>
        </w:numPr>
        <w:tabs>
          <w:tab w:val="left" w:pos="966"/>
        </w:tabs>
        <w:spacing w:before="1"/>
        <w:ind w:right="367" w:firstLine="393"/>
        <w:jc w:val="both"/>
        <w:rPr>
          <w:rFonts w:ascii="Times New Roman" w:hAnsi="Times New Roman" w:cs="Times New Roman"/>
          <w:sz w:val="24"/>
          <w:szCs w:val="24"/>
        </w:rPr>
      </w:pPr>
      <w:r w:rsidRPr="00D008E5">
        <w:rPr>
          <w:rFonts w:ascii="Times New Roman" w:hAnsi="Times New Roman" w:cs="Times New Roman"/>
          <w:sz w:val="24"/>
          <w:szCs w:val="24"/>
        </w:rPr>
        <w:t>Manevrele curente, programate sau accidentale pot fi iniţiate de persoane prevăzute în procedurile aprobate şi care răspund de necesitatea efectuării</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lor.</w:t>
      </w:r>
    </w:p>
    <w:p w14:paraId="6DF4647D" w14:textId="77777777" w:rsidR="001C3C57" w:rsidRPr="00D008E5" w:rsidRDefault="001C3C57" w:rsidP="001C3C57">
      <w:pPr>
        <w:pStyle w:val="Listparagraf"/>
        <w:numPr>
          <w:ilvl w:val="0"/>
          <w:numId w:val="56"/>
        </w:numPr>
        <w:tabs>
          <w:tab w:val="left" w:pos="916"/>
        </w:tabs>
        <w:ind w:right="370" w:firstLine="393"/>
        <w:jc w:val="both"/>
        <w:rPr>
          <w:rFonts w:ascii="Times New Roman" w:hAnsi="Times New Roman" w:cs="Times New Roman"/>
          <w:sz w:val="24"/>
          <w:szCs w:val="24"/>
        </w:rPr>
      </w:pPr>
      <w:r w:rsidRPr="00D008E5">
        <w:rPr>
          <w:rFonts w:ascii="Times New Roman" w:hAnsi="Times New Roman" w:cs="Times New Roman"/>
          <w:sz w:val="24"/>
          <w:szCs w:val="24"/>
        </w:rPr>
        <w:t xml:space="preserve">Executarea manevrelor în cazul lucrărilor normale, programate, probelor profilactice trebuie realizată astfel încât echipamentul </w:t>
      </w:r>
      <w:proofErr w:type="gramStart"/>
      <w:r w:rsidRPr="00D008E5">
        <w:rPr>
          <w:rFonts w:ascii="Times New Roman" w:hAnsi="Times New Roman" w:cs="Times New Roman"/>
          <w:sz w:val="24"/>
          <w:szCs w:val="24"/>
        </w:rPr>
        <w:t>să</w:t>
      </w:r>
      <w:proofErr w:type="gramEnd"/>
      <w:r w:rsidRPr="00D008E5">
        <w:rPr>
          <w:rFonts w:ascii="Times New Roman" w:hAnsi="Times New Roman" w:cs="Times New Roman"/>
          <w:sz w:val="24"/>
          <w:szCs w:val="24"/>
        </w:rPr>
        <w:t xml:space="preserve"> nu fie retras din exploatare mai devreme decât este necesar şi nici să nu se întârzie admiterea la</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lucru.</w:t>
      </w:r>
    </w:p>
    <w:p w14:paraId="53BFFCCE" w14:textId="77777777" w:rsidR="001C3C57" w:rsidRPr="00D008E5" w:rsidRDefault="001C3C57" w:rsidP="001C3C57">
      <w:pPr>
        <w:pStyle w:val="Corptext"/>
        <w:ind w:right="368" w:firstLine="393"/>
        <w:jc w:val="both"/>
        <w:rPr>
          <w:rFonts w:ascii="Times New Roman" w:hAnsi="Times New Roman" w:cs="Times New Roman"/>
        </w:rPr>
      </w:pPr>
      <w:r w:rsidRPr="002F2A16">
        <w:rPr>
          <w:rFonts w:ascii="Times New Roman" w:hAnsi="Times New Roman" w:cs="Times New Roman"/>
          <w:b/>
          <w:bCs/>
        </w:rPr>
        <w:t>Art.34</w:t>
      </w:r>
      <w:r w:rsidRPr="00D008E5">
        <w:rPr>
          <w:rFonts w:ascii="Times New Roman" w:hAnsi="Times New Roman" w:cs="Times New Roman"/>
        </w:rPr>
        <w:t xml:space="preserve"> (1) În cazul executării manevrelor pe baza unor foi de manevră, nu </w:t>
      </w:r>
      <w:proofErr w:type="gramStart"/>
      <w:r w:rsidRPr="00D008E5">
        <w:rPr>
          <w:rFonts w:ascii="Times New Roman" w:hAnsi="Times New Roman" w:cs="Times New Roman"/>
        </w:rPr>
        <w:t>este</w:t>
      </w:r>
      <w:proofErr w:type="gramEnd"/>
      <w:r w:rsidRPr="00D008E5">
        <w:rPr>
          <w:rFonts w:ascii="Times New Roman" w:hAnsi="Times New Roman" w:cs="Times New Roman"/>
        </w:rPr>
        <w:t xml:space="preserve"> necesară înscrierea în evidenţele operative a dispoziţiilor sau aprobărilor primite, a operaţiilor executate, a confirmărilor făcute, toate acestea operându-se în foaia de manevră.</w:t>
      </w:r>
    </w:p>
    <w:p w14:paraId="07524C2C" w14:textId="77777777" w:rsidR="001C3C57" w:rsidRPr="00D008E5" w:rsidRDefault="001C3C57" w:rsidP="001C3C57">
      <w:pPr>
        <w:pStyle w:val="Corptext"/>
        <w:ind w:right="360" w:firstLine="393"/>
        <w:jc w:val="both"/>
        <w:rPr>
          <w:rFonts w:ascii="Times New Roman" w:hAnsi="Times New Roman" w:cs="Times New Roman"/>
        </w:rPr>
      </w:pPr>
      <w:r w:rsidRPr="00D008E5">
        <w:rPr>
          <w:rFonts w:ascii="Times New Roman" w:hAnsi="Times New Roman" w:cs="Times New Roman"/>
        </w:rPr>
        <w:t>(2) După terminarea manevrei se vor înscrie în evidenţele operative ale instalaţiei executarea acestora conform foii de manevră, ora începerii şi terminării manevrei, starea operativă, configuraţia etc., în care s-au adus echipamentele respective, precum şi orele la care s-au executat operaţiile care prezintă importanţă în funcţionarea echipamentelor, instalaţiilor sau ansamblurilor de</w:t>
      </w:r>
      <w:r w:rsidRPr="00D008E5">
        <w:rPr>
          <w:rFonts w:ascii="Times New Roman" w:hAnsi="Times New Roman" w:cs="Times New Roman"/>
          <w:spacing w:val="-4"/>
        </w:rPr>
        <w:t xml:space="preserve"> </w:t>
      </w:r>
      <w:r w:rsidRPr="00D008E5">
        <w:rPr>
          <w:rFonts w:ascii="Times New Roman" w:hAnsi="Times New Roman" w:cs="Times New Roman"/>
        </w:rPr>
        <w:t>instalaţii.</w:t>
      </w:r>
    </w:p>
    <w:p w14:paraId="7B40E595" w14:textId="77777777" w:rsidR="001C3C57" w:rsidRPr="00D008E5" w:rsidRDefault="001C3C57" w:rsidP="001C3C57">
      <w:pPr>
        <w:pStyle w:val="Titlu4"/>
        <w:spacing w:before="240" w:line="274" w:lineRule="exact"/>
        <w:ind w:left="697"/>
        <w:rPr>
          <w:rFonts w:ascii="Times New Roman" w:hAnsi="Times New Roman" w:cs="Times New Roman"/>
        </w:rPr>
      </w:pPr>
      <w:r>
        <w:rPr>
          <w:rFonts w:ascii="Times New Roman" w:hAnsi="Times New Roman" w:cs="Times New Roman"/>
        </w:rPr>
        <w:t xml:space="preserve">                                                            </w:t>
      </w:r>
      <w:r w:rsidRPr="00D008E5">
        <w:rPr>
          <w:rFonts w:ascii="Times New Roman" w:hAnsi="Times New Roman" w:cs="Times New Roman"/>
        </w:rPr>
        <w:t>Secțiunea a 6-a</w:t>
      </w:r>
    </w:p>
    <w:p w14:paraId="03B48EC7" w14:textId="77777777" w:rsidR="001C3C57" w:rsidRPr="00D008E5" w:rsidRDefault="001C3C57" w:rsidP="001C3C57">
      <w:pPr>
        <w:spacing w:line="274" w:lineRule="exact"/>
        <w:ind w:left="831"/>
        <w:rPr>
          <w:rFonts w:ascii="Times New Roman" w:hAnsi="Times New Roman" w:cs="Times New Roman"/>
          <w:b/>
          <w:sz w:val="24"/>
          <w:szCs w:val="24"/>
        </w:rPr>
      </w:pPr>
      <w:r>
        <w:rPr>
          <w:rFonts w:ascii="Times New Roman" w:hAnsi="Times New Roman" w:cs="Times New Roman"/>
          <w:b/>
          <w:sz w:val="24"/>
          <w:szCs w:val="24"/>
        </w:rPr>
        <w:t xml:space="preserve">               </w:t>
      </w:r>
      <w:r w:rsidRPr="00D008E5">
        <w:rPr>
          <w:rFonts w:ascii="Times New Roman" w:hAnsi="Times New Roman" w:cs="Times New Roman"/>
          <w:b/>
          <w:sz w:val="24"/>
          <w:szCs w:val="24"/>
        </w:rPr>
        <w:t>Condiţii tehnice de desfăşurare a serviciului de iluminat public.</w:t>
      </w:r>
    </w:p>
    <w:p w14:paraId="40D60F55" w14:textId="77777777" w:rsidR="001C3C57" w:rsidRPr="00D008E5" w:rsidRDefault="001C3C57" w:rsidP="001C3C57">
      <w:pPr>
        <w:pStyle w:val="Corptext"/>
        <w:spacing w:before="241"/>
        <w:ind w:right="373" w:firstLine="480"/>
        <w:jc w:val="both"/>
        <w:rPr>
          <w:rFonts w:ascii="Times New Roman" w:hAnsi="Times New Roman" w:cs="Times New Roman"/>
        </w:rPr>
      </w:pPr>
      <w:r w:rsidRPr="002F2A16">
        <w:rPr>
          <w:rFonts w:ascii="Times New Roman" w:hAnsi="Times New Roman" w:cs="Times New Roman"/>
          <w:b/>
          <w:bCs/>
        </w:rPr>
        <w:t>Art.35</w:t>
      </w:r>
      <w:proofErr w:type="gramStart"/>
      <w:r>
        <w:rPr>
          <w:rFonts w:ascii="Times New Roman" w:hAnsi="Times New Roman" w:cs="Times New Roman"/>
        </w:rPr>
        <w:t>.-</w:t>
      </w:r>
      <w:proofErr w:type="gramEnd"/>
      <w:r w:rsidRPr="00D008E5">
        <w:rPr>
          <w:rFonts w:ascii="Times New Roman" w:hAnsi="Times New Roman" w:cs="Times New Roman"/>
        </w:rPr>
        <w:t xml:space="preserve"> (1) Iluminatul public stradal se realizează pentru iluminatul căilor de circulaţie publică, străzi, trotuare, pieţe, intersecţii, parcări, treceri pietonale, poduri, pasaje, pasaje sub şi </w:t>
      </w:r>
      <w:r w:rsidRPr="00D008E5">
        <w:rPr>
          <w:rFonts w:ascii="Times New Roman" w:hAnsi="Times New Roman" w:cs="Times New Roman"/>
        </w:rPr>
        <w:lastRenderedPageBreak/>
        <w:t>supraterane.</w:t>
      </w:r>
    </w:p>
    <w:p w14:paraId="6F16FBB4" w14:textId="77777777" w:rsidR="001C3C57" w:rsidRPr="000D7553" w:rsidRDefault="001C3C57" w:rsidP="001C3C57">
      <w:pPr>
        <w:pStyle w:val="Listparagraf"/>
        <w:numPr>
          <w:ilvl w:val="0"/>
          <w:numId w:val="55"/>
        </w:numPr>
        <w:tabs>
          <w:tab w:val="left" w:pos="911"/>
        </w:tabs>
        <w:spacing w:before="1"/>
        <w:ind w:right="364" w:firstLine="393"/>
        <w:jc w:val="both"/>
        <w:rPr>
          <w:rFonts w:ascii="Times New Roman" w:hAnsi="Times New Roman" w:cs="Times New Roman"/>
          <w:sz w:val="24"/>
          <w:szCs w:val="24"/>
        </w:rPr>
      </w:pPr>
      <w:r w:rsidRPr="00D008E5">
        <w:rPr>
          <w:rFonts w:ascii="Times New Roman" w:hAnsi="Times New Roman" w:cs="Times New Roman"/>
          <w:sz w:val="24"/>
          <w:szCs w:val="24"/>
        </w:rPr>
        <w:t xml:space="preserve">Iluminatul public se </w:t>
      </w:r>
      <w:proofErr w:type="gramStart"/>
      <w:r w:rsidRPr="00D008E5">
        <w:rPr>
          <w:rFonts w:ascii="Times New Roman" w:hAnsi="Times New Roman" w:cs="Times New Roman"/>
          <w:sz w:val="24"/>
          <w:szCs w:val="24"/>
        </w:rPr>
        <w:t>va</w:t>
      </w:r>
      <w:proofErr w:type="gramEnd"/>
      <w:r w:rsidRPr="00D008E5">
        <w:rPr>
          <w:rFonts w:ascii="Times New Roman" w:hAnsi="Times New Roman" w:cs="Times New Roman"/>
          <w:sz w:val="24"/>
          <w:szCs w:val="24"/>
        </w:rPr>
        <w:t xml:space="preserve"> realiza de regulă cu surse de lumină/lămpi cu descărcări în vapori de sodiu la înaltă presiune</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pentru</w:t>
      </w:r>
      <w:r w:rsidRPr="00D008E5">
        <w:rPr>
          <w:rFonts w:ascii="Times New Roman" w:hAnsi="Times New Roman" w:cs="Times New Roman"/>
          <w:spacing w:val="7"/>
          <w:sz w:val="24"/>
          <w:szCs w:val="24"/>
        </w:rPr>
        <w:t xml:space="preserve"> </w:t>
      </w:r>
      <w:r w:rsidRPr="00D008E5">
        <w:rPr>
          <w:rFonts w:ascii="Times New Roman" w:hAnsi="Times New Roman" w:cs="Times New Roman"/>
          <w:sz w:val="24"/>
          <w:szCs w:val="24"/>
        </w:rPr>
        <w:t>toate</w:t>
      </w:r>
      <w:r w:rsidRPr="00D008E5">
        <w:rPr>
          <w:rFonts w:ascii="Times New Roman" w:hAnsi="Times New Roman" w:cs="Times New Roman"/>
          <w:spacing w:val="8"/>
          <w:sz w:val="24"/>
          <w:szCs w:val="24"/>
        </w:rPr>
        <w:t xml:space="preserve"> </w:t>
      </w:r>
      <w:r w:rsidRPr="00D008E5">
        <w:rPr>
          <w:rFonts w:ascii="Times New Roman" w:hAnsi="Times New Roman" w:cs="Times New Roman"/>
          <w:sz w:val="24"/>
          <w:szCs w:val="24"/>
        </w:rPr>
        <w:t>tipurile</w:t>
      </w:r>
      <w:r w:rsidRPr="00D008E5">
        <w:rPr>
          <w:rFonts w:ascii="Times New Roman" w:hAnsi="Times New Roman" w:cs="Times New Roman"/>
          <w:spacing w:val="7"/>
          <w:sz w:val="24"/>
          <w:szCs w:val="24"/>
        </w:rPr>
        <w:t xml:space="preserve"> </w:t>
      </w:r>
      <w:r w:rsidRPr="00D008E5">
        <w:rPr>
          <w:rFonts w:ascii="Times New Roman" w:hAnsi="Times New Roman" w:cs="Times New Roman"/>
          <w:sz w:val="24"/>
          <w:szCs w:val="24"/>
        </w:rPr>
        <w:t>de</w:t>
      </w:r>
      <w:r w:rsidRPr="00D008E5">
        <w:rPr>
          <w:rFonts w:ascii="Times New Roman" w:hAnsi="Times New Roman" w:cs="Times New Roman"/>
          <w:spacing w:val="7"/>
          <w:sz w:val="24"/>
          <w:szCs w:val="24"/>
        </w:rPr>
        <w:t xml:space="preserve"> </w:t>
      </w:r>
      <w:r w:rsidRPr="00D008E5">
        <w:rPr>
          <w:rFonts w:ascii="Times New Roman" w:hAnsi="Times New Roman" w:cs="Times New Roman"/>
          <w:sz w:val="24"/>
          <w:szCs w:val="24"/>
        </w:rPr>
        <w:t>căi</w:t>
      </w:r>
      <w:r w:rsidRPr="00D008E5">
        <w:rPr>
          <w:rFonts w:ascii="Times New Roman" w:hAnsi="Times New Roman" w:cs="Times New Roman"/>
          <w:spacing w:val="6"/>
          <w:sz w:val="24"/>
          <w:szCs w:val="24"/>
        </w:rPr>
        <w:t xml:space="preserve"> </w:t>
      </w:r>
      <w:r w:rsidRPr="00D008E5">
        <w:rPr>
          <w:rFonts w:ascii="Times New Roman" w:hAnsi="Times New Roman" w:cs="Times New Roman"/>
          <w:sz w:val="24"/>
          <w:szCs w:val="24"/>
        </w:rPr>
        <w:t>de</w:t>
      </w:r>
      <w:r w:rsidRPr="00D008E5">
        <w:rPr>
          <w:rFonts w:ascii="Times New Roman" w:hAnsi="Times New Roman" w:cs="Times New Roman"/>
          <w:spacing w:val="7"/>
          <w:sz w:val="24"/>
          <w:szCs w:val="24"/>
        </w:rPr>
        <w:t xml:space="preserve"> </w:t>
      </w:r>
      <w:r w:rsidRPr="00D008E5">
        <w:rPr>
          <w:rFonts w:ascii="Times New Roman" w:hAnsi="Times New Roman" w:cs="Times New Roman"/>
          <w:sz w:val="24"/>
          <w:szCs w:val="24"/>
        </w:rPr>
        <w:t>circulaţie</w:t>
      </w:r>
      <w:r w:rsidRPr="00D008E5">
        <w:rPr>
          <w:rFonts w:ascii="Times New Roman" w:hAnsi="Times New Roman" w:cs="Times New Roman"/>
          <w:spacing w:val="7"/>
          <w:sz w:val="24"/>
          <w:szCs w:val="24"/>
        </w:rPr>
        <w:t xml:space="preserve"> </w:t>
      </w:r>
      <w:r w:rsidRPr="00D008E5">
        <w:rPr>
          <w:rFonts w:ascii="Times New Roman" w:hAnsi="Times New Roman" w:cs="Times New Roman"/>
          <w:sz w:val="24"/>
          <w:szCs w:val="24"/>
        </w:rPr>
        <w:t>principale</w:t>
      </w:r>
      <w:r w:rsidRPr="00D008E5">
        <w:rPr>
          <w:rFonts w:ascii="Times New Roman" w:hAnsi="Times New Roman" w:cs="Times New Roman"/>
          <w:spacing w:val="7"/>
          <w:sz w:val="24"/>
          <w:szCs w:val="24"/>
        </w:rPr>
        <w:t xml:space="preserve"> </w:t>
      </w:r>
      <w:r w:rsidRPr="00D008E5">
        <w:rPr>
          <w:rFonts w:ascii="Times New Roman" w:hAnsi="Times New Roman" w:cs="Times New Roman"/>
          <w:sz w:val="24"/>
          <w:szCs w:val="24"/>
        </w:rPr>
        <w:t>şi</w:t>
      </w:r>
      <w:r w:rsidRPr="00D008E5">
        <w:rPr>
          <w:rFonts w:ascii="Times New Roman" w:hAnsi="Times New Roman" w:cs="Times New Roman"/>
          <w:spacing w:val="6"/>
          <w:sz w:val="24"/>
          <w:szCs w:val="24"/>
        </w:rPr>
        <w:t xml:space="preserve"> </w:t>
      </w:r>
      <w:r w:rsidRPr="00D008E5">
        <w:rPr>
          <w:rFonts w:ascii="Times New Roman" w:hAnsi="Times New Roman" w:cs="Times New Roman"/>
          <w:sz w:val="24"/>
          <w:szCs w:val="24"/>
        </w:rPr>
        <w:t>secundare.</w:t>
      </w:r>
      <w:r w:rsidRPr="00D008E5">
        <w:rPr>
          <w:rFonts w:ascii="Times New Roman" w:hAnsi="Times New Roman" w:cs="Times New Roman"/>
          <w:spacing w:val="7"/>
          <w:sz w:val="24"/>
          <w:szCs w:val="24"/>
        </w:rPr>
        <w:t xml:space="preserve"> </w:t>
      </w:r>
      <w:r w:rsidRPr="00D008E5">
        <w:rPr>
          <w:rFonts w:ascii="Times New Roman" w:hAnsi="Times New Roman" w:cs="Times New Roman"/>
          <w:sz w:val="24"/>
          <w:szCs w:val="24"/>
        </w:rPr>
        <w:t>Pentru</w:t>
      </w:r>
      <w:r w:rsidRPr="00D008E5">
        <w:rPr>
          <w:rFonts w:ascii="Times New Roman" w:hAnsi="Times New Roman" w:cs="Times New Roman"/>
          <w:spacing w:val="7"/>
          <w:sz w:val="24"/>
          <w:szCs w:val="24"/>
        </w:rPr>
        <w:t xml:space="preserve"> </w:t>
      </w:r>
      <w:r w:rsidRPr="00D008E5">
        <w:rPr>
          <w:rFonts w:ascii="Times New Roman" w:hAnsi="Times New Roman" w:cs="Times New Roman"/>
          <w:sz w:val="24"/>
          <w:szCs w:val="24"/>
        </w:rPr>
        <w:t>anumite</w:t>
      </w:r>
      <w:r w:rsidRPr="00D008E5">
        <w:rPr>
          <w:rFonts w:ascii="Times New Roman" w:hAnsi="Times New Roman" w:cs="Times New Roman"/>
          <w:spacing w:val="7"/>
          <w:sz w:val="24"/>
          <w:szCs w:val="24"/>
        </w:rPr>
        <w:t xml:space="preserve"> </w:t>
      </w:r>
      <w:proofErr w:type="gramStart"/>
      <w:r w:rsidRPr="00D008E5">
        <w:rPr>
          <w:rFonts w:ascii="Times New Roman" w:hAnsi="Times New Roman" w:cs="Times New Roman"/>
          <w:sz w:val="24"/>
          <w:szCs w:val="24"/>
        </w:rPr>
        <w:t>căi</w:t>
      </w:r>
      <w:proofErr w:type="gramEnd"/>
      <w:r w:rsidRPr="00D008E5">
        <w:rPr>
          <w:rFonts w:ascii="Times New Roman" w:hAnsi="Times New Roman" w:cs="Times New Roman"/>
          <w:spacing w:val="6"/>
          <w:sz w:val="24"/>
          <w:szCs w:val="24"/>
        </w:rPr>
        <w:t xml:space="preserve"> </w:t>
      </w:r>
      <w:r w:rsidRPr="00D008E5">
        <w:rPr>
          <w:rFonts w:ascii="Times New Roman" w:hAnsi="Times New Roman" w:cs="Times New Roman"/>
          <w:sz w:val="24"/>
          <w:szCs w:val="24"/>
        </w:rPr>
        <w:t>de</w:t>
      </w:r>
      <w:r w:rsidRPr="00D008E5">
        <w:rPr>
          <w:rFonts w:ascii="Times New Roman" w:hAnsi="Times New Roman" w:cs="Times New Roman"/>
          <w:spacing w:val="7"/>
          <w:sz w:val="24"/>
          <w:szCs w:val="24"/>
        </w:rPr>
        <w:t xml:space="preserve"> </w:t>
      </w:r>
      <w:r w:rsidRPr="00D008E5">
        <w:rPr>
          <w:rFonts w:ascii="Times New Roman" w:hAnsi="Times New Roman" w:cs="Times New Roman"/>
          <w:sz w:val="24"/>
          <w:szCs w:val="24"/>
        </w:rPr>
        <w:t>circulaţie</w:t>
      </w:r>
      <w:r w:rsidRPr="00D008E5">
        <w:rPr>
          <w:rFonts w:ascii="Times New Roman" w:hAnsi="Times New Roman" w:cs="Times New Roman"/>
          <w:spacing w:val="7"/>
          <w:sz w:val="24"/>
          <w:szCs w:val="24"/>
        </w:rPr>
        <w:t xml:space="preserve"> </w:t>
      </w:r>
      <w:r w:rsidRPr="00D008E5">
        <w:rPr>
          <w:rFonts w:ascii="Times New Roman" w:hAnsi="Times New Roman" w:cs="Times New Roman"/>
          <w:sz w:val="24"/>
          <w:szCs w:val="24"/>
        </w:rPr>
        <w:t>înguste,</w:t>
      </w:r>
      <w:r>
        <w:rPr>
          <w:rFonts w:ascii="Times New Roman" w:hAnsi="Times New Roman" w:cs="Times New Roman"/>
          <w:sz w:val="24"/>
          <w:szCs w:val="24"/>
        </w:rPr>
        <w:t xml:space="preserve"> </w:t>
      </w:r>
      <w:r w:rsidRPr="000D7553">
        <w:rPr>
          <w:rFonts w:ascii="Times New Roman" w:hAnsi="Times New Roman" w:cs="Times New Roman"/>
        </w:rPr>
        <w:t>din zonele declarate istorice ale localităţilor, unde se doreşte o redare foarte bună a culorilor, se pot utiliza surse de lumină/lămpi cu sodiu la înaltă presiune alb sau surse de lumină/lămpi fluorescente compacte de culoare caldă [T(c) = 2700</w:t>
      </w:r>
      <w:r w:rsidRPr="000D7553">
        <w:rPr>
          <w:rFonts w:ascii="Times New Roman" w:hAnsi="Times New Roman" w:cs="Times New Roman"/>
          <w:spacing w:val="-3"/>
        </w:rPr>
        <w:t xml:space="preserve"> </w:t>
      </w:r>
      <w:r w:rsidRPr="000D7553">
        <w:rPr>
          <w:rFonts w:ascii="Times New Roman" w:hAnsi="Times New Roman" w:cs="Times New Roman"/>
        </w:rPr>
        <w:t>K].</w:t>
      </w:r>
    </w:p>
    <w:p w14:paraId="5FC321B3" w14:textId="77777777" w:rsidR="001C3C57" w:rsidRPr="00D008E5" w:rsidRDefault="001C3C57" w:rsidP="001C3C57">
      <w:pPr>
        <w:pStyle w:val="Listparagraf"/>
        <w:numPr>
          <w:ilvl w:val="0"/>
          <w:numId w:val="55"/>
        </w:numPr>
        <w:tabs>
          <w:tab w:val="left" w:pos="916"/>
        </w:tabs>
        <w:ind w:right="374" w:firstLine="393"/>
        <w:jc w:val="both"/>
        <w:rPr>
          <w:rFonts w:ascii="Times New Roman" w:hAnsi="Times New Roman" w:cs="Times New Roman"/>
          <w:sz w:val="24"/>
          <w:szCs w:val="24"/>
        </w:rPr>
      </w:pPr>
      <w:r w:rsidRPr="00D008E5">
        <w:rPr>
          <w:rFonts w:ascii="Times New Roman" w:hAnsi="Times New Roman" w:cs="Times New Roman"/>
          <w:sz w:val="24"/>
          <w:szCs w:val="24"/>
        </w:rPr>
        <w:t xml:space="preserve">În sistemele de iluminat public se vor prevedea surse de lumină/lămpi cu descărcări, cu excepţia căilor de circulaţie declarate ca având caracter istoric, unde se pot folosi surse de lumină/lămpi cu incandescenţă pentru păstrarea atmosferei tipice momentului istoric </w:t>
      </w:r>
      <w:proofErr w:type="gramStart"/>
      <w:r w:rsidRPr="00D008E5">
        <w:rPr>
          <w:rFonts w:ascii="Times New Roman" w:hAnsi="Times New Roman" w:cs="Times New Roman"/>
          <w:sz w:val="24"/>
          <w:szCs w:val="24"/>
        </w:rPr>
        <w:t>ce</w:t>
      </w:r>
      <w:proofErr w:type="gramEnd"/>
      <w:r w:rsidRPr="00D008E5">
        <w:rPr>
          <w:rFonts w:ascii="Times New Roman" w:hAnsi="Times New Roman" w:cs="Times New Roman"/>
          <w:sz w:val="24"/>
          <w:szCs w:val="24"/>
        </w:rPr>
        <w:t xml:space="preserve"> se doreşte a fi scos în</w:t>
      </w:r>
      <w:r w:rsidRPr="00D008E5">
        <w:rPr>
          <w:rFonts w:ascii="Times New Roman" w:hAnsi="Times New Roman" w:cs="Times New Roman"/>
          <w:spacing w:val="-17"/>
          <w:sz w:val="24"/>
          <w:szCs w:val="24"/>
        </w:rPr>
        <w:t xml:space="preserve"> </w:t>
      </w:r>
      <w:r w:rsidRPr="00D008E5">
        <w:rPr>
          <w:rFonts w:ascii="Times New Roman" w:hAnsi="Times New Roman" w:cs="Times New Roman"/>
          <w:sz w:val="24"/>
          <w:szCs w:val="24"/>
        </w:rPr>
        <w:t>evidenţă.</w:t>
      </w:r>
    </w:p>
    <w:p w14:paraId="5BF0ACDD" w14:textId="77777777" w:rsidR="001C3C57" w:rsidRPr="00D008E5" w:rsidRDefault="001C3C57" w:rsidP="001C3C57">
      <w:pPr>
        <w:pStyle w:val="Listparagraf"/>
        <w:numPr>
          <w:ilvl w:val="0"/>
          <w:numId w:val="55"/>
        </w:numPr>
        <w:tabs>
          <w:tab w:val="left" w:pos="950"/>
        </w:tabs>
        <w:spacing w:before="1"/>
        <w:ind w:right="371" w:firstLine="393"/>
        <w:jc w:val="both"/>
        <w:rPr>
          <w:rFonts w:ascii="Times New Roman" w:hAnsi="Times New Roman" w:cs="Times New Roman"/>
          <w:sz w:val="24"/>
          <w:szCs w:val="24"/>
        </w:rPr>
      </w:pPr>
      <w:r w:rsidRPr="00D008E5">
        <w:rPr>
          <w:rFonts w:ascii="Times New Roman" w:hAnsi="Times New Roman" w:cs="Times New Roman"/>
          <w:sz w:val="24"/>
          <w:szCs w:val="24"/>
        </w:rPr>
        <w:t xml:space="preserve">Iluminatul public se realizează prin selectarea celor mai adecvate tehnologii, cu respectarea normelor pentru serviciile de iluminat public stabilite de CIE, respectiv </w:t>
      </w:r>
      <w:r w:rsidRPr="00D008E5">
        <w:rPr>
          <w:rFonts w:ascii="Times New Roman" w:hAnsi="Times New Roman" w:cs="Times New Roman"/>
          <w:spacing w:val="1"/>
          <w:sz w:val="24"/>
          <w:szCs w:val="24"/>
        </w:rPr>
        <w:t>de</w:t>
      </w:r>
      <w:r w:rsidRPr="00D008E5">
        <w:rPr>
          <w:rFonts w:ascii="Times New Roman" w:hAnsi="Times New Roman" w:cs="Times New Roman"/>
          <w:spacing w:val="-12"/>
          <w:sz w:val="24"/>
          <w:szCs w:val="24"/>
        </w:rPr>
        <w:t xml:space="preserve"> </w:t>
      </w:r>
      <w:r w:rsidRPr="00D008E5">
        <w:rPr>
          <w:rFonts w:ascii="Times New Roman" w:hAnsi="Times New Roman" w:cs="Times New Roman"/>
          <w:sz w:val="24"/>
          <w:szCs w:val="24"/>
        </w:rPr>
        <w:t>CNRI.</w:t>
      </w:r>
    </w:p>
    <w:p w14:paraId="3B247626" w14:textId="77777777" w:rsidR="001C3C57" w:rsidRPr="00D008E5" w:rsidRDefault="001C3C57" w:rsidP="001C3C57">
      <w:pPr>
        <w:pStyle w:val="Listparagraf"/>
        <w:numPr>
          <w:ilvl w:val="0"/>
          <w:numId w:val="55"/>
        </w:numPr>
        <w:tabs>
          <w:tab w:val="left" w:pos="938"/>
        </w:tabs>
        <w:ind w:right="377" w:firstLine="393"/>
        <w:jc w:val="both"/>
        <w:rPr>
          <w:rFonts w:ascii="Times New Roman" w:hAnsi="Times New Roman" w:cs="Times New Roman"/>
          <w:sz w:val="24"/>
          <w:szCs w:val="24"/>
        </w:rPr>
      </w:pPr>
      <w:r w:rsidRPr="00D008E5">
        <w:rPr>
          <w:rFonts w:ascii="Times New Roman" w:hAnsi="Times New Roman" w:cs="Times New Roman"/>
          <w:sz w:val="24"/>
          <w:szCs w:val="24"/>
        </w:rPr>
        <w:t xml:space="preserve">Alegerea surselor de lumină se face în funcţie de eficacitatea luminoasă şi de durata de funcţionare a acestora, astfel încât costurile de exploatare </w:t>
      </w:r>
      <w:proofErr w:type="gramStart"/>
      <w:r w:rsidRPr="00D008E5">
        <w:rPr>
          <w:rFonts w:ascii="Times New Roman" w:hAnsi="Times New Roman" w:cs="Times New Roman"/>
          <w:sz w:val="24"/>
          <w:szCs w:val="24"/>
        </w:rPr>
        <w:t>să</w:t>
      </w:r>
      <w:proofErr w:type="gramEnd"/>
      <w:r w:rsidRPr="00D008E5">
        <w:rPr>
          <w:rFonts w:ascii="Times New Roman" w:hAnsi="Times New Roman" w:cs="Times New Roman"/>
          <w:sz w:val="24"/>
          <w:szCs w:val="24"/>
        </w:rPr>
        <w:t xml:space="preserve"> fie</w:t>
      </w:r>
      <w:r w:rsidRPr="00D008E5">
        <w:rPr>
          <w:rFonts w:ascii="Times New Roman" w:hAnsi="Times New Roman" w:cs="Times New Roman"/>
          <w:spacing w:val="-10"/>
          <w:sz w:val="24"/>
          <w:szCs w:val="24"/>
        </w:rPr>
        <w:t xml:space="preserve"> </w:t>
      </w:r>
      <w:r w:rsidRPr="00D008E5">
        <w:rPr>
          <w:rFonts w:ascii="Times New Roman" w:hAnsi="Times New Roman" w:cs="Times New Roman"/>
          <w:sz w:val="24"/>
          <w:szCs w:val="24"/>
        </w:rPr>
        <w:t>minime.</w:t>
      </w:r>
    </w:p>
    <w:p w14:paraId="00D55DCF" w14:textId="77777777" w:rsidR="001C3C57" w:rsidRPr="00D008E5" w:rsidRDefault="001C3C57" w:rsidP="001C3C57">
      <w:pPr>
        <w:pStyle w:val="Corptext"/>
        <w:spacing w:before="1"/>
        <w:ind w:right="399" w:firstLine="393"/>
        <w:jc w:val="both"/>
        <w:rPr>
          <w:rFonts w:ascii="Times New Roman" w:hAnsi="Times New Roman" w:cs="Times New Roman"/>
        </w:rPr>
      </w:pPr>
      <w:r w:rsidRPr="002F2A16">
        <w:rPr>
          <w:rFonts w:ascii="Times New Roman" w:hAnsi="Times New Roman" w:cs="Times New Roman"/>
          <w:b/>
          <w:bCs/>
        </w:rPr>
        <w:t>Art.36</w:t>
      </w:r>
      <w:r w:rsidRPr="00D008E5">
        <w:rPr>
          <w:rFonts w:ascii="Times New Roman" w:hAnsi="Times New Roman" w:cs="Times New Roman"/>
        </w:rPr>
        <w:t xml:space="preserve"> (1) În zonele urbane, corpurile de luminat se amplasează pe stâlpi sau suspendat în axa drumului ori, dacă condiţiile tehnice nu permit, pe clădiri, cu acordul proprietarilor.</w:t>
      </w:r>
    </w:p>
    <w:p w14:paraId="147C850D" w14:textId="77777777" w:rsidR="001C3C57" w:rsidRPr="00D008E5" w:rsidRDefault="001C3C57" w:rsidP="001C3C57">
      <w:pPr>
        <w:pStyle w:val="Listparagraf"/>
        <w:numPr>
          <w:ilvl w:val="0"/>
          <w:numId w:val="54"/>
        </w:numPr>
        <w:tabs>
          <w:tab w:val="left" w:pos="945"/>
        </w:tabs>
        <w:ind w:right="372" w:firstLine="393"/>
        <w:jc w:val="both"/>
        <w:rPr>
          <w:rFonts w:ascii="Times New Roman" w:hAnsi="Times New Roman" w:cs="Times New Roman"/>
          <w:sz w:val="24"/>
          <w:szCs w:val="24"/>
        </w:rPr>
      </w:pPr>
      <w:r w:rsidRPr="00D008E5">
        <w:rPr>
          <w:rFonts w:ascii="Times New Roman" w:hAnsi="Times New Roman" w:cs="Times New Roman"/>
          <w:sz w:val="24"/>
          <w:szCs w:val="24"/>
        </w:rPr>
        <w:t xml:space="preserve">În cvartale de locuinţe şi în parcuri, iluminatul public </w:t>
      </w:r>
      <w:proofErr w:type="gramStart"/>
      <w:r w:rsidRPr="00D008E5">
        <w:rPr>
          <w:rFonts w:ascii="Times New Roman" w:hAnsi="Times New Roman" w:cs="Times New Roman"/>
          <w:sz w:val="24"/>
          <w:szCs w:val="24"/>
        </w:rPr>
        <w:t>va</w:t>
      </w:r>
      <w:proofErr w:type="gramEnd"/>
      <w:r w:rsidRPr="00D008E5">
        <w:rPr>
          <w:rFonts w:ascii="Times New Roman" w:hAnsi="Times New Roman" w:cs="Times New Roman"/>
          <w:sz w:val="24"/>
          <w:szCs w:val="24"/>
        </w:rPr>
        <w:t xml:space="preserve"> fi realizat cu corpuri de iluminat cu distribuţie directă, semidirectă sau directă-indirectă, după</w:t>
      </w:r>
      <w:r w:rsidRPr="00D008E5">
        <w:rPr>
          <w:rFonts w:ascii="Times New Roman" w:hAnsi="Times New Roman" w:cs="Times New Roman"/>
          <w:spacing w:val="-2"/>
          <w:sz w:val="24"/>
          <w:szCs w:val="24"/>
        </w:rPr>
        <w:t xml:space="preserve"> </w:t>
      </w:r>
      <w:r w:rsidRPr="00D008E5">
        <w:rPr>
          <w:rFonts w:ascii="Times New Roman" w:hAnsi="Times New Roman" w:cs="Times New Roman"/>
          <w:sz w:val="24"/>
          <w:szCs w:val="24"/>
        </w:rPr>
        <w:t>caz.</w:t>
      </w:r>
    </w:p>
    <w:p w14:paraId="0808F5B4" w14:textId="77777777" w:rsidR="001C3C57" w:rsidRPr="00D008E5" w:rsidRDefault="001C3C57" w:rsidP="001C3C57">
      <w:pPr>
        <w:pStyle w:val="Listparagraf"/>
        <w:numPr>
          <w:ilvl w:val="0"/>
          <w:numId w:val="54"/>
        </w:numPr>
        <w:tabs>
          <w:tab w:val="left" w:pos="935"/>
        </w:tabs>
        <w:ind w:right="375" w:firstLine="393"/>
        <w:jc w:val="both"/>
        <w:rPr>
          <w:rFonts w:ascii="Times New Roman" w:hAnsi="Times New Roman" w:cs="Times New Roman"/>
          <w:sz w:val="24"/>
          <w:szCs w:val="24"/>
        </w:rPr>
      </w:pPr>
      <w:r w:rsidRPr="00D008E5">
        <w:rPr>
          <w:rFonts w:ascii="Times New Roman" w:hAnsi="Times New Roman" w:cs="Times New Roman"/>
          <w:sz w:val="24"/>
          <w:szCs w:val="24"/>
        </w:rPr>
        <w:t xml:space="preserve">Din motive estetice şi de securitate, reţeaua de alimentare cu energie electrică se </w:t>
      </w:r>
      <w:proofErr w:type="gramStart"/>
      <w:r w:rsidRPr="00D008E5">
        <w:rPr>
          <w:rFonts w:ascii="Times New Roman" w:hAnsi="Times New Roman" w:cs="Times New Roman"/>
          <w:sz w:val="24"/>
          <w:szCs w:val="24"/>
        </w:rPr>
        <w:t>va</w:t>
      </w:r>
      <w:proofErr w:type="gramEnd"/>
      <w:r w:rsidRPr="00D008E5">
        <w:rPr>
          <w:rFonts w:ascii="Times New Roman" w:hAnsi="Times New Roman" w:cs="Times New Roman"/>
          <w:sz w:val="24"/>
          <w:szCs w:val="24"/>
        </w:rPr>
        <w:t xml:space="preserve"> realiza de regulă subteran şi numai în cazuri particulare, când condiţiile tehnice nu permit,</w:t>
      </w:r>
      <w:r w:rsidRPr="00D008E5">
        <w:rPr>
          <w:rFonts w:ascii="Times New Roman" w:hAnsi="Times New Roman" w:cs="Times New Roman"/>
          <w:spacing w:val="-16"/>
          <w:sz w:val="24"/>
          <w:szCs w:val="24"/>
        </w:rPr>
        <w:t xml:space="preserve"> </w:t>
      </w:r>
      <w:r w:rsidRPr="00D008E5">
        <w:rPr>
          <w:rFonts w:ascii="Times New Roman" w:hAnsi="Times New Roman" w:cs="Times New Roman"/>
          <w:sz w:val="24"/>
          <w:szCs w:val="24"/>
        </w:rPr>
        <w:t>aerian.</w:t>
      </w:r>
    </w:p>
    <w:p w14:paraId="5AC6BF49" w14:textId="77777777" w:rsidR="001C3C57" w:rsidRPr="00D008E5" w:rsidRDefault="001C3C57" w:rsidP="001C3C57">
      <w:pPr>
        <w:pStyle w:val="Listparagraf"/>
        <w:numPr>
          <w:ilvl w:val="0"/>
          <w:numId w:val="54"/>
        </w:numPr>
        <w:tabs>
          <w:tab w:val="left" w:pos="921"/>
        </w:tabs>
        <w:ind w:right="368" w:firstLine="393"/>
        <w:jc w:val="both"/>
        <w:rPr>
          <w:rFonts w:ascii="Times New Roman" w:hAnsi="Times New Roman" w:cs="Times New Roman"/>
          <w:sz w:val="24"/>
          <w:szCs w:val="24"/>
        </w:rPr>
      </w:pPr>
      <w:r w:rsidRPr="00D008E5">
        <w:rPr>
          <w:rFonts w:ascii="Times New Roman" w:hAnsi="Times New Roman" w:cs="Times New Roman"/>
          <w:sz w:val="24"/>
          <w:szCs w:val="24"/>
        </w:rPr>
        <w:t>În cazul alimentării cu energie electrică prin reţea subterană, corpurile de iluminat montate pe stâlpi vor fi racordate la reţeaua de alimentare cu energie electrică în unul dintre următoarele</w:t>
      </w:r>
      <w:r w:rsidRPr="00D008E5">
        <w:rPr>
          <w:rFonts w:ascii="Times New Roman" w:hAnsi="Times New Roman" w:cs="Times New Roman"/>
          <w:spacing w:val="-18"/>
          <w:sz w:val="24"/>
          <w:szCs w:val="24"/>
        </w:rPr>
        <w:t xml:space="preserve"> </w:t>
      </w:r>
      <w:r w:rsidRPr="00D008E5">
        <w:rPr>
          <w:rFonts w:ascii="Times New Roman" w:hAnsi="Times New Roman" w:cs="Times New Roman"/>
          <w:sz w:val="24"/>
          <w:szCs w:val="24"/>
        </w:rPr>
        <w:t>moduri:</w:t>
      </w:r>
    </w:p>
    <w:p w14:paraId="15A54141" w14:textId="77777777" w:rsidR="001C3C57" w:rsidRPr="00D008E5" w:rsidRDefault="001C3C57" w:rsidP="001C3C57">
      <w:pPr>
        <w:pStyle w:val="Listparagraf"/>
        <w:numPr>
          <w:ilvl w:val="0"/>
          <w:numId w:val="53"/>
        </w:numPr>
        <w:tabs>
          <w:tab w:val="left" w:pos="842"/>
        </w:tabs>
        <w:spacing w:line="274" w:lineRule="exact"/>
        <w:ind w:firstLine="393"/>
        <w:jc w:val="both"/>
        <w:rPr>
          <w:rFonts w:ascii="Times New Roman" w:hAnsi="Times New Roman" w:cs="Times New Roman"/>
          <w:sz w:val="24"/>
          <w:szCs w:val="24"/>
        </w:rPr>
      </w:pPr>
      <w:r w:rsidRPr="00D008E5">
        <w:rPr>
          <w:rFonts w:ascii="Times New Roman" w:hAnsi="Times New Roman" w:cs="Times New Roman"/>
          <w:sz w:val="24"/>
          <w:szCs w:val="24"/>
        </w:rPr>
        <w:t>prin manşon de derivaţie, montat la baza fiecărui</w:t>
      </w:r>
      <w:r w:rsidRPr="00D008E5">
        <w:rPr>
          <w:rFonts w:ascii="Times New Roman" w:hAnsi="Times New Roman" w:cs="Times New Roman"/>
          <w:spacing w:val="-10"/>
          <w:sz w:val="24"/>
          <w:szCs w:val="24"/>
        </w:rPr>
        <w:t xml:space="preserve"> </w:t>
      </w:r>
      <w:r w:rsidRPr="00D008E5">
        <w:rPr>
          <w:rFonts w:ascii="Times New Roman" w:hAnsi="Times New Roman" w:cs="Times New Roman"/>
          <w:sz w:val="24"/>
          <w:szCs w:val="24"/>
        </w:rPr>
        <w:t>stâlp;</w:t>
      </w:r>
    </w:p>
    <w:p w14:paraId="7FC521CB" w14:textId="77777777" w:rsidR="001C3C57" w:rsidRPr="00D008E5" w:rsidRDefault="001C3C57" w:rsidP="001C3C57">
      <w:pPr>
        <w:pStyle w:val="Listparagraf"/>
        <w:numPr>
          <w:ilvl w:val="0"/>
          <w:numId w:val="53"/>
        </w:numPr>
        <w:tabs>
          <w:tab w:val="left" w:pos="885"/>
        </w:tabs>
        <w:ind w:right="365" w:firstLine="393"/>
        <w:jc w:val="both"/>
        <w:rPr>
          <w:rFonts w:ascii="Times New Roman" w:hAnsi="Times New Roman" w:cs="Times New Roman"/>
          <w:sz w:val="24"/>
          <w:szCs w:val="24"/>
        </w:rPr>
      </w:pPr>
      <w:proofErr w:type="gramStart"/>
      <w:r w:rsidRPr="00D008E5">
        <w:rPr>
          <w:rFonts w:ascii="Times New Roman" w:hAnsi="Times New Roman" w:cs="Times New Roman"/>
          <w:sz w:val="24"/>
          <w:szCs w:val="24"/>
        </w:rPr>
        <w:t>prin</w:t>
      </w:r>
      <w:proofErr w:type="gramEnd"/>
      <w:r w:rsidRPr="00D008E5">
        <w:rPr>
          <w:rFonts w:ascii="Times New Roman" w:hAnsi="Times New Roman" w:cs="Times New Roman"/>
          <w:sz w:val="24"/>
          <w:szCs w:val="24"/>
        </w:rPr>
        <w:t xml:space="preserve"> cleme de intrare-ieşire în nişa stâlpului sau cutie de intrare-ieşire, montată la baza fiecărui stâlp, prevăzându-se şi asigurarea locală a</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derivaţiei.</w:t>
      </w:r>
    </w:p>
    <w:p w14:paraId="48AE5804" w14:textId="77777777" w:rsidR="001C3C57" w:rsidRPr="00D008E5" w:rsidRDefault="001C3C57" w:rsidP="001C3C57">
      <w:pPr>
        <w:pStyle w:val="Corptext"/>
        <w:spacing w:before="1"/>
        <w:ind w:right="399" w:firstLine="393"/>
        <w:jc w:val="both"/>
        <w:rPr>
          <w:rFonts w:ascii="Times New Roman" w:hAnsi="Times New Roman" w:cs="Times New Roman"/>
        </w:rPr>
      </w:pPr>
      <w:r w:rsidRPr="002F2A16">
        <w:rPr>
          <w:rFonts w:ascii="Times New Roman" w:hAnsi="Times New Roman" w:cs="Times New Roman"/>
          <w:b/>
          <w:bCs/>
        </w:rPr>
        <w:t>Art.37</w:t>
      </w:r>
      <w:r w:rsidRPr="00D008E5">
        <w:rPr>
          <w:rFonts w:ascii="Times New Roman" w:hAnsi="Times New Roman" w:cs="Times New Roman"/>
        </w:rPr>
        <w:t xml:space="preserve"> Corpurile de iluminat folosite la realizarea iluminatului vor fi alese ţinându-se cont de caracteristicile tehnice, care trebuie </w:t>
      </w:r>
      <w:proofErr w:type="gramStart"/>
      <w:r w:rsidRPr="00D008E5">
        <w:rPr>
          <w:rFonts w:ascii="Times New Roman" w:hAnsi="Times New Roman" w:cs="Times New Roman"/>
        </w:rPr>
        <w:t>să</w:t>
      </w:r>
      <w:proofErr w:type="gramEnd"/>
      <w:r w:rsidRPr="00D008E5">
        <w:rPr>
          <w:rFonts w:ascii="Times New Roman" w:hAnsi="Times New Roman" w:cs="Times New Roman"/>
        </w:rPr>
        <w:t xml:space="preserve"> fie conforme cu:</w:t>
      </w:r>
    </w:p>
    <w:p w14:paraId="63736140" w14:textId="77777777" w:rsidR="001C3C57" w:rsidRPr="00D008E5" w:rsidRDefault="001C3C57" w:rsidP="001C3C57">
      <w:pPr>
        <w:pStyle w:val="Listparagraf"/>
        <w:numPr>
          <w:ilvl w:val="0"/>
          <w:numId w:val="52"/>
        </w:numPr>
        <w:tabs>
          <w:tab w:val="left" w:pos="842"/>
        </w:tabs>
        <w:spacing w:line="274" w:lineRule="exact"/>
        <w:jc w:val="both"/>
        <w:rPr>
          <w:rFonts w:ascii="Times New Roman" w:hAnsi="Times New Roman" w:cs="Times New Roman"/>
          <w:sz w:val="24"/>
          <w:szCs w:val="24"/>
        </w:rPr>
      </w:pPr>
      <w:r w:rsidRPr="00D008E5">
        <w:rPr>
          <w:rFonts w:ascii="Times New Roman" w:hAnsi="Times New Roman" w:cs="Times New Roman"/>
          <w:sz w:val="24"/>
          <w:szCs w:val="24"/>
        </w:rPr>
        <w:t>destinaţia iluminatului, care este general, local, exterior, arhitectural,</w:t>
      </w:r>
      <w:r w:rsidRPr="00D008E5">
        <w:rPr>
          <w:rFonts w:ascii="Times New Roman" w:hAnsi="Times New Roman" w:cs="Times New Roman"/>
          <w:spacing w:val="-14"/>
          <w:sz w:val="24"/>
          <w:szCs w:val="24"/>
        </w:rPr>
        <w:t xml:space="preserve"> </w:t>
      </w:r>
      <w:r w:rsidRPr="00D008E5">
        <w:rPr>
          <w:rFonts w:ascii="Times New Roman" w:hAnsi="Times New Roman" w:cs="Times New Roman"/>
          <w:sz w:val="24"/>
          <w:szCs w:val="24"/>
        </w:rPr>
        <w:t>estetic;</w:t>
      </w:r>
    </w:p>
    <w:p w14:paraId="5C66BF3F" w14:textId="77777777" w:rsidR="001C3C57" w:rsidRPr="00D008E5" w:rsidRDefault="001C3C57" w:rsidP="001C3C57">
      <w:pPr>
        <w:pStyle w:val="Listparagraf"/>
        <w:numPr>
          <w:ilvl w:val="0"/>
          <w:numId w:val="52"/>
        </w:numPr>
        <w:tabs>
          <w:tab w:val="left" w:pos="842"/>
        </w:tabs>
        <w:jc w:val="both"/>
        <w:rPr>
          <w:rFonts w:ascii="Times New Roman" w:hAnsi="Times New Roman" w:cs="Times New Roman"/>
          <w:sz w:val="24"/>
          <w:szCs w:val="24"/>
        </w:rPr>
      </w:pPr>
      <w:r w:rsidRPr="00D008E5">
        <w:rPr>
          <w:rFonts w:ascii="Times New Roman" w:hAnsi="Times New Roman" w:cs="Times New Roman"/>
          <w:sz w:val="24"/>
          <w:szCs w:val="24"/>
        </w:rPr>
        <w:t>condiţiile de mediu - normal, cu praf, cu umiditate, cu pericol de</w:t>
      </w:r>
      <w:r w:rsidRPr="00D008E5">
        <w:rPr>
          <w:rFonts w:ascii="Times New Roman" w:hAnsi="Times New Roman" w:cs="Times New Roman"/>
          <w:spacing w:val="-14"/>
          <w:sz w:val="24"/>
          <w:szCs w:val="24"/>
        </w:rPr>
        <w:t xml:space="preserve"> </w:t>
      </w:r>
      <w:r w:rsidRPr="00D008E5">
        <w:rPr>
          <w:rFonts w:ascii="Times New Roman" w:hAnsi="Times New Roman" w:cs="Times New Roman"/>
          <w:sz w:val="24"/>
          <w:szCs w:val="24"/>
        </w:rPr>
        <w:t>explozie;</w:t>
      </w:r>
    </w:p>
    <w:p w14:paraId="6CC3BC69" w14:textId="77777777" w:rsidR="001C3C57" w:rsidRPr="00D008E5" w:rsidRDefault="001C3C57" w:rsidP="001C3C57">
      <w:pPr>
        <w:pStyle w:val="Listparagraf"/>
        <w:numPr>
          <w:ilvl w:val="0"/>
          <w:numId w:val="52"/>
        </w:numPr>
        <w:tabs>
          <w:tab w:val="left" w:pos="830"/>
        </w:tabs>
        <w:spacing w:before="1"/>
        <w:ind w:left="829" w:hanging="219"/>
        <w:jc w:val="both"/>
        <w:rPr>
          <w:rFonts w:ascii="Times New Roman" w:hAnsi="Times New Roman" w:cs="Times New Roman"/>
          <w:sz w:val="24"/>
          <w:szCs w:val="24"/>
        </w:rPr>
      </w:pPr>
      <w:r w:rsidRPr="00D008E5">
        <w:rPr>
          <w:rFonts w:ascii="Times New Roman" w:hAnsi="Times New Roman" w:cs="Times New Roman"/>
          <w:sz w:val="24"/>
          <w:szCs w:val="24"/>
        </w:rPr>
        <w:t>condiţiile de montaj pe stâlpi, suspendat, cu racordare la</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reţea;</w:t>
      </w:r>
    </w:p>
    <w:p w14:paraId="2C1FF0E5" w14:textId="77777777" w:rsidR="001C3C57" w:rsidRPr="00D008E5" w:rsidRDefault="001C3C57" w:rsidP="001C3C57">
      <w:pPr>
        <w:pStyle w:val="Listparagraf"/>
        <w:numPr>
          <w:ilvl w:val="0"/>
          <w:numId w:val="52"/>
        </w:numPr>
        <w:tabs>
          <w:tab w:val="left" w:pos="842"/>
        </w:tabs>
        <w:spacing w:line="275" w:lineRule="exact"/>
        <w:jc w:val="both"/>
        <w:rPr>
          <w:rFonts w:ascii="Times New Roman" w:hAnsi="Times New Roman" w:cs="Times New Roman"/>
          <w:sz w:val="24"/>
          <w:szCs w:val="24"/>
        </w:rPr>
      </w:pPr>
      <w:r w:rsidRPr="00D008E5">
        <w:rPr>
          <w:rFonts w:ascii="Times New Roman" w:hAnsi="Times New Roman" w:cs="Times New Roman"/>
          <w:sz w:val="24"/>
          <w:szCs w:val="24"/>
        </w:rPr>
        <w:t>protecţia împotriva</w:t>
      </w:r>
      <w:r w:rsidRPr="00D008E5">
        <w:rPr>
          <w:rFonts w:ascii="Times New Roman" w:hAnsi="Times New Roman" w:cs="Times New Roman"/>
          <w:spacing w:val="-1"/>
          <w:sz w:val="24"/>
          <w:szCs w:val="24"/>
        </w:rPr>
        <w:t xml:space="preserve"> </w:t>
      </w:r>
      <w:r w:rsidRPr="00D008E5">
        <w:rPr>
          <w:rFonts w:ascii="Times New Roman" w:hAnsi="Times New Roman" w:cs="Times New Roman"/>
          <w:sz w:val="24"/>
          <w:szCs w:val="24"/>
        </w:rPr>
        <w:t>electrocutării;</w:t>
      </w:r>
    </w:p>
    <w:p w14:paraId="606958A2" w14:textId="77777777" w:rsidR="001C3C57" w:rsidRPr="00D008E5" w:rsidRDefault="001C3C57" w:rsidP="001C3C57">
      <w:pPr>
        <w:pStyle w:val="Listparagraf"/>
        <w:numPr>
          <w:ilvl w:val="0"/>
          <w:numId w:val="52"/>
        </w:numPr>
        <w:tabs>
          <w:tab w:val="left" w:pos="842"/>
        </w:tabs>
        <w:spacing w:line="275" w:lineRule="exact"/>
        <w:jc w:val="both"/>
        <w:rPr>
          <w:rFonts w:ascii="Times New Roman" w:hAnsi="Times New Roman" w:cs="Times New Roman"/>
          <w:sz w:val="24"/>
          <w:szCs w:val="24"/>
        </w:rPr>
      </w:pPr>
      <w:r w:rsidRPr="00D008E5">
        <w:rPr>
          <w:rFonts w:ascii="Times New Roman" w:hAnsi="Times New Roman" w:cs="Times New Roman"/>
          <w:sz w:val="24"/>
          <w:szCs w:val="24"/>
        </w:rPr>
        <w:t>condiţiile de exploatare - vibraţii, şocuri mecanice, medii</w:t>
      </w:r>
      <w:r w:rsidRPr="00D008E5">
        <w:rPr>
          <w:rFonts w:ascii="Times New Roman" w:hAnsi="Times New Roman" w:cs="Times New Roman"/>
          <w:spacing w:val="-9"/>
          <w:sz w:val="24"/>
          <w:szCs w:val="24"/>
        </w:rPr>
        <w:t xml:space="preserve"> </w:t>
      </w:r>
      <w:r w:rsidRPr="00D008E5">
        <w:rPr>
          <w:rFonts w:ascii="Times New Roman" w:hAnsi="Times New Roman" w:cs="Times New Roman"/>
          <w:sz w:val="24"/>
          <w:szCs w:val="24"/>
        </w:rPr>
        <w:t>agresive;</w:t>
      </w:r>
    </w:p>
    <w:p w14:paraId="447A17B7" w14:textId="77777777" w:rsidR="001C3C57" w:rsidRPr="00D008E5" w:rsidRDefault="001C3C57" w:rsidP="001C3C57">
      <w:pPr>
        <w:pStyle w:val="Listparagraf"/>
        <w:numPr>
          <w:ilvl w:val="0"/>
          <w:numId w:val="52"/>
        </w:numPr>
        <w:tabs>
          <w:tab w:val="left" w:pos="786"/>
        </w:tabs>
        <w:spacing w:before="1"/>
        <w:ind w:left="785" w:hanging="175"/>
        <w:jc w:val="both"/>
        <w:rPr>
          <w:rFonts w:ascii="Times New Roman" w:hAnsi="Times New Roman" w:cs="Times New Roman"/>
          <w:sz w:val="24"/>
          <w:szCs w:val="24"/>
        </w:rPr>
      </w:pPr>
      <w:r w:rsidRPr="00D008E5">
        <w:rPr>
          <w:rFonts w:ascii="Times New Roman" w:hAnsi="Times New Roman" w:cs="Times New Roman"/>
          <w:sz w:val="24"/>
          <w:szCs w:val="24"/>
        </w:rPr>
        <w:t>randamentul corpurilor de</w:t>
      </w:r>
      <w:r w:rsidRPr="00D008E5">
        <w:rPr>
          <w:rFonts w:ascii="Times New Roman" w:hAnsi="Times New Roman" w:cs="Times New Roman"/>
          <w:spacing w:val="-1"/>
          <w:sz w:val="24"/>
          <w:szCs w:val="24"/>
        </w:rPr>
        <w:t xml:space="preserve"> </w:t>
      </w:r>
      <w:r w:rsidRPr="00D008E5">
        <w:rPr>
          <w:rFonts w:ascii="Times New Roman" w:hAnsi="Times New Roman" w:cs="Times New Roman"/>
          <w:sz w:val="24"/>
          <w:szCs w:val="24"/>
        </w:rPr>
        <w:t>iluminat;</w:t>
      </w:r>
    </w:p>
    <w:p w14:paraId="1AECB1A8" w14:textId="77777777" w:rsidR="001C3C57" w:rsidRPr="00D008E5" w:rsidRDefault="001C3C57" w:rsidP="001C3C57">
      <w:pPr>
        <w:pStyle w:val="Listparagraf"/>
        <w:numPr>
          <w:ilvl w:val="0"/>
          <w:numId w:val="52"/>
        </w:numPr>
        <w:tabs>
          <w:tab w:val="left" w:pos="842"/>
        </w:tabs>
        <w:spacing w:before="1"/>
        <w:jc w:val="both"/>
        <w:rPr>
          <w:rFonts w:ascii="Times New Roman" w:hAnsi="Times New Roman" w:cs="Times New Roman"/>
          <w:sz w:val="24"/>
          <w:szCs w:val="24"/>
        </w:rPr>
      </w:pPr>
      <w:r w:rsidRPr="00D008E5">
        <w:rPr>
          <w:rFonts w:ascii="Times New Roman" w:hAnsi="Times New Roman" w:cs="Times New Roman"/>
          <w:sz w:val="24"/>
          <w:szCs w:val="24"/>
        </w:rPr>
        <w:t>caracteristicile luminotehnice ale corpului de</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iluminat;</w:t>
      </w:r>
    </w:p>
    <w:p w14:paraId="05683C46" w14:textId="77777777" w:rsidR="001C3C57" w:rsidRPr="00D008E5" w:rsidRDefault="001C3C57" w:rsidP="001C3C57">
      <w:pPr>
        <w:pStyle w:val="Listparagraf"/>
        <w:numPr>
          <w:ilvl w:val="0"/>
          <w:numId w:val="52"/>
        </w:numPr>
        <w:tabs>
          <w:tab w:val="left" w:pos="842"/>
        </w:tabs>
        <w:spacing w:line="274" w:lineRule="exact"/>
        <w:jc w:val="both"/>
        <w:rPr>
          <w:rFonts w:ascii="Times New Roman" w:hAnsi="Times New Roman" w:cs="Times New Roman"/>
          <w:sz w:val="24"/>
          <w:szCs w:val="24"/>
        </w:rPr>
      </w:pPr>
      <w:r w:rsidRPr="00D008E5">
        <w:rPr>
          <w:rFonts w:ascii="Times New Roman" w:hAnsi="Times New Roman" w:cs="Times New Roman"/>
          <w:sz w:val="24"/>
          <w:szCs w:val="24"/>
        </w:rPr>
        <w:t>cerinţele estetice şi</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arhitecturale;</w:t>
      </w:r>
    </w:p>
    <w:p w14:paraId="0ADCEC6D" w14:textId="77777777" w:rsidR="001C3C57" w:rsidRPr="00D008E5" w:rsidRDefault="001C3C57" w:rsidP="001C3C57">
      <w:pPr>
        <w:pStyle w:val="Listparagraf"/>
        <w:numPr>
          <w:ilvl w:val="0"/>
          <w:numId w:val="52"/>
        </w:numPr>
        <w:tabs>
          <w:tab w:val="left" w:pos="774"/>
        </w:tabs>
        <w:spacing w:line="274" w:lineRule="exact"/>
        <w:ind w:left="773" w:hanging="163"/>
        <w:jc w:val="both"/>
        <w:rPr>
          <w:rFonts w:ascii="Times New Roman" w:hAnsi="Times New Roman" w:cs="Times New Roman"/>
          <w:sz w:val="24"/>
          <w:szCs w:val="24"/>
        </w:rPr>
      </w:pPr>
      <w:r w:rsidRPr="00D008E5">
        <w:rPr>
          <w:rFonts w:ascii="Times New Roman" w:hAnsi="Times New Roman" w:cs="Times New Roman"/>
          <w:sz w:val="24"/>
          <w:szCs w:val="24"/>
        </w:rPr>
        <w:t>dotarea cu accesorii pentru ameliorarea factorului de</w:t>
      </w:r>
      <w:r w:rsidRPr="00D008E5">
        <w:rPr>
          <w:rFonts w:ascii="Times New Roman" w:hAnsi="Times New Roman" w:cs="Times New Roman"/>
          <w:spacing w:val="-11"/>
          <w:sz w:val="24"/>
          <w:szCs w:val="24"/>
        </w:rPr>
        <w:t xml:space="preserve"> </w:t>
      </w:r>
      <w:r w:rsidRPr="00D008E5">
        <w:rPr>
          <w:rFonts w:ascii="Times New Roman" w:hAnsi="Times New Roman" w:cs="Times New Roman"/>
          <w:sz w:val="24"/>
          <w:szCs w:val="24"/>
        </w:rPr>
        <w:t>putere;</w:t>
      </w:r>
    </w:p>
    <w:p w14:paraId="5866BE67" w14:textId="77777777" w:rsidR="001C3C57" w:rsidRPr="00D008E5" w:rsidRDefault="001C3C57" w:rsidP="001C3C57">
      <w:pPr>
        <w:pStyle w:val="Listparagraf"/>
        <w:numPr>
          <w:ilvl w:val="0"/>
          <w:numId w:val="52"/>
        </w:numPr>
        <w:tabs>
          <w:tab w:val="left" w:pos="774"/>
        </w:tabs>
        <w:spacing w:before="1"/>
        <w:ind w:left="773" w:hanging="163"/>
        <w:jc w:val="both"/>
        <w:rPr>
          <w:rFonts w:ascii="Times New Roman" w:hAnsi="Times New Roman" w:cs="Times New Roman"/>
          <w:sz w:val="24"/>
          <w:szCs w:val="24"/>
        </w:rPr>
      </w:pPr>
      <w:proofErr w:type="gramStart"/>
      <w:r w:rsidRPr="00D008E5">
        <w:rPr>
          <w:rFonts w:ascii="Times New Roman" w:hAnsi="Times New Roman" w:cs="Times New Roman"/>
          <w:sz w:val="24"/>
          <w:szCs w:val="24"/>
        </w:rPr>
        <w:t>posibilităţile</w:t>
      </w:r>
      <w:proofErr w:type="gramEnd"/>
      <w:r w:rsidRPr="00D008E5">
        <w:rPr>
          <w:rFonts w:ascii="Times New Roman" w:hAnsi="Times New Roman" w:cs="Times New Roman"/>
          <w:sz w:val="24"/>
          <w:szCs w:val="24"/>
        </w:rPr>
        <w:t xml:space="preserve"> de exploatare şi</w:t>
      </w:r>
      <w:r w:rsidRPr="00D008E5">
        <w:rPr>
          <w:rFonts w:ascii="Times New Roman" w:hAnsi="Times New Roman" w:cs="Times New Roman"/>
          <w:spacing w:val="-2"/>
          <w:sz w:val="24"/>
          <w:szCs w:val="24"/>
        </w:rPr>
        <w:t xml:space="preserve"> </w:t>
      </w:r>
      <w:r w:rsidRPr="00D008E5">
        <w:rPr>
          <w:rFonts w:ascii="Times New Roman" w:hAnsi="Times New Roman" w:cs="Times New Roman"/>
          <w:sz w:val="24"/>
          <w:szCs w:val="24"/>
        </w:rPr>
        <w:t>întreţinere.</w:t>
      </w:r>
    </w:p>
    <w:p w14:paraId="78A36715" w14:textId="77777777" w:rsidR="001C3C57" w:rsidRPr="00D008E5" w:rsidRDefault="001C3C57" w:rsidP="001C3C57">
      <w:pPr>
        <w:pStyle w:val="Corptext"/>
        <w:ind w:right="361" w:firstLine="393"/>
        <w:jc w:val="both"/>
        <w:rPr>
          <w:rFonts w:ascii="Times New Roman" w:hAnsi="Times New Roman" w:cs="Times New Roman"/>
        </w:rPr>
      </w:pPr>
      <w:r w:rsidRPr="002F2A16">
        <w:rPr>
          <w:rFonts w:ascii="Times New Roman" w:hAnsi="Times New Roman" w:cs="Times New Roman"/>
          <w:b/>
          <w:bCs/>
        </w:rPr>
        <w:t>Art.38</w:t>
      </w:r>
      <w:r w:rsidRPr="00D008E5">
        <w:rPr>
          <w:rFonts w:ascii="Times New Roman" w:hAnsi="Times New Roman" w:cs="Times New Roman"/>
        </w:rPr>
        <w:t xml:space="preserve"> (1) La realizarea iluminatului public se va urmări minimizarea puterii instalate pe kilometri de stradă, optimizându-se raportul dintre înălţimea de montare a surselor de lumină cu distanţa dintre stâlpi, luându-se în calcul luminanţele sau iluminările, după caz, şi curbele de distribuţie a intensităţii luminoase specifice corpurilor de iluminat utilizate.</w:t>
      </w:r>
    </w:p>
    <w:p w14:paraId="2FB67F86" w14:textId="77777777" w:rsidR="001C3C57" w:rsidRPr="00D008E5" w:rsidRDefault="001C3C57" w:rsidP="001C3C57">
      <w:pPr>
        <w:pStyle w:val="Corptext"/>
        <w:ind w:left="610"/>
        <w:jc w:val="both"/>
        <w:rPr>
          <w:rFonts w:ascii="Times New Roman" w:hAnsi="Times New Roman" w:cs="Times New Roman"/>
        </w:rPr>
      </w:pPr>
      <w:r w:rsidRPr="00D008E5">
        <w:rPr>
          <w:rFonts w:ascii="Times New Roman" w:hAnsi="Times New Roman" w:cs="Times New Roman"/>
        </w:rPr>
        <w:t>(2) Distribuţiile de intensitate luminoasă ale corpurilor de iluminat vor fi alese astfel:</w:t>
      </w:r>
    </w:p>
    <w:p w14:paraId="07470AEE" w14:textId="77777777" w:rsidR="001C3C57" w:rsidRPr="00D008E5" w:rsidRDefault="001C3C57" w:rsidP="001C3C57">
      <w:pPr>
        <w:pStyle w:val="Listparagraf"/>
        <w:numPr>
          <w:ilvl w:val="0"/>
          <w:numId w:val="51"/>
        </w:numPr>
        <w:tabs>
          <w:tab w:val="left" w:pos="842"/>
        </w:tabs>
        <w:spacing w:before="1" w:line="275" w:lineRule="exact"/>
        <w:ind w:firstLine="393"/>
        <w:jc w:val="both"/>
        <w:rPr>
          <w:rFonts w:ascii="Times New Roman" w:hAnsi="Times New Roman" w:cs="Times New Roman"/>
          <w:sz w:val="24"/>
          <w:szCs w:val="24"/>
        </w:rPr>
      </w:pPr>
      <w:r w:rsidRPr="00D008E5">
        <w:rPr>
          <w:rFonts w:ascii="Times New Roman" w:hAnsi="Times New Roman" w:cs="Times New Roman"/>
          <w:sz w:val="24"/>
          <w:szCs w:val="24"/>
        </w:rPr>
        <w:t>pentru iluminatul căilor de circulaţie principale şi secundare: exclusiv</w:t>
      </w:r>
      <w:r w:rsidRPr="00D008E5">
        <w:rPr>
          <w:rFonts w:ascii="Times New Roman" w:hAnsi="Times New Roman" w:cs="Times New Roman"/>
          <w:spacing w:val="-13"/>
          <w:sz w:val="24"/>
          <w:szCs w:val="24"/>
        </w:rPr>
        <w:t xml:space="preserve"> </w:t>
      </w:r>
      <w:r w:rsidRPr="00D008E5">
        <w:rPr>
          <w:rFonts w:ascii="Times New Roman" w:hAnsi="Times New Roman" w:cs="Times New Roman"/>
          <w:sz w:val="24"/>
          <w:szCs w:val="24"/>
        </w:rPr>
        <w:t>direct;</w:t>
      </w:r>
    </w:p>
    <w:p w14:paraId="4B7AF85E" w14:textId="77777777" w:rsidR="001C3C57" w:rsidRPr="00D008E5" w:rsidRDefault="001C3C57" w:rsidP="001C3C57">
      <w:pPr>
        <w:pStyle w:val="Listparagraf"/>
        <w:numPr>
          <w:ilvl w:val="0"/>
          <w:numId w:val="51"/>
        </w:numPr>
        <w:tabs>
          <w:tab w:val="left" w:pos="856"/>
        </w:tabs>
        <w:ind w:right="367" w:firstLine="393"/>
        <w:jc w:val="both"/>
        <w:rPr>
          <w:rFonts w:ascii="Times New Roman" w:hAnsi="Times New Roman" w:cs="Times New Roman"/>
          <w:sz w:val="24"/>
          <w:szCs w:val="24"/>
        </w:rPr>
      </w:pPr>
      <w:proofErr w:type="gramStart"/>
      <w:r w:rsidRPr="00D008E5">
        <w:rPr>
          <w:rFonts w:ascii="Times New Roman" w:hAnsi="Times New Roman" w:cs="Times New Roman"/>
          <w:sz w:val="24"/>
          <w:szCs w:val="24"/>
        </w:rPr>
        <w:t>pentru</w:t>
      </w:r>
      <w:proofErr w:type="gramEnd"/>
      <w:r w:rsidRPr="00D008E5">
        <w:rPr>
          <w:rFonts w:ascii="Times New Roman" w:hAnsi="Times New Roman" w:cs="Times New Roman"/>
          <w:sz w:val="24"/>
          <w:szCs w:val="24"/>
        </w:rPr>
        <w:t xml:space="preserve"> iluminatul unor căi de circulaţie cu circulaţie auto interzisă sau alei din zonele blocurilor de locuinţe sau zone rezidenţiale sau parcuri: semidirect sau direct-indirect (în special</w:t>
      </w:r>
      <w:r w:rsidRPr="00D008E5">
        <w:rPr>
          <w:rFonts w:ascii="Times New Roman" w:hAnsi="Times New Roman" w:cs="Times New Roman"/>
          <w:spacing w:val="-8"/>
          <w:sz w:val="24"/>
          <w:szCs w:val="24"/>
        </w:rPr>
        <w:t xml:space="preserve"> </w:t>
      </w:r>
      <w:r w:rsidRPr="00D008E5">
        <w:rPr>
          <w:rFonts w:ascii="Times New Roman" w:hAnsi="Times New Roman" w:cs="Times New Roman"/>
          <w:sz w:val="24"/>
          <w:szCs w:val="24"/>
        </w:rPr>
        <w:t>parcuri).</w:t>
      </w:r>
    </w:p>
    <w:p w14:paraId="479718EC" w14:textId="0A963AF8" w:rsidR="001C3C57" w:rsidRPr="00D008E5" w:rsidRDefault="001C3C57" w:rsidP="001C3C57">
      <w:pPr>
        <w:pStyle w:val="Corptext"/>
        <w:spacing w:before="1"/>
        <w:ind w:right="363" w:firstLine="393"/>
        <w:jc w:val="both"/>
        <w:rPr>
          <w:rFonts w:ascii="Times New Roman" w:hAnsi="Times New Roman" w:cs="Times New Roman"/>
        </w:rPr>
      </w:pPr>
      <w:r w:rsidRPr="002F2A16">
        <w:rPr>
          <w:rFonts w:ascii="Times New Roman" w:hAnsi="Times New Roman" w:cs="Times New Roman"/>
          <w:b/>
          <w:bCs/>
        </w:rPr>
        <w:t>Art.39</w:t>
      </w:r>
      <w:r w:rsidRPr="00D008E5">
        <w:rPr>
          <w:rFonts w:ascii="Times New Roman" w:hAnsi="Times New Roman" w:cs="Times New Roman"/>
        </w:rPr>
        <w:t xml:space="preserve"> </w:t>
      </w:r>
      <w:r>
        <w:rPr>
          <w:rFonts w:ascii="Times New Roman" w:hAnsi="Times New Roman" w:cs="Times New Roman"/>
        </w:rPr>
        <w:t>(</w:t>
      </w:r>
      <w:r w:rsidRPr="00D008E5">
        <w:rPr>
          <w:rFonts w:ascii="Times New Roman" w:hAnsi="Times New Roman" w:cs="Times New Roman"/>
        </w:rPr>
        <w:t xml:space="preserve">1) Iluminatul public se va realiza prin montarea corpurilor de iluminat pe stâlpi special destinaţi acestui scop şi doar acolo unde acest lucru nu este posibil din punct de vedere tehnic sau </w:t>
      </w:r>
      <w:r w:rsidRPr="00D008E5">
        <w:rPr>
          <w:rFonts w:ascii="Times New Roman" w:hAnsi="Times New Roman" w:cs="Times New Roman"/>
        </w:rPr>
        <w:lastRenderedPageBreak/>
        <w:t xml:space="preserve">nu se justifică economic corpurile de iluminat se pot monta pe stâlpii reţelei de distribuţie a energiei electrice, în conformitate cu contractul care reglementează toate aspectele cu privire la asigurarea condiţiilor pentru prestarea serviciului de iluminat public, cu respectarea echitabilă a drepturilor şi obligaţiilor tuturor părţilor implicate, încheiat între U.A.T.  </w:t>
      </w:r>
      <w:r w:rsidR="002C29E7">
        <w:rPr>
          <w:rFonts w:ascii="Times New Roman" w:hAnsi="Times New Roman" w:cs="Times New Roman"/>
        </w:rPr>
        <w:t>Mănaştiur</w:t>
      </w:r>
      <w:r w:rsidRPr="00D008E5">
        <w:rPr>
          <w:rFonts w:ascii="Times New Roman" w:hAnsi="Times New Roman" w:cs="Times New Roman"/>
        </w:rPr>
        <w:t xml:space="preserve">- </w:t>
      </w:r>
      <w:bookmarkStart w:id="3" w:name="_Hlk82158161"/>
      <w:r w:rsidRPr="00D008E5">
        <w:rPr>
          <w:rFonts w:ascii="Times New Roman" w:hAnsi="Times New Roman" w:cs="Times New Roman"/>
        </w:rPr>
        <w:t xml:space="preserve">Serviciul de Gospodarie Comunala </w:t>
      </w:r>
      <w:bookmarkEnd w:id="3"/>
      <w:r w:rsidRPr="00D008E5">
        <w:rPr>
          <w:rFonts w:ascii="Times New Roman" w:hAnsi="Times New Roman" w:cs="Times New Roman"/>
        </w:rPr>
        <w:t xml:space="preserve">şi proprietarul sistemului de distribuţie </w:t>
      </w:r>
      <w:proofErr w:type="gramStart"/>
      <w:r w:rsidRPr="00D008E5">
        <w:rPr>
          <w:rFonts w:ascii="Times New Roman" w:hAnsi="Times New Roman" w:cs="Times New Roman"/>
        </w:rPr>
        <w:t>a</w:t>
      </w:r>
      <w:proofErr w:type="gramEnd"/>
      <w:r w:rsidRPr="00D008E5">
        <w:rPr>
          <w:rFonts w:ascii="Times New Roman" w:hAnsi="Times New Roman" w:cs="Times New Roman"/>
        </w:rPr>
        <w:t xml:space="preserve"> energiei</w:t>
      </w:r>
      <w:r w:rsidRPr="00D008E5">
        <w:rPr>
          <w:rFonts w:ascii="Times New Roman" w:hAnsi="Times New Roman" w:cs="Times New Roman"/>
          <w:spacing w:val="-11"/>
        </w:rPr>
        <w:t xml:space="preserve"> </w:t>
      </w:r>
      <w:r w:rsidRPr="00D008E5">
        <w:rPr>
          <w:rFonts w:ascii="Times New Roman" w:hAnsi="Times New Roman" w:cs="Times New Roman"/>
        </w:rPr>
        <w:t>electrice.</w:t>
      </w:r>
    </w:p>
    <w:p w14:paraId="0AA3E95C" w14:textId="77777777" w:rsidR="001C3C57" w:rsidRPr="00D008E5" w:rsidRDefault="001C3C57" w:rsidP="001C3C57">
      <w:pPr>
        <w:pStyle w:val="Corptext"/>
        <w:ind w:right="399" w:firstLine="393"/>
        <w:rPr>
          <w:rFonts w:ascii="Times New Roman" w:hAnsi="Times New Roman" w:cs="Times New Roman"/>
        </w:rPr>
      </w:pPr>
      <w:r w:rsidRPr="00D008E5">
        <w:rPr>
          <w:rFonts w:ascii="Times New Roman" w:hAnsi="Times New Roman" w:cs="Times New Roman"/>
        </w:rPr>
        <w:t xml:space="preserve">(2) În zonele cu arhitectură specială, iluminatul se </w:t>
      </w:r>
      <w:proofErr w:type="gramStart"/>
      <w:r w:rsidRPr="00D008E5">
        <w:rPr>
          <w:rFonts w:ascii="Times New Roman" w:hAnsi="Times New Roman" w:cs="Times New Roman"/>
        </w:rPr>
        <w:t>va</w:t>
      </w:r>
      <w:proofErr w:type="gramEnd"/>
      <w:r w:rsidRPr="00D008E5">
        <w:rPr>
          <w:rFonts w:ascii="Times New Roman" w:hAnsi="Times New Roman" w:cs="Times New Roman"/>
        </w:rPr>
        <w:t xml:space="preserve"> realiza conform condiţiilor existente şi cerinţelor utilizatorului.</w:t>
      </w:r>
    </w:p>
    <w:p w14:paraId="4D3C16CF" w14:textId="77777777" w:rsidR="001C3C57" w:rsidRPr="00D008E5" w:rsidRDefault="001C3C57" w:rsidP="001C3C57">
      <w:pPr>
        <w:pStyle w:val="Corptext"/>
        <w:ind w:left="610"/>
        <w:rPr>
          <w:rFonts w:ascii="Times New Roman" w:hAnsi="Times New Roman" w:cs="Times New Roman"/>
        </w:rPr>
      </w:pPr>
      <w:r w:rsidRPr="002F2A16">
        <w:rPr>
          <w:rFonts w:ascii="Times New Roman" w:hAnsi="Times New Roman" w:cs="Times New Roman"/>
          <w:b/>
          <w:bCs/>
        </w:rPr>
        <w:t>Art.40</w:t>
      </w:r>
      <w:r w:rsidRPr="00D008E5">
        <w:rPr>
          <w:rFonts w:ascii="Times New Roman" w:hAnsi="Times New Roman" w:cs="Times New Roman"/>
        </w:rPr>
        <w:t xml:space="preserve"> Modul de prindere a corpurilor de iluminat pe stâlpi se realizează ţinându-se cont de:</w:t>
      </w:r>
    </w:p>
    <w:p w14:paraId="1543D95F" w14:textId="77777777" w:rsidR="001C3C57" w:rsidRPr="00D008E5" w:rsidRDefault="001C3C57" w:rsidP="001C3C57">
      <w:pPr>
        <w:pStyle w:val="Listparagraf"/>
        <w:numPr>
          <w:ilvl w:val="0"/>
          <w:numId w:val="50"/>
        </w:numPr>
        <w:tabs>
          <w:tab w:val="left" w:pos="842"/>
        </w:tabs>
        <w:spacing w:line="275" w:lineRule="exact"/>
        <w:rPr>
          <w:rFonts w:ascii="Times New Roman" w:hAnsi="Times New Roman" w:cs="Times New Roman"/>
          <w:sz w:val="24"/>
          <w:szCs w:val="24"/>
        </w:rPr>
      </w:pPr>
      <w:r w:rsidRPr="00D008E5">
        <w:rPr>
          <w:rFonts w:ascii="Times New Roman" w:hAnsi="Times New Roman" w:cs="Times New Roman"/>
          <w:sz w:val="24"/>
          <w:szCs w:val="24"/>
        </w:rPr>
        <w:t>tipul corpului de</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iluminat;</w:t>
      </w:r>
    </w:p>
    <w:p w14:paraId="66F6C0A4" w14:textId="77777777" w:rsidR="001C3C57" w:rsidRPr="00D008E5" w:rsidRDefault="001C3C57" w:rsidP="001C3C57">
      <w:pPr>
        <w:pStyle w:val="Listparagraf"/>
        <w:numPr>
          <w:ilvl w:val="0"/>
          <w:numId w:val="50"/>
        </w:numPr>
        <w:tabs>
          <w:tab w:val="left" w:pos="842"/>
        </w:tabs>
        <w:spacing w:line="275" w:lineRule="exact"/>
        <w:rPr>
          <w:rFonts w:ascii="Times New Roman" w:hAnsi="Times New Roman" w:cs="Times New Roman"/>
          <w:sz w:val="24"/>
          <w:szCs w:val="24"/>
        </w:rPr>
      </w:pPr>
      <w:r w:rsidRPr="00D008E5">
        <w:rPr>
          <w:rFonts w:ascii="Times New Roman" w:hAnsi="Times New Roman" w:cs="Times New Roman"/>
          <w:sz w:val="24"/>
          <w:szCs w:val="24"/>
        </w:rPr>
        <w:t>importanţa căii de circulaţie pe care se</w:t>
      </w:r>
      <w:r w:rsidRPr="00D008E5">
        <w:rPr>
          <w:rFonts w:ascii="Times New Roman" w:hAnsi="Times New Roman" w:cs="Times New Roman"/>
          <w:spacing w:val="-6"/>
          <w:sz w:val="24"/>
          <w:szCs w:val="24"/>
        </w:rPr>
        <w:t xml:space="preserve"> </w:t>
      </w:r>
      <w:r w:rsidRPr="00D008E5">
        <w:rPr>
          <w:rFonts w:ascii="Times New Roman" w:hAnsi="Times New Roman" w:cs="Times New Roman"/>
          <w:sz w:val="24"/>
          <w:szCs w:val="24"/>
        </w:rPr>
        <w:t>montează;</w:t>
      </w:r>
    </w:p>
    <w:p w14:paraId="23493716" w14:textId="77777777" w:rsidR="001C3C57" w:rsidRPr="00D008E5" w:rsidRDefault="001C3C57" w:rsidP="001C3C57">
      <w:pPr>
        <w:pStyle w:val="Listparagraf"/>
        <w:numPr>
          <w:ilvl w:val="0"/>
          <w:numId w:val="50"/>
        </w:numPr>
        <w:tabs>
          <w:tab w:val="left" w:pos="830"/>
        </w:tabs>
        <w:spacing w:before="1"/>
        <w:ind w:left="829" w:hanging="219"/>
        <w:rPr>
          <w:rFonts w:ascii="Times New Roman" w:hAnsi="Times New Roman" w:cs="Times New Roman"/>
          <w:sz w:val="24"/>
          <w:szCs w:val="24"/>
        </w:rPr>
      </w:pPr>
      <w:r w:rsidRPr="00D008E5">
        <w:rPr>
          <w:rFonts w:ascii="Times New Roman" w:hAnsi="Times New Roman" w:cs="Times New Roman"/>
          <w:sz w:val="24"/>
          <w:szCs w:val="24"/>
        </w:rPr>
        <w:t>tipul</w:t>
      </w:r>
      <w:r w:rsidRPr="00D008E5">
        <w:rPr>
          <w:rFonts w:ascii="Times New Roman" w:hAnsi="Times New Roman" w:cs="Times New Roman"/>
          <w:spacing w:val="-2"/>
          <w:sz w:val="24"/>
          <w:szCs w:val="24"/>
        </w:rPr>
        <w:t xml:space="preserve"> </w:t>
      </w:r>
      <w:r w:rsidRPr="00D008E5">
        <w:rPr>
          <w:rFonts w:ascii="Times New Roman" w:hAnsi="Times New Roman" w:cs="Times New Roman"/>
          <w:sz w:val="24"/>
          <w:szCs w:val="24"/>
        </w:rPr>
        <w:t>stâlpului;</w:t>
      </w:r>
    </w:p>
    <w:p w14:paraId="4AD302DC" w14:textId="77777777" w:rsidR="001C3C57" w:rsidRPr="00D008E5" w:rsidRDefault="001C3C57" w:rsidP="001C3C57">
      <w:pPr>
        <w:pStyle w:val="Listparagraf"/>
        <w:numPr>
          <w:ilvl w:val="0"/>
          <w:numId w:val="50"/>
        </w:numPr>
        <w:tabs>
          <w:tab w:val="left" w:pos="842"/>
        </w:tabs>
        <w:spacing w:before="1"/>
        <w:rPr>
          <w:rFonts w:ascii="Times New Roman" w:hAnsi="Times New Roman" w:cs="Times New Roman"/>
          <w:sz w:val="24"/>
          <w:szCs w:val="24"/>
        </w:rPr>
      </w:pPr>
      <w:proofErr w:type="gramStart"/>
      <w:r w:rsidRPr="00D008E5">
        <w:rPr>
          <w:rFonts w:ascii="Times New Roman" w:hAnsi="Times New Roman" w:cs="Times New Roman"/>
          <w:sz w:val="24"/>
          <w:szCs w:val="24"/>
        </w:rPr>
        <w:t>cerinţele</w:t>
      </w:r>
      <w:proofErr w:type="gramEnd"/>
      <w:r w:rsidRPr="00D008E5">
        <w:rPr>
          <w:rFonts w:ascii="Times New Roman" w:hAnsi="Times New Roman" w:cs="Times New Roman"/>
          <w:sz w:val="24"/>
          <w:szCs w:val="24"/>
        </w:rPr>
        <w:t xml:space="preserve"> de ordin estetic</w:t>
      </w:r>
      <w:r w:rsidRPr="00D008E5">
        <w:rPr>
          <w:rFonts w:ascii="Times New Roman" w:hAnsi="Times New Roman" w:cs="Times New Roman"/>
          <w:spacing w:val="-8"/>
          <w:sz w:val="24"/>
          <w:szCs w:val="24"/>
        </w:rPr>
        <w:t xml:space="preserve"> </w:t>
      </w:r>
      <w:r w:rsidRPr="00D008E5">
        <w:rPr>
          <w:rFonts w:ascii="Times New Roman" w:hAnsi="Times New Roman" w:cs="Times New Roman"/>
          <w:sz w:val="24"/>
          <w:szCs w:val="24"/>
        </w:rPr>
        <w:t>impuse.</w:t>
      </w:r>
    </w:p>
    <w:p w14:paraId="1C2190C9" w14:textId="77777777" w:rsidR="001C3C57" w:rsidRPr="00D008E5" w:rsidRDefault="001C3C57" w:rsidP="001C3C57">
      <w:pPr>
        <w:pStyle w:val="Corptext"/>
        <w:spacing w:before="79"/>
        <w:ind w:right="373" w:firstLine="393"/>
        <w:jc w:val="both"/>
        <w:rPr>
          <w:rFonts w:ascii="Times New Roman" w:hAnsi="Times New Roman" w:cs="Times New Roman"/>
        </w:rPr>
      </w:pPr>
      <w:r w:rsidRPr="002F2A16">
        <w:rPr>
          <w:rFonts w:ascii="Times New Roman" w:hAnsi="Times New Roman" w:cs="Times New Roman"/>
          <w:b/>
          <w:bCs/>
        </w:rPr>
        <w:t>Art.41</w:t>
      </w:r>
      <w:r w:rsidRPr="00D008E5">
        <w:rPr>
          <w:rFonts w:ascii="Times New Roman" w:hAnsi="Times New Roman" w:cs="Times New Roman"/>
        </w:rPr>
        <w:t xml:space="preserve"> Realizarea iluminatului public în zonele de interes deosebit, cu cerinţe estetice şi arhitecturale, se </w:t>
      </w:r>
      <w:proofErr w:type="gramStart"/>
      <w:r w:rsidRPr="00D008E5">
        <w:rPr>
          <w:rFonts w:ascii="Times New Roman" w:hAnsi="Times New Roman" w:cs="Times New Roman"/>
        </w:rPr>
        <w:t>va</w:t>
      </w:r>
      <w:proofErr w:type="gramEnd"/>
      <w:r w:rsidRPr="00D008E5">
        <w:rPr>
          <w:rFonts w:ascii="Times New Roman" w:hAnsi="Times New Roman" w:cs="Times New Roman"/>
        </w:rPr>
        <w:t xml:space="preserve"> face prin proiectarea şi realizarea de soluţii specifice, unicate, adaptate fiecărui caz în parte, conform înţelegerilor dintre utilizator şi operator.</w:t>
      </w:r>
    </w:p>
    <w:p w14:paraId="4EBC20D9" w14:textId="77777777" w:rsidR="001C3C57" w:rsidRPr="00D008E5" w:rsidRDefault="001C3C57" w:rsidP="001C3C57">
      <w:pPr>
        <w:pStyle w:val="Corptext"/>
        <w:ind w:right="370" w:firstLine="393"/>
        <w:jc w:val="both"/>
        <w:rPr>
          <w:rFonts w:ascii="Times New Roman" w:hAnsi="Times New Roman" w:cs="Times New Roman"/>
        </w:rPr>
      </w:pPr>
      <w:r w:rsidRPr="002F2A16">
        <w:rPr>
          <w:rFonts w:ascii="Times New Roman" w:hAnsi="Times New Roman" w:cs="Times New Roman"/>
          <w:b/>
          <w:bCs/>
        </w:rPr>
        <w:t>Art.42</w:t>
      </w:r>
      <w:r w:rsidRPr="00D008E5">
        <w:rPr>
          <w:rFonts w:ascii="Times New Roman" w:hAnsi="Times New Roman" w:cs="Times New Roman"/>
        </w:rPr>
        <w:t xml:space="preserve"> (1) De regulă, programul de funcţionare </w:t>
      </w:r>
      <w:proofErr w:type="gramStart"/>
      <w:r w:rsidRPr="00D008E5">
        <w:rPr>
          <w:rFonts w:ascii="Times New Roman" w:hAnsi="Times New Roman" w:cs="Times New Roman"/>
        </w:rPr>
        <w:t>va</w:t>
      </w:r>
      <w:proofErr w:type="gramEnd"/>
      <w:r w:rsidRPr="00D008E5">
        <w:rPr>
          <w:rFonts w:ascii="Times New Roman" w:hAnsi="Times New Roman" w:cs="Times New Roman"/>
        </w:rPr>
        <w:t xml:space="preserve"> fi asigurat prin comandă automată de conectare/deconectare a iluminatului public.</w:t>
      </w:r>
    </w:p>
    <w:p w14:paraId="2244F6A8" w14:textId="77777777" w:rsidR="001C3C57" w:rsidRPr="00D008E5" w:rsidRDefault="001C3C57" w:rsidP="001C3C57">
      <w:pPr>
        <w:pStyle w:val="Corptext"/>
        <w:spacing w:before="1"/>
        <w:ind w:left="610"/>
        <w:rPr>
          <w:rFonts w:ascii="Times New Roman" w:hAnsi="Times New Roman" w:cs="Times New Roman"/>
        </w:rPr>
      </w:pPr>
      <w:r w:rsidRPr="00D008E5">
        <w:rPr>
          <w:rFonts w:ascii="Times New Roman" w:hAnsi="Times New Roman" w:cs="Times New Roman"/>
        </w:rPr>
        <w:t xml:space="preserve">(2) Programul de funcţionare </w:t>
      </w:r>
      <w:proofErr w:type="gramStart"/>
      <w:r w:rsidRPr="00D008E5">
        <w:rPr>
          <w:rFonts w:ascii="Times New Roman" w:hAnsi="Times New Roman" w:cs="Times New Roman"/>
        </w:rPr>
        <w:t>a</w:t>
      </w:r>
      <w:proofErr w:type="gramEnd"/>
      <w:r w:rsidRPr="00D008E5">
        <w:rPr>
          <w:rFonts w:ascii="Times New Roman" w:hAnsi="Times New Roman" w:cs="Times New Roman"/>
        </w:rPr>
        <w:t xml:space="preserve"> iluminatului public va ţine cont de:</w:t>
      </w:r>
    </w:p>
    <w:p w14:paraId="4AB74BFE" w14:textId="77777777" w:rsidR="001C3C57" w:rsidRPr="00D008E5" w:rsidRDefault="001C3C57" w:rsidP="001C3C57">
      <w:pPr>
        <w:pStyle w:val="Listparagraf"/>
        <w:numPr>
          <w:ilvl w:val="0"/>
          <w:numId w:val="49"/>
        </w:numPr>
        <w:tabs>
          <w:tab w:val="left" w:pos="842"/>
        </w:tabs>
        <w:spacing w:line="274" w:lineRule="exact"/>
        <w:rPr>
          <w:rFonts w:ascii="Times New Roman" w:hAnsi="Times New Roman" w:cs="Times New Roman"/>
          <w:sz w:val="24"/>
          <w:szCs w:val="24"/>
        </w:rPr>
      </w:pPr>
      <w:r w:rsidRPr="00D008E5">
        <w:rPr>
          <w:rFonts w:ascii="Times New Roman" w:hAnsi="Times New Roman" w:cs="Times New Roman"/>
          <w:sz w:val="24"/>
          <w:szCs w:val="24"/>
        </w:rPr>
        <w:t>longitudinea</w:t>
      </w:r>
      <w:r w:rsidRPr="00D008E5">
        <w:rPr>
          <w:rFonts w:ascii="Times New Roman" w:hAnsi="Times New Roman" w:cs="Times New Roman"/>
          <w:spacing w:val="-1"/>
          <w:sz w:val="24"/>
          <w:szCs w:val="24"/>
        </w:rPr>
        <w:t xml:space="preserve"> </w:t>
      </w:r>
      <w:r w:rsidRPr="00D008E5">
        <w:rPr>
          <w:rFonts w:ascii="Times New Roman" w:hAnsi="Times New Roman" w:cs="Times New Roman"/>
          <w:sz w:val="24"/>
          <w:szCs w:val="24"/>
        </w:rPr>
        <w:t>localităţii;</w:t>
      </w:r>
    </w:p>
    <w:p w14:paraId="74EB3B9E" w14:textId="77777777" w:rsidR="001C3C57" w:rsidRPr="00D008E5" w:rsidRDefault="001C3C57" w:rsidP="001C3C57">
      <w:pPr>
        <w:pStyle w:val="Listparagraf"/>
        <w:numPr>
          <w:ilvl w:val="0"/>
          <w:numId w:val="49"/>
        </w:numPr>
        <w:tabs>
          <w:tab w:val="left" w:pos="842"/>
        </w:tabs>
        <w:spacing w:line="274" w:lineRule="exact"/>
        <w:rPr>
          <w:rFonts w:ascii="Times New Roman" w:hAnsi="Times New Roman" w:cs="Times New Roman"/>
          <w:sz w:val="24"/>
          <w:szCs w:val="24"/>
        </w:rPr>
      </w:pPr>
      <w:r w:rsidRPr="00D008E5">
        <w:rPr>
          <w:rFonts w:ascii="Times New Roman" w:hAnsi="Times New Roman" w:cs="Times New Roman"/>
          <w:sz w:val="24"/>
          <w:szCs w:val="24"/>
        </w:rPr>
        <w:t>luna</w:t>
      </w:r>
      <w:r w:rsidRPr="00D008E5">
        <w:rPr>
          <w:rFonts w:ascii="Times New Roman" w:hAnsi="Times New Roman" w:cs="Times New Roman"/>
          <w:spacing w:val="-13"/>
          <w:sz w:val="24"/>
          <w:szCs w:val="24"/>
        </w:rPr>
        <w:t xml:space="preserve"> </w:t>
      </w:r>
      <w:r w:rsidRPr="00D008E5">
        <w:rPr>
          <w:rFonts w:ascii="Times New Roman" w:hAnsi="Times New Roman" w:cs="Times New Roman"/>
          <w:sz w:val="24"/>
          <w:szCs w:val="24"/>
        </w:rPr>
        <w:t>calendaristică;</w:t>
      </w:r>
    </w:p>
    <w:p w14:paraId="7F5B0F43" w14:textId="77777777" w:rsidR="001C3C57" w:rsidRPr="00D008E5" w:rsidRDefault="001C3C57" w:rsidP="001C3C57">
      <w:pPr>
        <w:pStyle w:val="Listparagraf"/>
        <w:numPr>
          <w:ilvl w:val="0"/>
          <w:numId w:val="49"/>
        </w:numPr>
        <w:tabs>
          <w:tab w:val="left" w:pos="830"/>
        </w:tabs>
        <w:spacing w:before="1"/>
        <w:ind w:left="829" w:hanging="219"/>
        <w:rPr>
          <w:rFonts w:ascii="Times New Roman" w:hAnsi="Times New Roman" w:cs="Times New Roman"/>
          <w:sz w:val="24"/>
          <w:szCs w:val="24"/>
        </w:rPr>
      </w:pPr>
      <w:r w:rsidRPr="00D008E5">
        <w:rPr>
          <w:rFonts w:ascii="Times New Roman" w:hAnsi="Times New Roman" w:cs="Times New Roman"/>
          <w:sz w:val="24"/>
          <w:szCs w:val="24"/>
        </w:rPr>
        <w:t>ora oficială de</w:t>
      </w:r>
      <w:r w:rsidRPr="00D008E5">
        <w:rPr>
          <w:rFonts w:ascii="Times New Roman" w:hAnsi="Times New Roman" w:cs="Times New Roman"/>
          <w:spacing w:val="-10"/>
          <w:sz w:val="24"/>
          <w:szCs w:val="24"/>
        </w:rPr>
        <w:t xml:space="preserve"> </w:t>
      </w:r>
      <w:r w:rsidRPr="00D008E5">
        <w:rPr>
          <w:rFonts w:ascii="Times New Roman" w:hAnsi="Times New Roman" w:cs="Times New Roman"/>
          <w:sz w:val="24"/>
          <w:szCs w:val="24"/>
        </w:rPr>
        <w:t>vară;</w:t>
      </w:r>
    </w:p>
    <w:p w14:paraId="636568B6" w14:textId="77777777" w:rsidR="001C3C57" w:rsidRPr="00D008E5" w:rsidRDefault="001C3C57" w:rsidP="001C3C57">
      <w:pPr>
        <w:pStyle w:val="Listparagraf"/>
        <w:numPr>
          <w:ilvl w:val="0"/>
          <w:numId w:val="49"/>
        </w:numPr>
        <w:tabs>
          <w:tab w:val="left" w:pos="842"/>
        </w:tabs>
        <w:spacing w:before="1"/>
        <w:rPr>
          <w:rFonts w:ascii="Times New Roman" w:hAnsi="Times New Roman" w:cs="Times New Roman"/>
          <w:sz w:val="24"/>
          <w:szCs w:val="24"/>
        </w:rPr>
      </w:pPr>
      <w:proofErr w:type="gramStart"/>
      <w:r w:rsidRPr="00D008E5">
        <w:rPr>
          <w:rFonts w:ascii="Times New Roman" w:hAnsi="Times New Roman" w:cs="Times New Roman"/>
          <w:sz w:val="24"/>
          <w:szCs w:val="24"/>
        </w:rPr>
        <w:t>nivelul</w:t>
      </w:r>
      <w:proofErr w:type="gramEnd"/>
      <w:r w:rsidRPr="00D008E5">
        <w:rPr>
          <w:rFonts w:ascii="Times New Roman" w:hAnsi="Times New Roman" w:cs="Times New Roman"/>
          <w:sz w:val="24"/>
          <w:szCs w:val="24"/>
        </w:rPr>
        <w:t xml:space="preserve"> de luminanţă sau de iluminare necesar, corelat cu condiţiile</w:t>
      </w:r>
      <w:r w:rsidRPr="00D008E5">
        <w:rPr>
          <w:rFonts w:ascii="Times New Roman" w:hAnsi="Times New Roman" w:cs="Times New Roman"/>
          <w:spacing w:val="-16"/>
          <w:sz w:val="24"/>
          <w:szCs w:val="24"/>
        </w:rPr>
        <w:t xml:space="preserve"> </w:t>
      </w:r>
      <w:r w:rsidRPr="00D008E5">
        <w:rPr>
          <w:rFonts w:ascii="Times New Roman" w:hAnsi="Times New Roman" w:cs="Times New Roman"/>
          <w:sz w:val="24"/>
          <w:szCs w:val="24"/>
        </w:rPr>
        <w:t>meteorologice.</w:t>
      </w:r>
    </w:p>
    <w:p w14:paraId="446EF332" w14:textId="77777777" w:rsidR="001C3C57" w:rsidRPr="00D008E5" w:rsidRDefault="001C3C57" w:rsidP="001C3C57">
      <w:pPr>
        <w:pStyle w:val="Corptext"/>
        <w:ind w:right="373" w:firstLine="393"/>
        <w:jc w:val="both"/>
        <w:rPr>
          <w:rFonts w:ascii="Times New Roman" w:hAnsi="Times New Roman" w:cs="Times New Roman"/>
        </w:rPr>
      </w:pPr>
      <w:r w:rsidRPr="002F2A16">
        <w:rPr>
          <w:rFonts w:ascii="Times New Roman" w:hAnsi="Times New Roman" w:cs="Times New Roman"/>
          <w:b/>
          <w:bCs/>
        </w:rPr>
        <w:t>Art.43</w:t>
      </w:r>
      <w:r w:rsidRPr="00D008E5">
        <w:rPr>
          <w:rFonts w:ascii="Times New Roman" w:hAnsi="Times New Roman" w:cs="Times New Roman"/>
        </w:rPr>
        <w:t xml:space="preserve"> În cazul instalaţiilor de iluminat public montate pe aceiaşi stâlpi pe care </w:t>
      </w:r>
      <w:proofErr w:type="gramStart"/>
      <w:r w:rsidRPr="00D008E5">
        <w:rPr>
          <w:rFonts w:ascii="Times New Roman" w:hAnsi="Times New Roman" w:cs="Times New Roman"/>
        </w:rPr>
        <w:t>este</w:t>
      </w:r>
      <w:proofErr w:type="gramEnd"/>
      <w:r w:rsidRPr="00D008E5">
        <w:rPr>
          <w:rFonts w:ascii="Times New Roman" w:hAnsi="Times New Roman" w:cs="Times New Roman"/>
        </w:rPr>
        <w:t xml:space="preserve"> montată şi o altă instalaţie de transport sau distribuţie a energiei electrice, conectarea/deconectarea iluminatului public va fi realizată prin utilizarea uneia dintre următoarele soluţii:</w:t>
      </w:r>
    </w:p>
    <w:p w14:paraId="6F74A046" w14:textId="77777777" w:rsidR="001C3C57" w:rsidRPr="00D008E5" w:rsidRDefault="001C3C57" w:rsidP="001C3C57">
      <w:pPr>
        <w:pStyle w:val="Listparagraf"/>
        <w:numPr>
          <w:ilvl w:val="0"/>
          <w:numId w:val="48"/>
        </w:numPr>
        <w:tabs>
          <w:tab w:val="left" w:pos="921"/>
        </w:tabs>
        <w:ind w:right="360" w:firstLine="393"/>
        <w:jc w:val="both"/>
        <w:rPr>
          <w:rFonts w:ascii="Times New Roman" w:hAnsi="Times New Roman" w:cs="Times New Roman"/>
          <w:sz w:val="24"/>
          <w:szCs w:val="24"/>
        </w:rPr>
      </w:pPr>
      <w:r w:rsidRPr="00D008E5">
        <w:rPr>
          <w:rFonts w:ascii="Times New Roman" w:hAnsi="Times New Roman" w:cs="Times New Roman"/>
          <w:sz w:val="24"/>
          <w:szCs w:val="24"/>
        </w:rPr>
        <w:t xml:space="preserve">acţionare manuală, prin prevederea unui întrerupător manual la cutia de distribuţie a postului </w:t>
      </w:r>
      <w:r w:rsidRPr="00D008E5">
        <w:rPr>
          <w:rFonts w:ascii="Times New Roman" w:hAnsi="Times New Roman" w:cs="Times New Roman"/>
          <w:spacing w:val="5"/>
          <w:sz w:val="24"/>
          <w:szCs w:val="24"/>
        </w:rPr>
        <w:t xml:space="preserve">de </w:t>
      </w:r>
      <w:r w:rsidRPr="00D008E5">
        <w:rPr>
          <w:rFonts w:ascii="Times New Roman" w:hAnsi="Times New Roman" w:cs="Times New Roman"/>
          <w:sz w:val="24"/>
          <w:szCs w:val="24"/>
        </w:rPr>
        <w:t>transformare care alimentează reţeaua de distribuţie a energiei</w:t>
      </w:r>
      <w:r w:rsidRPr="00D008E5">
        <w:rPr>
          <w:rFonts w:ascii="Times New Roman" w:hAnsi="Times New Roman" w:cs="Times New Roman"/>
          <w:spacing w:val="-11"/>
          <w:sz w:val="24"/>
          <w:szCs w:val="24"/>
        </w:rPr>
        <w:t xml:space="preserve"> </w:t>
      </w:r>
      <w:r w:rsidRPr="00D008E5">
        <w:rPr>
          <w:rFonts w:ascii="Times New Roman" w:hAnsi="Times New Roman" w:cs="Times New Roman"/>
          <w:sz w:val="24"/>
          <w:szCs w:val="24"/>
        </w:rPr>
        <w:t>electrice;</w:t>
      </w:r>
    </w:p>
    <w:p w14:paraId="683598D6" w14:textId="77777777" w:rsidR="001C3C57" w:rsidRPr="00D008E5" w:rsidRDefault="001C3C57" w:rsidP="001C3C57">
      <w:pPr>
        <w:pStyle w:val="Listparagraf"/>
        <w:numPr>
          <w:ilvl w:val="0"/>
          <w:numId w:val="48"/>
        </w:numPr>
        <w:tabs>
          <w:tab w:val="left" w:pos="853"/>
        </w:tabs>
        <w:ind w:right="366" w:firstLine="393"/>
        <w:jc w:val="both"/>
        <w:rPr>
          <w:rFonts w:ascii="Times New Roman" w:hAnsi="Times New Roman" w:cs="Times New Roman"/>
          <w:sz w:val="24"/>
          <w:szCs w:val="24"/>
        </w:rPr>
      </w:pPr>
      <w:r w:rsidRPr="00D008E5">
        <w:rPr>
          <w:rFonts w:ascii="Times New Roman" w:hAnsi="Times New Roman" w:cs="Times New Roman"/>
          <w:sz w:val="24"/>
          <w:szCs w:val="24"/>
        </w:rPr>
        <w:t>acţionare automată, prin prevederea unui dispozitiv automat care acţionează contactorul reţelei de iluminat seara şi dimineaţa, în cutia de distribuţie a postului de transformare care alimentează reţeaua de distribuţie a energiei</w:t>
      </w:r>
      <w:r w:rsidRPr="00D008E5">
        <w:rPr>
          <w:rFonts w:ascii="Times New Roman" w:hAnsi="Times New Roman" w:cs="Times New Roman"/>
          <w:spacing w:val="-4"/>
          <w:sz w:val="24"/>
          <w:szCs w:val="24"/>
        </w:rPr>
        <w:t xml:space="preserve"> </w:t>
      </w:r>
      <w:r w:rsidRPr="00D008E5">
        <w:rPr>
          <w:rFonts w:ascii="Times New Roman" w:hAnsi="Times New Roman" w:cs="Times New Roman"/>
          <w:sz w:val="24"/>
          <w:szCs w:val="24"/>
        </w:rPr>
        <w:t>electrice;</w:t>
      </w:r>
    </w:p>
    <w:p w14:paraId="6B3529DF" w14:textId="77777777" w:rsidR="001C3C57" w:rsidRPr="00D008E5" w:rsidRDefault="001C3C57" w:rsidP="001C3C57">
      <w:pPr>
        <w:pStyle w:val="Listparagraf"/>
        <w:numPr>
          <w:ilvl w:val="0"/>
          <w:numId w:val="48"/>
        </w:numPr>
        <w:tabs>
          <w:tab w:val="left" w:pos="853"/>
        </w:tabs>
        <w:spacing w:before="1"/>
        <w:ind w:right="374" w:firstLine="393"/>
        <w:jc w:val="both"/>
        <w:rPr>
          <w:rFonts w:ascii="Times New Roman" w:hAnsi="Times New Roman" w:cs="Times New Roman"/>
          <w:sz w:val="24"/>
          <w:szCs w:val="24"/>
        </w:rPr>
      </w:pPr>
      <w:proofErr w:type="gramStart"/>
      <w:r w:rsidRPr="00D008E5">
        <w:rPr>
          <w:rFonts w:ascii="Times New Roman" w:hAnsi="Times New Roman" w:cs="Times New Roman"/>
          <w:sz w:val="24"/>
          <w:szCs w:val="24"/>
        </w:rPr>
        <w:t>acţionare</w:t>
      </w:r>
      <w:proofErr w:type="gramEnd"/>
      <w:r w:rsidRPr="00D008E5">
        <w:rPr>
          <w:rFonts w:ascii="Times New Roman" w:hAnsi="Times New Roman" w:cs="Times New Roman"/>
          <w:sz w:val="24"/>
          <w:szCs w:val="24"/>
        </w:rPr>
        <w:t xml:space="preserve"> automată individuală, prin utilizarea unui releu cu fotorezistenţă care echipează fiecare corp de iluminat.</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Această</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variantă</w:t>
      </w:r>
      <w:r w:rsidRPr="00D008E5">
        <w:rPr>
          <w:rFonts w:ascii="Times New Roman" w:hAnsi="Times New Roman" w:cs="Times New Roman"/>
          <w:spacing w:val="-3"/>
          <w:sz w:val="24"/>
          <w:szCs w:val="24"/>
        </w:rPr>
        <w:t xml:space="preserve"> </w:t>
      </w:r>
      <w:proofErr w:type="gramStart"/>
      <w:r w:rsidRPr="00D008E5">
        <w:rPr>
          <w:rFonts w:ascii="Times New Roman" w:hAnsi="Times New Roman" w:cs="Times New Roman"/>
          <w:sz w:val="24"/>
          <w:szCs w:val="24"/>
        </w:rPr>
        <w:t>va</w:t>
      </w:r>
      <w:proofErr w:type="gramEnd"/>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fi</w:t>
      </w:r>
      <w:r w:rsidRPr="00D008E5">
        <w:rPr>
          <w:rFonts w:ascii="Times New Roman" w:hAnsi="Times New Roman" w:cs="Times New Roman"/>
          <w:spacing w:val="-4"/>
          <w:sz w:val="24"/>
          <w:szCs w:val="24"/>
        </w:rPr>
        <w:t xml:space="preserve"> </w:t>
      </w:r>
      <w:r w:rsidRPr="00D008E5">
        <w:rPr>
          <w:rFonts w:ascii="Times New Roman" w:hAnsi="Times New Roman" w:cs="Times New Roman"/>
          <w:sz w:val="24"/>
          <w:szCs w:val="24"/>
        </w:rPr>
        <w:t>utilizată</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în</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mod</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deosebit</w:t>
      </w:r>
      <w:r w:rsidRPr="00D008E5">
        <w:rPr>
          <w:rFonts w:ascii="Times New Roman" w:hAnsi="Times New Roman" w:cs="Times New Roman"/>
          <w:spacing w:val="-6"/>
          <w:sz w:val="24"/>
          <w:szCs w:val="24"/>
        </w:rPr>
        <w:t xml:space="preserve"> </w:t>
      </w:r>
      <w:r w:rsidRPr="00D008E5">
        <w:rPr>
          <w:rFonts w:ascii="Times New Roman" w:hAnsi="Times New Roman" w:cs="Times New Roman"/>
          <w:sz w:val="24"/>
          <w:szCs w:val="24"/>
        </w:rPr>
        <w:t>pentru</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corpurile</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de</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iluminat</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amplasate</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în</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puncte</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izolate.</w:t>
      </w:r>
    </w:p>
    <w:p w14:paraId="719451EF" w14:textId="77777777" w:rsidR="001C3C57" w:rsidRPr="00D008E5" w:rsidRDefault="001C3C57" w:rsidP="001C3C57">
      <w:pPr>
        <w:pStyle w:val="Corptext"/>
        <w:ind w:right="362" w:firstLine="393"/>
        <w:jc w:val="both"/>
        <w:rPr>
          <w:rFonts w:ascii="Times New Roman" w:hAnsi="Times New Roman" w:cs="Times New Roman"/>
        </w:rPr>
      </w:pPr>
      <w:r w:rsidRPr="002F2A16">
        <w:rPr>
          <w:rFonts w:ascii="Times New Roman" w:hAnsi="Times New Roman" w:cs="Times New Roman"/>
          <w:b/>
          <w:bCs/>
        </w:rPr>
        <w:t>Art.44</w:t>
      </w:r>
      <w:r w:rsidRPr="00D008E5">
        <w:rPr>
          <w:rFonts w:ascii="Times New Roman" w:hAnsi="Times New Roman" w:cs="Times New Roman"/>
        </w:rPr>
        <w:t xml:space="preserve"> (1) Echipamentele şi aparatura folosite pentru realizarea sistemelor de iluminat public vor respecta dispoziţiile legale în vigoare privind evaluarea conformităţii produselor şi condiţiile de introducere pe piaţă </w:t>
      </w:r>
      <w:proofErr w:type="gramStart"/>
      <w:r w:rsidRPr="00D008E5">
        <w:rPr>
          <w:rFonts w:ascii="Times New Roman" w:hAnsi="Times New Roman" w:cs="Times New Roman"/>
        </w:rPr>
        <w:t>a</w:t>
      </w:r>
      <w:proofErr w:type="gramEnd"/>
      <w:r w:rsidRPr="00D008E5">
        <w:rPr>
          <w:rFonts w:ascii="Times New Roman" w:hAnsi="Times New Roman" w:cs="Times New Roman"/>
        </w:rPr>
        <w:t xml:space="preserve"> acestora, asigurându-se utilizarea raţională a energiei electrice şi economisirea acesteia.</w:t>
      </w:r>
    </w:p>
    <w:p w14:paraId="62183CD3" w14:textId="77777777" w:rsidR="001C3C57" w:rsidRPr="00D008E5" w:rsidRDefault="001C3C57" w:rsidP="001C3C57">
      <w:pPr>
        <w:pStyle w:val="Listparagraf"/>
        <w:numPr>
          <w:ilvl w:val="0"/>
          <w:numId w:val="47"/>
        </w:numPr>
        <w:tabs>
          <w:tab w:val="left" w:pos="916"/>
        </w:tabs>
        <w:ind w:right="361" w:firstLine="393"/>
        <w:jc w:val="both"/>
        <w:rPr>
          <w:rFonts w:ascii="Times New Roman" w:hAnsi="Times New Roman" w:cs="Times New Roman"/>
          <w:sz w:val="24"/>
          <w:szCs w:val="24"/>
        </w:rPr>
      </w:pPr>
      <w:r w:rsidRPr="00D008E5">
        <w:rPr>
          <w:rFonts w:ascii="Times New Roman" w:hAnsi="Times New Roman" w:cs="Times New Roman"/>
          <w:sz w:val="24"/>
          <w:szCs w:val="24"/>
        </w:rPr>
        <w:t xml:space="preserve">Distanţa dintre sursele luminoase </w:t>
      </w:r>
      <w:proofErr w:type="gramStart"/>
      <w:r w:rsidRPr="00D008E5">
        <w:rPr>
          <w:rFonts w:ascii="Times New Roman" w:hAnsi="Times New Roman" w:cs="Times New Roman"/>
          <w:sz w:val="24"/>
          <w:szCs w:val="24"/>
        </w:rPr>
        <w:t>va</w:t>
      </w:r>
      <w:proofErr w:type="gramEnd"/>
      <w:r w:rsidRPr="00D008E5">
        <w:rPr>
          <w:rFonts w:ascii="Times New Roman" w:hAnsi="Times New Roman" w:cs="Times New Roman"/>
          <w:sz w:val="24"/>
          <w:szCs w:val="24"/>
        </w:rPr>
        <w:t xml:space="preserve"> fi stabilită în funcţie de înălţimea de montare a acestora, asigurându- se uniformitatea iluminatului în limitele</w:t>
      </w:r>
      <w:r w:rsidRPr="00D008E5">
        <w:rPr>
          <w:rFonts w:ascii="Times New Roman" w:hAnsi="Times New Roman" w:cs="Times New Roman"/>
          <w:spacing w:val="-1"/>
          <w:sz w:val="24"/>
          <w:szCs w:val="24"/>
        </w:rPr>
        <w:t xml:space="preserve"> </w:t>
      </w:r>
      <w:r w:rsidRPr="00D008E5">
        <w:rPr>
          <w:rFonts w:ascii="Times New Roman" w:hAnsi="Times New Roman" w:cs="Times New Roman"/>
          <w:sz w:val="24"/>
          <w:szCs w:val="24"/>
        </w:rPr>
        <w:t>normate.</w:t>
      </w:r>
    </w:p>
    <w:p w14:paraId="56E2665C" w14:textId="77777777" w:rsidR="001C3C57" w:rsidRPr="00D008E5" w:rsidRDefault="001C3C57" w:rsidP="001C3C57">
      <w:pPr>
        <w:pStyle w:val="Listparagraf"/>
        <w:numPr>
          <w:ilvl w:val="0"/>
          <w:numId w:val="47"/>
        </w:numPr>
        <w:tabs>
          <w:tab w:val="left" w:pos="930"/>
        </w:tabs>
        <w:ind w:right="374" w:firstLine="393"/>
        <w:jc w:val="both"/>
        <w:rPr>
          <w:rFonts w:ascii="Times New Roman" w:hAnsi="Times New Roman" w:cs="Times New Roman"/>
          <w:sz w:val="24"/>
          <w:szCs w:val="24"/>
        </w:rPr>
      </w:pPr>
      <w:r w:rsidRPr="00D008E5">
        <w:rPr>
          <w:rFonts w:ascii="Times New Roman" w:hAnsi="Times New Roman" w:cs="Times New Roman"/>
          <w:sz w:val="24"/>
          <w:szCs w:val="24"/>
        </w:rPr>
        <w:t xml:space="preserve">Operatorul serviciului de iluminat public </w:t>
      </w:r>
      <w:proofErr w:type="gramStart"/>
      <w:r w:rsidRPr="00D008E5">
        <w:rPr>
          <w:rFonts w:ascii="Times New Roman" w:hAnsi="Times New Roman" w:cs="Times New Roman"/>
          <w:sz w:val="24"/>
          <w:szCs w:val="24"/>
        </w:rPr>
        <w:t>va</w:t>
      </w:r>
      <w:proofErr w:type="gramEnd"/>
      <w:r w:rsidRPr="00D008E5">
        <w:rPr>
          <w:rFonts w:ascii="Times New Roman" w:hAnsi="Times New Roman" w:cs="Times New Roman"/>
          <w:sz w:val="24"/>
          <w:szCs w:val="24"/>
        </w:rPr>
        <w:t xml:space="preserve"> lua măsuri pentru îmbunătăţirea factorului de putere la acele instalaţii de iluminat public care necesită această</w:t>
      </w:r>
      <w:r w:rsidRPr="00D008E5">
        <w:rPr>
          <w:rFonts w:ascii="Times New Roman" w:hAnsi="Times New Roman" w:cs="Times New Roman"/>
          <w:spacing w:val="-10"/>
          <w:sz w:val="24"/>
          <w:szCs w:val="24"/>
        </w:rPr>
        <w:t xml:space="preserve"> </w:t>
      </w:r>
      <w:r w:rsidRPr="00D008E5">
        <w:rPr>
          <w:rFonts w:ascii="Times New Roman" w:hAnsi="Times New Roman" w:cs="Times New Roman"/>
          <w:sz w:val="24"/>
          <w:szCs w:val="24"/>
        </w:rPr>
        <w:t>operaţiune.</w:t>
      </w:r>
    </w:p>
    <w:p w14:paraId="467DACFD" w14:textId="77777777" w:rsidR="001C3C57" w:rsidRPr="00D008E5" w:rsidRDefault="001C3C57" w:rsidP="001C3C57">
      <w:pPr>
        <w:pStyle w:val="Corptext"/>
        <w:ind w:right="367" w:firstLine="393"/>
        <w:jc w:val="both"/>
        <w:rPr>
          <w:rFonts w:ascii="Times New Roman" w:hAnsi="Times New Roman" w:cs="Times New Roman"/>
        </w:rPr>
      </w:pPr>
      <w:r w:rsidRPr="002F2A16">
        <w:rPr>
          <w:rFonts w:ascii="Times New Roman" w:hAnsi="Times New Roman" w:cs="Times New Roman"/>
          <w:b/>
          <w:bCs/>
        </w:rPr>
        <w:t>Art.45</w:t>
      </w:r>
      <w:r w:rsidRPr="00D008E5">
        <w:rPr>
          <w:rFonts w:ascii="Times New Roman" w:hAnsi="Times New Roman" w:cs="Times New Roman"/>
        </w:rPr>
        <w:t xml:space="preserve"> (1) Reţelele electrice realizate prin montaj subteran vor fi realizate în soluţie buclată, cu funcţionare radială. Punctele de separaţie se amenajează în tablouri (nişe) speciale </w:t>
      </w:r>
      <w:proofErr w:type="gramStart"/>
      <w:r w:rsidRPr="00D008E5">
        <w:rPr>
          <w:rFonts w:ascii="Times New Roman" w:hAnsi="Times New Roman" w:cs="Times New Roman"/>
        </w:rPr>
        <w:t>ce</w:t>
      </w:r>
      <w:proofErr w:type="gramEnd"/>
      <w:r w:rsidRPr="00D008E5">
        <w:rPr>
          <w:rFonts w:ascii="Times New Roman" w:hAnsi="Times New Roman" w:cs="Times New Roman"/>
        </w:rPr>
        <w:t xml:space="preserve"> vor fi amplasate pe zidurile clădirilor învecinate sau în cutii amplasate la baza stâlpilor.</w:t>
      </w:r>
    </w:p>
    <w:p w14:paraId="5E625062" w14:textId="77777777" w:rsidR="001C3C57" w:rsidRPr="00D008E5" w:rsidRDefault="001C3C57" w:rsidP="001C3C57">
      <w:pPr>
        <w:pStyle w:val="Listparagraf"/>
        <w:numPr>
          <w:ilvl w:val="0"/>
          <w:numId w:val="46"/>
        </w:numPr>
        <w:tabs>
          <w:tab w:val="left" w:pos="907"/>
        </w:tabs>
        <w:spacing w:line="274" w:lineRule="exact"/>
        <w:ind w:firstLine="393"/>
        <w:rPr>
          <w:rFonts w:ascii="Times New Roman" w:hAnsi="Times New Roman" w:cs="Times New Roman"/>
          <w:sz w:val="24"/>
          <w:szCs w:val="24"/>
        </w:rPr>
      </w:pPr>
      <w:r w:rsidRPr="00D008E5">
        <w:rPr>
          <w:rFonts w:ascii="Times New Roman" w:hAnsi="Times New Roman" w:cs="Times New Roman"/>
          <w:sz w:val="24"/>
          <w:szCs w:val="24"/>
        </w:rPr>
        <w:t>Reţelele electrice realizate prin montaj aerian se execută din conducte electrice izolate</w:t>
      </w:r>
      <w:r w:rsidRPr="00D008E5">
        <w:rPr>
          <w:rFonts w:ascii="Times New Roman" w:hAnsi="Times New Roman" w:cs="Times New Roman"/>
          <w:spacing w:val="-26"/>
          <w:sz w:val="24"/>
          <w:szCs w:val="24"/>
        </w:rPr>
        <w:t xml:space="preserve"> </w:t>
      </w:r>
      <w:r w:rsidRPr="00D008E5">
        <w:rPr>
          <w:rFonts w:ascii="Times New Roman" w:hAnsi="Times New Roman" w:cs="Times New Roman"/>
          <w:sz w:val="24"/>
          <w:szCs w:val="24"/>
        </w:rPr>
        <w:t>torsadate.</w:t>
      </w:r>
    </w:p>
    <w:p w14:paraId="7CB29DB5" w14:textId="77777777" w:rsidR="001C3C57" w:rsidRPr="00D008E5" w:rsidRDefault="001C3C57" w:rsidP="001C3C57">
      <w:pPr>
        <w:pStyle w:val="Listparagraf"/>
        <w:numPr>
          <w:ilvl w:val="0"/>
          <w:numId w:val="46"/>
        </w:numPr>
        <w:tabs>
          <w:tab w:val="left" w:pos="928"/>
        </w:tabs>
        <w:ind w:right="365" w:firstLine="393"/>
        <w:jc w:val="both"/>
        <w:rPr>
          <w:rFonts w:ascii="Times New Roman" w:hAnsi="Times New Roman" w:cs="Times New Roman"/>
          <w:sz w:val="24"/>
          <w:szCs w:val="24"/>
        </w:rPr>
      </w:pPr>
      <w:r w:rsidRPr="00D008E5">
        <w:rPr>
          <w:rFonts w:ascii="Times New Roman" w:hAnsi="Times New Roman" w:cs="Times New Roman"/>
          <w:sz w:val="24"/>
          <w:szCs w:val="24"/>
        </w:rPr>
        <w:t>Linia electrică pentru alimentarea corpurilor de iluminat se racordează dintr-un tablou de distribuţie, care poate</w:t>
      </w:r>
      <w:r w:rsidRPr="00D008E5">
        <w:rPr>
          <w:rFonts w:ascii="Times New Roman" w:hAnsi="Times New Roman" w:cs="Times New Roman"/>
          <w:spacing w:val="-1"/>
          <w:sz w:val="24"/>
          <w:szCs w:val="24"/>
        </w:rPr>
        <w:t xml:space="preserve"> </w:t>
      </w:r>
      <w:r w:rsidRPr="00D008E5">
        <w:rPr>
          <w:rFonts w:ascii="Times New Roman" w:hAnsi="Times New Roman" w:cs="Times New Roman"/>
          <w:sz w:val="24"/>
          <w:szCs w:val="24"/>
        </w:rPr>
        <w:t>fi:</w:t>
      </w:r>
    </w:p>
    <w:p w14:paraId="6B592E59" w14:textId="77777777" w:rsidR="001C3C57" w:rsidRPr="00D008E5" w:rsidRDefault="001C3C57" w:rsidP="001C3C57">
      <w:pPr>
        <w:pStyle w:val="Listparagraf"/>
        <w:numPr>
          <w:ilvl w:val="0"/>
          <w:numId w:val="45"/>
        </w:numPr>
        <w:tabs>
          <w:tab w:val="left" w:pos="842"/>
        </w:tabs>
        <w:spacing w:before="1"/>
        <w:rPr>
          <w:rFonts w:ascii="Times New Roman" w:hAnsi="Times New Roman" w:cs="Times New Roman"/>
          <w:sz w:val="24"/>
          <w:szCs w:val="24"/>
        </w:rPr>
      </w:pPr>
      <w:r w:rsidRPr="00D008E5">
        <w:rPr>
          <w:rFonts w:ascii="Times New Roman" w:hAnsi="Times New Roman" w:cs="Times New Roman"/>
          <w:sz w:val="24"/>
          <w:szCs w:val="24"/>
        </w:rPr>
        <w:t>tabloul de distribuţie din postul de transformare medie/joasă</w:t>
      </w:r>
      <w:r w:rsidRPr="00D008E5">
        <w:rPr>
          <w:rFonts w:ascii="Times New Roman" w:hAnsi="Times New Roman" w:cs="Times New Roman"/>
          <w:spacing w:val="-10"/>
          <w:sz w:val="24"/>
          <w:szCs w:val="24"/>
        </w:rPr>
        <w:t xml:space="preserve"> </w:t>
      </w:r>
      <w:r w:rsidRPr="00D008E5">
        <w:rPr>
          <w:rFonts w:ascii="Times New Roman" w:hAnsi="Times New Roman" w:cs="Times New Roman"/>
          <w:sz w:val="24"/>
          <w:szCs w:val="24"/>
        </w:rPr>
        <w:t>tensiune;</w:t>
      </w:r>
    </w:p>
    <w:p w14:paraId="57540770" w14:textId="77777777" w:rsidR="001C3C57" w:rsidRPr="00D008E5" w:rsidRDefault="001C3C57" w:rsidP="001C3C57">
      <w:pPr>
        <w:pStyle w:val="Listparagraf"/>
        <w:numPr>
          <w:ilvl w:val="0"/>
          <w:numId w:val="45"/>
        </w:numPr>
        <w:tabs>
          <w:tab w:val="left" w:pos="842"/>
        </w:tabs>
        <w:spacing w:line="274" w:lineRule="exact"/>
        <w:rPr>
          <w:rFonts w:ascii="Times New Roman" w:hAnsi="Times New Roman" w:cs="Times New Roman"/>
          <w:sz w:val="24"/>
          <w:szCs w:val="24"/>
        </w:rPr>
      </w:pPr>
      <w:r w:rsidRPr="00D008E5">
        <w:rPr>
          <w:rFonts w:ascii="Times New Roman" w:hAnsi="Times New Roman" w:cs="Times New Roman"/>
          <w:sz w:val="24"/>
          <w:szCs w:val="24"/>
        </w:rPr>
        <w:lastRenderedPageBreak/>
        <w:t>cutia de distribuţie supraterană sau</w:t>
      </w:r>
      <w:r w:rsidRPr="00D008E5">
        <w:rPr>
          <w:rFonts w:ascii="Times New Roman" w:hAnsi="Times New Roman" w:cs="Times New Roman"/>
          <w:spacing w:val="-7"/>
          <w:sz w:val="24"/>
          <w:szCs w:val="24"/>
        </w:rPr>
        <w:t xml:space="preserve"> </w:t>
      </w:r>
      <w:r w:rsidRPr="00D008E5">
        <w:rPr>
          <w:rFonts w:ascii="Times New Roman" w:hAnsi="Times New Roman" w:cs="Times New Roman"/>
          <w:sz w:val="24"/>
          <w:szCs w:val="24"/>
        </w:rPr>
        <w:t>subterană;</w:t>
      </w:r>
    </w:p>
    <w:p w14:paraId="4DAE3E4F" w14:textId="77777777" w:rsidR="001C3C57" w:rsidRPr="00D008E5" w:rsidRDefault="001C3C57" w:rsidP="001C3C57">
      <w:pPr>
        <w:pStyle w:val="Listparagraf"/>
        <w:numPr>
          <w:ilvl w:val="0"/>
          <w:numId w:val="45"/>
        </w:numPr>
        <w:tabs>
          <w:tab w:val="left" w:pos="830"/>
        </w:tabs>
        <w:spacing w:line="274" w:lineRule="exact"/>
        <w:ind w:left="829" w:hanging="219"/>
        <w:rPr>
          <w:rFonts w:ascii="Times New Roman" w:hAnsi="Times New Roman" w:cs="Times New Roman"/>
          <w:sz w:val="24"/>
          <w:szCs w:val="24"/>
        </w:rPr>
      </w:pPr>
      <w:proofErr w:type="gramStart"/>
      <w:r w:rsidRPr="00D008E5">
        <w:rPr>
          <w:rFonts w:ascii="Times New Roman" w:hAnsi="Times New Roman" w:cs="Times New Roman"/>
          <w:sz w:val="24"/>
          <w:szCs w:val="24"/>
        </w:rPr>
        <w:t>cutia</w:t>
      </w:r>
      <w:proofErr w:type="gramEnd"/>
      <w:r w:rsidRPr="00D008E5">
        <w:rPr>
          <w:rFonts w:ascii="Times New Roman" w:hAnsi="Times New Roman" w:cs="Times New Roman"/>
          <w:sz w:val="24"/>
          <w:szCs w:val="24"/>
        </w:rPr>
        <w:t xml:space="preserve"> de trecere de la linia electrică subterană la linia electrică</w:t>
      </w:r>
      <w:r w:rsidRPr="00D008E5">
        <w:rPr>
          <w:rFonts w:ascii="Times New Roman" w:hAnsi="Times New Roman" w:cs="Times New Roman"/>
          <w:spacing w:val="-9"/>
          <w:sz w:val="24"/>
          <w:szCs w:val="24"/>
        </w:rPr>
        <w:t xml:space="preserve"> </w:t>
      </w:r>
      <w:r w:rsidRPr="00D008E5">
        <w:rPr>
          <w:rFonts w:ascii="Times New Roman" w:hAnsi="Times New Roman" w:cs="Times New Roman"/>
          <w:sz w:val="24"/>
          <w:szCs w:val="24"/>
        </w:rPr>
        <w:t>supraterană.</w:t>
      </w:r>
    </w:p>
    <w:p w14:paraId="309948BF" w14:textId="77777777" w:rsidR="001C3C57" w:rsidRPr="00D008E5" w:rsidRDefault="001C3C57" w:rsidP="001C3C57">
      <w:pPr>
        <w:pStyle w:val="Listparagraf"/>
        <w:numPr>
          <w:ilvl w:val="0"/>
          <w:numId w:val="46"/>
        </w:numPr>
        <w:tabs>
          <w:tab w:val="left" w:pos="914"/>
        </w:tabs>
        <w:spacing w:before="1"/>
        <w:ind w:right="364" w:firstLine="393"/>
        <w:jc w:val="both"/>
        <w:rPr>
          <w:rFonts w:ascii="Times New Roman" w:hAnsi="Times New Roman" w:cs="Times New Roman"/>
          <w:sz w:val="24"/>
          <w:szCs w:val="24"/>
        </w:rPr>
      </w:pPr>
      <w:r w:rsidRPr="00D008E5">
        <w:rPr>
          <w:rFonts w:ascii="Times New Roman" w:hAnsi="Times New Roman" w:cs="Times New Roman"/>
          <w:sz w:val="24"/>
          <w:szCs w:val="24"/>
        </w:rPr>
        <w:t xml:space="preserve">Pe </w:t>
      </w:r>
      <w:proofErr w:type="gramStart"/>
      <w:r w:rsidRPr="00D008E5">
        <w:rPr>
          <w:rFonts w:ascii="Times New Roman" w:hAnsi="Times New Roman" w:cs="Times New Roman"/>
          <w:sz w:val="24"/>
          <w:szCs w:val="24"/>
        </w:rPr>
        <w:t>căi</w:t>
      </w:r>
      <w:proofErr w:type="gramEnd"/>
      <w:r w:rsidRPr="00D008E5">
        <w:rPr>
          <w:rFonts w:ascii="Times New Roman" w:hAnsi="Times New Roman" w:cs="Times New Roman"/>
          <w:sz w:val="24"/>
          <w:szCs w:val="24"/>
        </w:rPr>
        <w:t xml:space="preserve"> de circulaţie cu trafic redus şi foarte redus, alimentarea cu energie electrică a sistemului de iluminat public se realizează cu reţea electrică monofazată sau trifazată, care poate fi pozată împreună cu reţeaua electrică de alimentare a consumatorilor</w:t>
      </w:r>
      <w:r w:rsidRPr="00D008E5">
        <w:rPr>
          <w:rFonts w:ascii="Times New Roman" w:hAnsi="Times New Roman" w:cs="Times New Roman"/>
          <w:spacing w:val="-4"/>
          <w:sz w:val="24"/>
          <w:szCs w:val="24"/>
        </w:rPr>
        <w:t xml:space="preserve"> </w:t>
      </w:r>
      <w:r w:rsidRPr="00D008E5">
        <w:rPr>
          <w:rFonts w:ascii="Times New Roman" w:hAnsi="Times New Roman" w:cs="Times New Roman"/>
          <w:sz w:val="24"/>
          <w:szCs w:val="24"/>
        </w:rPr>
        <w:t>casnici.</w:t>
      </w:r>
    </w:p>
    <w:p w14:paraId="03889E62" w14:textId="77777777" w:rsidR="001C3C57" w:rsidRPr="00D008E5" w:rsidRDefault="001C3C57" w:rsidP="001C3C57">
      <w:pPr>
        <w:pStyle w:val="Listparagraf"/>
        <w:numPr>
          <w:ilvl w:val="0"/>
          <w:numId w:val="46"/>
        </w:numPr>
        <w:tabs>
          <w:tab w:val="left" w:pos="933"/>
        </w:tabs>
        <w:ind w:right="366" w:firstLine="393"/>
        <w:jc w:val="both"/>
        <w:rPr>
          <w:rFonts w:ascii="Times New Roman" w:hAnsi="Times New Roman" w:cs="Times New Roman"/>
          <w:sz w:val="24"/>
          <w:szCs w:val="24"/>
        </w:rPr>
      </w:pPr>
      <w:r w:rsidRPr="00D008E5">
        <w:rPr>
          <w:rFonts w:ascii="Times New Roman" w:hAnsi="Times New Roman" w:cs="Times New Roman"/>
          <w:sz w:val="24"/>
          <w:szCs w:val="24"/>
        </w:rPr>
        <w:t>Pe căi de circulaţie cu trafic intens sau mediu, alimentarea cu energie electrică a sistemului de iluminat public se realizează cu reţea electrică trifazată, asigurându-se posibilitatea reducerii parţiale a iluminatului public, menţinându-se uniformitatea luminanţei sau</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iluminării.</w:t>
      </w:r>
    </w:p>
    <w:p w14:paraId="2B30C4A8" w14:textId="77777777" w:rsidR="001C3C57" w:rsidRPr="00D008E5" w:rsidRDefault="001C3C57" w:rsidP="001C3C57">
      <w:pPr>
        <w:pStyle w:val="Listparagraf"/>
        <w:numPr>
          <w:ilvl w:val="0"/>
          <w:numId w:val="46"/>
        </w:numPr>
        <w:tabs>
          <w:tab w:val="left" w:pos="907"/>
        </w:tabs>
        <w:spacing w:before="2" w:line="274" w:lineRule="exact"/>
        <w:ind w:firstLine="393"/>
        <w:rPr>
          <w:rFonts w:ascii="Times New Roman" w:hAnsi="Times New Roman" w:cs="Times New Roman"/>
          <w:sz w:val="24"/>
          <w:szCs w:val="24"/>
        </w:rPr>
      </w:pPr>
      <w:r w:rsidRPr="00D008E5">
        <w:rPr>
          <w:rFonts w:ascii="Times New Roman" w:hAnsi="Times New Roman" w:cs="Times New Roman"/>
          <w:sz w:val="24"/>
          <w:szCs w:val="24"/>
        </w:rPr>
        <w:t>Pe aleile dintre blocurile cvartalelor de locuinţe se pot monta stâlpi de înălţime mică între 3 şi 6</w:t>
      </w:r>
      <w:r w:rsidRPr="00D008E5">
        <w:rPr>
          <w:rFonts w:ascii="Times New Roman" w:hAnsi="Times New Roman" w:cs="Times New Roman"/>
          <w:spacing w:val="-36"/>
          <w:sz w:val="24"/>
          <w:szCs w:val="24"/>
        </w:rPr>
        <w:t xml:space="preserve"> </w:t>
      </w:r>
      <w:r w:rsidRPr="00D008E5">
        <w:rPr>
          <w:rFonts w:ascii="Times New Roman" w:hAnsi="Times New Roman" w:cs="Times New Roman"/>
          <w:sz w:val="24"/>
          <w:szCs w:val="24"/>
        </w:rPr>
        <w:t>m.</w:t>
      </w:r>
    </w:p>
    <w:p w14:paraId="08F53D92" w14:textId="77777777" w:rsidR="001C3C57" w:rsidRPr="00D008E5" w:rsidRDefault="001C3C57" w:rsidP="001C3C57">
      <w:pPr>
        <w:pStyle w:val="Listparagraf"/>
        <w:numPr>
          <w:ilvl w:val="0"/>
          <w:numId w:val="46"/>
        </w:numPr>
        <w:tabs>
          <w:tab w:val="left" w:pos="907"/>
        </w:tabs>
        <w:spacing w:line="274" w:lineRule="exact"/>
        <w:ind w:firstLine="393"/>
        <w:rPr>
          <w:rFonts w:ascii="Times New Roman" w:hAnsi="Times New Roman" w:cs="Times New Roman"/>
          <w:sz w:val="24"/>
          <w:szCs w:val="24"/>
        </w:rPr>
      </w:pPr>
      <w:r w:rsidRPr="00D008E5">
        <w:rPr>
          <w:rFonts w:ascii="Times New Roman" w:hAnsi="Times New Roman" w:cs="Times New Roman"/>
          <w:sz w:val="24"/>
          <w:szCs w:val="24"/>
        </w:rPr>
        <w:t xml:space="preserve">În parcuri, alimentarea cu energie electrică se </w:t>
      </w:r>
      <w:proofErr w:type="gramStart"/>
      <w:r w:rsidRPr="00D008E5">
        <w:rPr>
          <w:rFonts w:ascii="Times New Roman" w:hAnsi="Times New Roman" w:cs="Times New Roman"/>
          <w:sz w:val="24"/>
          <w:szCs w:val="24"/>
        </w:rPr>
        <w:t>va</w:t>
      </w:r>
      <w:proofErr w:type="gramEnd"/>
      <w:r w:rsidRPr="00D008E5">
        <w:rPr>
          <w:rFonts w:ascii="Times New Roman" w:hAnsi="Times New Roman" w:cs="Times New Roman"/>
          <w:sz w:val="24"/>
          <w:szCs w:val="24"/>
        </w:rPr>
        <w:t xml:space="preserve"> realiza numai prin montaj</w:t>
      </w:r>
      <w:r w:rsidRPr="00D008E5">
        <w:rPr>
          <w:rFonts w:ascii="Times New Roman" w:hAnsi="Times New Roman" w:cs="Times New Roman"/>
          <w:spacing w:val="-20"/>
          <w:sz w:val="24"/>
          <w:szCs w:val="24"/>
        </w:rPr>
        <w:t xml:space="preserve"> </w:t>
      </w:r>
      <w:r w:rsidRPr="00D008E5">
        <w:rPr>
          <w:rFonts w:ascii="Times New Roman" w:hAnsi="Times New Roman" w:cs="Times New Roman"/>
          <w:sz w:val="24"/>
          <w:szCs w:val="24"/>
        </w:rPr>
        <w:t>subteran.</w:t>
      </w:r>
    </w:p>
    <w:p w14:paraId="4347CA07" w14:textId="77777777" w:rsidR="001C3C57" w:rsidRPr="00D008E5" w:rsidRDefault="001C3C57" w:rsidP="001C3C57">
      <w:pPr>
        <w:pStyle w:val="Corptext"/>
        <w:ind w:right="356" w:firstLine="393"/>
        <w:jc w:val="both"/>
        <w:rPr>
          <w:rFonts w:ascii="Times New Roman" w:hAnsi="Times New Roman" w:cs="Times New Roman"/>
        </w:rPr>
      </w:pPr>
      <w:r w:rsidRPr="002F2A16">
        <w:rPr>
          <w:rFonts w:ascii="Times New Roman" w:hAnsi="Times New Roman" w:cs="Times New Roman"/>
          <w:b/>
          <w:bCs/>
        </w:rPr>
        <w:t>Art.46</w:t>
      </w:r>
      <w:r w:rsidRPr="00D008E5">
        <w:rPr>
          <w:rFonts w:ascii="Times New Roman" w:hAnsi="Times New Roman" w:cs="Times New Roman"/>
        </w:rPr>
        <w:t xml:space="preserve"> (1) În cazul existenței mai multor puncte de alimentare a reţelei sistemului de iluminat public, se vor realiza scheme prin care </w:t>
      </w:r>
      <w:proofErr w:type="gramStart"/>
      <w:r w:rsidRPr="00D008E5">
        <w:rPr>
          <w:rFonts w:ascii="Times New Roman" w:hAnsi="Times New Roman" w:cs="Times New Roman"/>
        </w:rPr>
        <w:t>să</w:t>
      </w:r>
      <w:proofErr w:type="gramEnd"/>
      <w:r w:rsidRPr="00D008E5">
        <w:rPr>
          <w:rFonts w:ascii="Times New Roman" w:hAnsi="Times New Roman" w:cs="Times New Roman"/>
        </w:rPr>
        <w:t xml:space="preserve"> se realizeze comanda sistemului de iluminat dintr-un singur loc, secvenţial, urmărindu- se obţinerea unui grad ridicat de fiabilitate a sistemului.</w:t>
      </w:r>
    </w:p>
    <w:p w14:paraId="341E4D07" w14:textId="77777777" w:rsidR="001C3C57" w:rsidRPr="00D008E5" w:rsidRDefault="001C3C57" w:rsidP="001C3C57">
      <w:pPr>
        <w:pStyle w:val="Corptext"/>
        <w:ind w:right="365" w:firstLine="393"/>
        <w:jc w:val="both"/>
        <w:rPr>
          <w:rFonts w:ascii="Times New Roman" w:hAnsi="Times New Roman" w:cs="Times New Roman"/>
        </w:rPr>
      </w:pPr>
      <w:r w:rsidRPr="00D008E5">
        <w:rPr>
          <w:rFonts w:ascii="Times New Roman" w:hAnsi="Times New Roman" w:cs="Times New Roman"/>
        </w:rPr>
        <w:t xml:space="preserve">(2) Serviciul de Gospodarie Comunala împreună cu furnizorul de energie electrică vor stabili numărul maxim de conectoare în cascadă pentru a menţine </w:t>
      </w:r>
      <w:proofErr w:type="gramStart"/>
      <w:r w:rsidRPr="00D008E5">
        <w:rPr>
          <w:rFonts w:ascii="Times New Roman" w:hAnsi="Times New Roman" w:cs="Times New Roman"/>
        </w:rPr>
        <w:t>un</w:t>
      </w:r>
      <w:proofErr w:type="gramEnd"/>
      <w:r w:rsidRPr="00D008E5">
        <w:rPr>
          <w:rFonts w:ascii="Times New Roman" w:hAnsi="Times New Roman" w:cs="Times New Roman"/>
        </w:rPr>
        <w:t xml:space="preserve"> grad ridicat de fiabilitate a sistemului.</w:t>
      </w:r>
    </w:p>
    <w:p w14:paraId="097DE142" w14:textId="77777777" w:rsidR="001C3C57" w:rsidRPr="00D008E5" w:rsidRDefault="001C3C57" w:rsidP="001C3C57">
      <w:pPr>
        <w:pStyle w:val="Corptext"/>
        <w:spacing w:before="1"/>
        <w:ind w:right="374" w:firstLine="393"/>
        <w:jc w:val="both"/>
        <w:rPr>
          <w:rFonts w:ascii="Times New Roman" w:hAnsi="Times New Roman" w:cs="Times New Roman"/>
        </w:rPr>
      </w:pPr>
      <w:r w:rsidRPr="002F2A16">
        <w:rPr>
          <w:rFonts w:ascii="Times New Roman" w:hAnsi="Times New Roman" w:cs="Times New Roman"/>
          <w:b/>
          <w:bCs/>
        </w:rPr>
        <w:t>Art.47</w:t>
      </w:r>
      <w:r w:rsidRPr="00D008E5">
        <w:rPr>
          <w:rFonts w:ascii="Times New Roman" w:hAnsi="Times New Roman" w:cs="Times New Roman"/>
        </w:rPr>
        <w:t xml:space="preserve"> (1) În sistemele de iluminat public, protecţia contra electrocutărilor se </w:t>
      </w:r>
      <w:proofErr w:type="gramStart"/>
      <w:r w:rsidRPr="00D008E5">
        <w:rPr>
          <w:rFonts w:ascii="Times New Roman" w:hAnsi="Times New Roman" w:cs="Times New Roman"/>
        </w:rPr>
        <w:t>va</w:t>
      </w:r>
      <w:proofErr w:type="gramEnd"/>
      <w:r w:rsidRPr="00D008E5">
        <w:rPr>
          <w:rFonts w:ascii="Times New Roman" w:hAnsi="Times New Roman" w:cs="Times New Roman"/>
        </w:rPr>
        <w:t xml:space="preserve"> realiza prin legarea la nulul de protecţie, conform standardelor în vigoare.</w:t>
      </w:r>
    </w:p>
    <w:p w14:paraId="3D37610A" w14:textId="77777777" w:rsidR="001C3C57" w:rsidRPr="00D008E5" w:rsidRDefault="001C3C57" w:rsidP="001C3C57">
      <w:pPr>
        <w:pStyle w:val="Listparagraf"/>
        <w:numPr>
          <w:ilvl w:val="0"/>
          <w:numId w:val="44"/>
        </w:numPr>
        <w:tabs>
          <w:tab w:val="left" w:pos="918"/>
        </w:tabs>
        <w:ind w:right="374" w:firstLine="393"/>
        <w:jc w:val="both"/>
        <w:rPr>
          <w:rFonts w:ascii="Times New Roman" w:hAnsi="Times New Roman" w:cs="Times New Roman"/>
          <w:sz w:val="24"/>
          <w:szCs w:val="24"/>
        </w:rPr>
      </w:pPr>
      <w:r w:rsidRPr="00D008E5">
        <w:rPr>
          <w:rFonts w:ascii="Times New Roman" w:hAnsi="Times New Roman" w:cs="Times New Roman"/>
          <w:sz w:val="24"/>
          <w:szCs w:val="24"/>
        </w:rPr>
        <w:t xml:space="preserve">Conductorul de nul al reţelei de alimentare a sistemului de iluminat public se </w:t>
      </w:r>
      <w:proofErr w:type="gramStart"/>
      <w:r w:rsidRPr="00D008E5">
        <w:rPr>
          <w:rFonts w:ascii="Times New Roman" w:hAnsi="Times New Roman" w:cs="Times New Roman"/>
          <w:sz w:val="24"/>
          <w:szCs w:val="24"/>
        </w:rPr>
        <w:t>va</w:t>
      </w:r>
      <w:proofErr w:type="gramEnd"/>
      <w:r w:rsidRPr="00D008E5">
        <w:rPr>
          <w:rFonts w:ascii="Times New Roman" w:hAnsi="Times New Roman" w:cs="Times New Roman"/>
          <w:sz w:val="24"/>
          <w:szCs w:val="24"/>
        </w:rPr>
        <w:t xml:space="preserve"> lega în mod obligatoriu la pământ.</w:t>
      </w:r>
    </w:p>
    <w:p w14:paraId="1092A217" w14:textId="77777777" w:rsidR="001C3C57" w:rsidRPr="00D008E5" w:rsidRDefault="001C3C57" w:rsidP="001C3C57">
      <w:pPr>
        <w:pStyle w:val="Listparagraf"/>
        <w:numPr>
          <w:ilvl w:val="0"/>
          <w:numId w:val="44"/>
        </w:numPr>
        <w:tabs>
          <w:tab w:val="left" w:pos="952"/>
        </w:tabs>
        <w:spacing w:before="79"/>
        <w:ind w:right="361" w:firstLine="393"/>
        <w:jc w:val="both"/>
        <w:rPr>
          <w:rFonts w:ascii="Times New Roman" w:hAnsi="Times New Roman" w:cs="Times New Roman"/>
          <w:sz w:val="24"/>
          <w:szCs w:val="24"/>
        </w:rPr>
      </w:pPr>
      <w:r w:rsidRPr="00D008E5">
        <w:rPr>
          <w:rFonts w:ascii="Times New Roman" w:hAnsi="Times New Roman" w:cs="Times New Roman"/>
          <w:sz w:val="24"/>
          <w:szCs w:val="24"/>
        </w:rPr>
        <w:t xml:space="preserve">Instalaţia de legare la pământ care deserveşte reţeaua de legare la nul </w:t>
      </w:r>
      <w:proofErr w:type="gramStart"/>
      <w:r w:rsidRPr="00D008E5">
        <w:rPr>
          <w:rFonts w:ascii="Times New Roman" w:hAnsi="Times New Roman" w:cs="Times New Roman"/>
          <w:sz w:val="24"/>
          <w:szCs w:val="24"/>
        </w:rPr>
        <w:t>va</w:t>
      </w:r>
      <w:proofErr w:type="gramEnd"/>
      <w:r w:rsidRPr="00D008E5">
        <w:rPr>
          <w:rFonts w:ascii="Times New Roman" w:hAnsi="Times New Roman" w:cs="Times New Roman"/>
          <w:sz w:val="24"/>
          <w:szCs w:val="24"/>
        </w:rPr>
        <w:t xml:space="preserve"> fi dimensionată astfel ca valoarea</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rezistenţei</w:t>
      </w:r>
      <w:r w:rsidRPr="00D008E5">
        <w:rPr>
          <w:rFonts w:ascii="Times New Roman" w:hAnsi="Times New Roman" w:cs="Times New Roman"/>
          <w:spacing w:val="-4"/>
          <w:sz w:val="24"/>
          <w:szCs w:val="24"/>
        </w:rPr>
        <w:t xml:space="preserve"> </w:t>
      </w:r>
      <w:r w:rsidRPr="00D008E5">
        <w:rPr>
          <w:rFonts w:ascii="Times New Roman" w:hAnsi="Times New Roman" w:cs="Times New Roman"/>
          <w:sz w:val="24"/>
          <w:szCs w:val="24"/>
        </w:rPr>
        <w:t>de</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dispersie</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faţă</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de</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pământ,</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măsurată</w:t>
      </w:r>
      <w:r w:rsidRPr="00D008E5">
        <w:rPr>
          <w:rFonts w:ascii="Times New Roman" w:hAnsi="Times New Roman" w:cs="Times New Roman"/>
          <w:spacing w:val="-2"/>
          <w:sz w:val="24"/>
          <w:szCs w:val="24"/>
        </w:rPr>
        <w:t xml:space="preserve"> </w:t>
      </w:r>
      <w:r w:rsidRPr="00D008E5">
        <w:rPr>
          <w:rFonts w:ascii="Times New Roman" w:hAnsi="Times New Roman" w:cs="Times New Roman"/>
          <w:sz w:val="24"/>
          <w:szCs w:val="24"/>
        </w:rPr>
        <w:t>în</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orice</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punct</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al</w:t>
      </w:r>
      <w:r w:rsidRPr="00D008E5">
        <w:rPr>
          <w:rFonts w:ascii="Times New Roman" w:hAnsi="Times New Roman" w:cs="Times New Roman"/>
          <w:spacing w:val="-4"/>
          <w:sz w:val="24"/>
          <w:szCs w:val="24"/>
        </w:rPr>
        <w:t xml:space="preserve"> </w:t>
      </w:r>
      <w:r w:rsidRPr="00D008E5">
        <w:rPr>
          <w:rFonts w:ascii="Times New Roman" w:hAnsi="Times New Roman" w:cs="Times New Roman"/>
          <w:sz w:val="24"/>
          <w:szCs w:val="24"/>
        </w:rPr>
        <w:t>reţelei</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de</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nul,</w:t>
      </w:r>
      <w:r w:rsidRPr="00D008E5">
        <w:rPr>
          <w:rFonts w:ascii="Times New Roman" w:hAnsi="Times New Roman" w:cs="Times New Roman"/>
          <w:spacing w:val="-4"/>
          <w:sz w:val="24"/>
          <w:szCs w:val="24"/>
        </w:rPr>
        <w:t xml:space="preserve"> </w:t>
      </w:r>
      <w:r w:rsidRPr="00D008E5">
        <w:rPr>
          <w:rFonts w:ascii="Times New Roman" w:hAnsi="Times New Roman" w:cs="Times New Roman"/>
          <w:sz w:val="24"/>
          <w:szCs w:val="24"/>
        </w:rPr>
        <w:t>să</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fie</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de</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maximum</w:t>
      </w:r>
      <w:r w:rsidRPr="00D008E5">
        <w:rPr>
          <w:rFonts w:ascii="Times New Roman" w:hAnsi="Times New Roman" w:cs="Times New Roman"/>
          <w:spacing w:val="-6"/>
          <w:sz w:val="24"/>
          <w:szCs w:val="24"/>
        </w:rPr>
        <w:t xml:space="preserve"> </w:t>
      </w:r>
      <w:r w:rsidRPr="00D008E5">
        <w:rPr>
          <w:rFonts w:ascii="Times New Roman" w:hAnsi="Times New Roman" w:cs="Times New Roman"/>
          <w:sz w:val="24"/>
          <w:szCs w:val="24"/>
        </w:rPr>
        <w:t>4</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Ω.</w:t>
      </w:r>
    </w:p>
    <w:p w14:paraId="6460FD95" w14:textId="77777777" w:rsidR="001C3C57" w:rsidRPr="00D008E5" w:rsidRDefault="001C3C57" w:rsidP="001C3C57">
      <w:pPr>
        <w:pStyle w:val="Listparagraf"/>
        <w:numPr>
          <w:ilvl w:val="0"/>
          <w:numId w:val="44"/>
        </w:numPr>
        <w:tabs>
          <w:tab w:val="left" w:pos="907"/>
        </w:tabs>
        <w:spacing w:before="1" w:line="274" w:lineRule="exact"/>
        <w:ind w:left="906" w:hanging="296"/>
        <w:rPr>
          <w:rFonts w:ascii="Times New Roman" w:hAnsi="Times New Roman" w:cs="Times New Roman"/>
          <w:sz w:val="24"/>
          <w:szCs w:val="24"/>
        </w:rPr>
      </w:pPr>
      <w:r w:rsidRPr="00D008E5">
        <w:rPr>
          <w:rFonts w:ascii="Times New Roman" w:hAnsi="Times New Roman" w:cs="Times New Roman"/>
          <w:sz w:val="24"/>
          <w:szCs w:val="24"/>
        </w:rPr>
        <w:t>Carcasele metalice ale corpurilor de iluminat vor fi legate la instalaţia de protecţie prin legare la</w:t>
      </w:r>
      <w:r w:rsidRPr="00D008E5">
        <w:rPr>
          <w:rFonts w:ascii="Times New Roman" w:hAnsi="Times New Roman" w:cs="Times New Roman"/>
          <w:spacing w:val="-33"/>
          <w:sz w:val="24"/>
          <w:szCs w:val="24"/>
        </w:rPr>
        <w:t xml:space="preserve"> </w:t>
      </w:r>
      <w:r w:rsidRPr="00D008E5">
        <w:rPr>
          <w:rFonts w:ascii="Times New Roman" w:hAnsi="Times New Roman" w:cs="Times New Roman"/>
          <w:sz w:val="24"/>
          <w:szCs w:val="24"/>
        </w:rPr>
        <w:t>nul.</w:t>
      </w:r>
    </w:p>
    <w:p w14:paraId="77ED23ED" w14:textId="77777777" w:rsidR="001C3C57" w:rsidRPr="00D008E5" w:rsidRDefault="001C3C57" w:rsidP="001C3C57">
      <w:pPr>
        <w:pStyle w:val="Listparagraf"/>
        <w:numPr>
          <w:ilvl w:val="0"/>
          <w:numId w:val="44"/>
        </w:numPr>
        <w:tabs>
          <w:tab w:val="left" w:pos="907"/>
        </w:tabs>
        <w:spacing w:line="274" w:lineRule="exact"/>
        <w:ind w:left="906" w:hanging="296"/>
        <w:rPr>
          <w:rFonts w:ascii="Times New Roman" w:hAnsi="Times New Roman" w:cs="Times New Roman"/>
          <w:sz w:val="24"/>
          <w:szCs w:val="24"/>
        </w:rPr>
      </w:pPr>
      <w:r w:rsidRPr="00D008E5">
        <w:rPr>
          <w:rFonts w:ascii="Times New Roman" w:hAnsi="Times New Roman" w:cs="Times New Roman"/>
          <w:sz w:val="24"/>
          <w:szCs w:val="24"/>
        </w:rPr>
        <w:t>Legarea la nul a corpurilor de iluminat se va realiza aplicându-se una dintre următoarele</w:t>
      </w:r>
      <w:r w:rsidRPr="00D008E5">
        <w:rPr>
          <w:rFonts w:ascii="Times New Roman" w:hAnsi="Times New Roman" w:cs="Times New Roman"/>
          <w:spacing w:val="-28"/>
          <w:sz w:val="24"/>
          <w:szCs w:val="24"/>
        </w:rPr>
        <w:t xml:space="preserve"> </w:t>
      </w:r>
      <w:r w:rsidRPr="00D008E5">
        <w:rPr>
          <w:rFonts w:ascii="Times New Roman" w:hAnsi="Times New Roman" w:cs="Times New Roman"/>
          <w:sz w:val="24"/>
          <w:szCs w:val="24"/>
        </w:rPr>
        <w:t>variante:</w:t>
      </w:r>
    </w:p>
    <w:p w14:paraId="5F884364" w14:textId="77777777" w:rsidR="001C3C57" w:rsidRPr="00D008E5" w:rsidRDefault="001C3C57" w:rsidP="001C3C57">
      <w:pPr>
        <w:pStyle w:val="Listparagraf"/>
        <w:numPr>
          <w:ilvl w:val="0"/>
          <w:numId w:val="43"/>
        </w:numPr>
        <w:tabs>
          <w:tab w:val="left" w:pos="887"/>
        </w:tabs>
        <w:spacing w:before="1"/>
        <w:ind w:right="372" w:firstLine="393"/>
        <w:jc w:val="both"/>
        <w:rPr>
          <w:rFonts w:ascii="Times New Roman" w:hAnsi="Times New Roman" w:cs="Times New Roman"/>
          <w:sz w:val="24"/>
          <w:szCs w:val="24"/>
        </w:rPr>
      </w:pPr>
      <w:r w:rsidRPr="00D008E5">
        <w:rPr>
          <w:rFonts w:ascii="Times New Roman" w:hAnsi="Times New Roman" w:cs="Times New Roman"/>
          <w:sz w:val="24"/>
          <w:szCs w:val="24"/>
        </w:rPr>
        <w:t>direct, printr-un conductor electric de nul de protecţie, special destinat acestui scop, şi care va însoţi conductele electrice de</w:t>
      </w:r>
      <w:r w:rsidRPr="00D008E5">
        <w:rPr>
          <w:rFonts w:ascii="Times New Roman" w:hAnsi="Times New Roman" w:cs="Times New Roman"/>
          <w:spacing w:val="-7"/>
          <w:sz w:val="24"/>
          <w:szCs w:val="24"/>
        </w:rPr>
        <w:t xml:space="preserve"> </w:t>
      </w:r>
      <w:r w:rsidRPr="00D008E5">
        <w:rPr>
          <w:rFonts w:ascii="Times New Roman" w:hAnsi="Times New Roman" w:cs="Times New Roman"/>
          <w:sz w:val="24"/>
          <w:szCs w:val="24"/>
        </w:rPr>
        <w:t>alimentare;</w:t>
      </w:r>
    </w:p>
    <w:p w14:paraId="098E3CC2" w14:textId="77777777" w:rsidR="001C3C57" w:rsidRPr="00D008E5" w:rsidRDefault="001C3C57" w:rsidP="001C3C57">
      <w:pPr>
        <w:pStyle w:val="Listparagraf"/>
        <w:numPr>
          <w:ilvl w:val="0"/>
          <w:numId w:val="43"/>
        </w:numPr>
        <w:tabs>
          <w:tab w:val="left" w:pos="842"/>
        </w:tabs>
        <w:spacing w:before="1" w:line="274" w:lineRule="exact"/>
        <w:ind w:left="841" w:hanging="231"/>
        <w:rPr>
          <w:rFonts w:ascii="Times New Roman" w:hAnsi="Times New Roman" w:cs="Times New Roman"/>
          <w:sz w:val="24"/>
          <w:szCs w:val="24"/>
        </w:rPr>
      </w:pPr>
      <w:proofErr w:type="gramStart"/>
      <w:r w:rsidRPr="00D008E5">
        <w:rPr>
          <w:rFonts w:ascii="Times New Roman" w:hAnsi="Times New Roman" w:cs="Times New Roman"/>
          <w:sz w:val="24"/>
          <w:szCs w:val="24"/>
        </w:rPr>
        <w:t>conectarea</w:t>
      </w:r>
      <w:proofErr w:type="gramEnd"/>
      <w:r w:rsidRPr="00D008E5">
        <w:rPr>
          <w:rFonts w:ascii="Times New Roman" w:hAnsi="Times New Roman" w:cs="Times New Roman"/>
          <w:sz w:val="24"/>
          <w:szCs w:val="24"/>
        </w:rPr>
        <w:t xml:space="preserve"> la instalaţia de legare la pământ la care este legat nulul</w:t>
      </w:r>
      <w:r w:rsidRPr="00D008E5">
        <w:rPr>
          <w:rFonts w:ascii="Times New Roman" w:hAnsi="Times New Roman" w:cs="Times New Roman"/>
          <w:spacing w:val="-14"/>
          <w:sz w:val="24"/>
          <w:szCs w:val="24"/>
        </w:rPr>
        <w:t xml:space="preserve"> </w:t>
      </w:r>
      <w:r w:rsidRPr="00D008E5">
        <w:rPr>
          <w:rFonts w:ascii="Times New Roman" w:hAnsi="Times New Roman" w:cs="Times New Roman"/>
          <w:sz w:val="24"/>
          <w:szCs w:val="24"/>
        </w:rPr>
        <w:t>reţelei.</w:t>
      </w:r>
    </w:p>
    <w:p w14:paraId="4722788E" w14:textId="65AA617E" w:rsidR="001C3C57" w:rsidRPr="001C3C57" w:rsidRDefault="001C3C57" w:rsidP="001C3C57">
      <w:pPr>
        <w:pStyle w:val="Listparagraf"/>
        <w:numPr>
          <w:ilvl w:val="0"/>
          <w:numId w:val="44"/>
        </w:numPr>
        <w:tabs>
          <w:tab w:val="left" w:pos="950"/>
        </w:tabs>
        <w:ind w:right="363" w:firstLine="393"/>
        <w:jc w:val="both"/>
        <w:rPr>
          <w:rFonts w:ascii="Times New Roman" w:hAnsi="Times New Roman" w:cs="Times New Roman"/>
          <w:sz w:val="24"/>
          <w:szCs w:val="24"/>
        </w:rPr>
      </w:pPr>
      <w:r w:rsidRPr="00D008E5">
        <w:rPr>
          <w:rFonts w:ascii="Times New Roman" w:hAnsi="Times New Roman" w:cs="Times New Roman"/>
          <w:sz w:val="24"/>
          <w:szCs w:val="24"/>
        </w:rPr>
        <w:t>Ramificaţiile de la reţeaua de alimentare cu energie electrică la corpul de iluminat se vor realiza din conductoare corespunzătoare ca tip de material şi ca secţiune urmărindu-se realizarea unui raport optim între costurile de investiţii şi cele de</w:t>
      </w:r>
      <w:r w:rsidRPr="00D008E5">
        <w:rPr>
          <w:rFonts w:ascii="Times New Roman" w:hAnsi="Times New Roman" w:cs="Times New Roman"/>
          <w:spacing w:val="-6"/>
          <w:sz w:val="24"/>
          <w:szCs w:val="24"/>
        </w:rPr>
        <w:t xml:space="preserve"> </w:t>
      </w:r>
      <w:r w:rsidRPr="00D008E5">
        <w:rPr>
          <w:rFonts w:ascii="Times New Roman" w:hAnsi="Times New Roman" w:cs="Times New Roman"/>
          <w:sz w:val="24"/>
          <w:szCs w:val="24"/>
        </w:rPr>
        <w:t>exploatare.</w:t>
      </w:r>
    </w:p>
    <w:p w14:paraId="1077B65B" w14:textId="77777777" w:rsidR="001C3C57" w:rsidRPr="00D008E5" w:rsidRDefault="001C3C57" w:rsidP="001C3C57">
      <w:pPr>
        <w:pStyle w:val="Corptext"/>
        <w:spacing w:before="1"/>
        <w:ind w:right="368" w:firstLine="393"/>
        <w:jc w:val="both"/>
        <w:rPr>
          <w:rFonts w:ascii="Times New Roman" w:hAnsi="Times New Roman" w:cs="Times New Roman"/>
        </w:rPr>
      </w:pPr>
      <w:r w:rsidRPr="002F2A16">
        <w:rPr>
          <w:rFonts w:ascii="Times New Roman" w:hAnsi="Times New Roman" w:cs="Times New Roman"/>
          <w:b/>
          <w:bCs/>
        </w:rPr>
        <w:t>Art.48</w:t>
      </w:r>
      <w:r w:rsidRPr="00D008E5">
        <w:rPr>
          <w:rFonts w:ascii="Times New Roman" w:hAnsi="Times New Roman" w:cs="Times New Roman"/>
        </w:rPr>
        <w:t xml:space="preserve"> (1) Modalitatea de fixare a corpurilor de iluminat pe stâlpi </w:t>
      </w:r>
      <w:proofErr w:type="gramStart"/>
      <w:r w:rsidRPr="00D008E5">
        <w:rPr>
          <w:rFonts w:ascii="Times New Roman" w:hAnsi="Times New Roman" w:cs="Times New Roman"/>
        </w:rPr>
        <w:t>va</w:t>
      </w:r>
      <w:proofErr w:type="gramEnd"/>
      <w:r w:rsidRPr="00D008E5">
        <w:rPr>
          <w:rFonts w:ascii="Times New Roman" w:hAnsi="Times New Roman" w:cs="Times New Roman"/>
        </w:rPr>
        <w:t xml:space="preserve"> fi aleasă în funcţie de tipul corpului de iluminat, de importanţa căii de circulaţie pe care se montează, de tipul stâlpului şi de cerinţele de ordin funcţional şi estetic impuse.</w:t>
      </w:r>
    </w:p>
    <w:p w14:paraId="5B9B8192" w14:textId="77777777" w:rsidR="001C3C57" w:rsidRPr="00D008E5" w:rsidRDefault="001C3C57" w:rsidP="001C3C57">
      <w:pPr>
        <w:pStyle w:val="Listparagraf"/>
        <w:numPr>
          <w:ilvl w:val="0"/>
          <w:numId w:val="42"/>
        </w:numPr>
        <w:tabs>
          <w:tab w:val="left" w:pos="914"/>
        </w:tabs>
        <w:ind w:right="373" w:firstLine="393"/>
        <w:jc w:val="both"/>
        <w:rPr>
          <w:rFonts w:ascii="Times New Roman" w:hAnsi="Times New Roman" w:cs="Times New Roman"/>
          <w:sz w:val="24"/>
          <w:szCs w:val="24"/>
        </w:rPr>
      </w:pPr>
      <w:r w:rsidRPr="00D008E5">
        <w:rPr>
          <w:rFonts w:ascii="Times New Roman" w:hAnsi="Times New Roman" w:cs="Times New Roman"/>
          <w:sz w:val="24"/>
          <w:szCs w:val="24"/>
        </w:rPr>
        <w:t xml:space="preserve">Corpurile de iluminat montate în locuri unde </w:t>
      </w:r>
      <w:proofErr w:type="gramStart"/>
      <w:r w:rsidRPr="00D008E5">
        <w:rPr>
          <w:rFonts w:ascii="Times New Roman" w:hAnsi="Times New Roman" w:cs="Times New Roman"/>
          <w:sz w:val="24"/>
          <w:szCs w:val="24"/>
        </w:rPr>
        <w:t>este</w:t>
      </w:r>
      <w:proofErr w:type="gramEnd"/>
      <w:r w:rsidRPr="00D008E5">
        <w:rPr>
          <w:rFonts w:ascii="Times New Roman" w:hAnsi="Times New Roman" w:cs="Times New Roman"/>
          <w:sz w:val="24"/>
          <w:szCs w:val="24"/>
        </w:rPr>
        <w:t xml:space="preserve"> permis accesul tuturor persoanelor trebuie să prezinte un grad de protecţie de minimum IK</w:t>
      </w:r>
      <w:r w:rsidRPr="00D008E5">
        <w:rPr>
          <w:rFonts w:ascii="Times New Roman" w:hAnsi="Times New Roman" w:cs="Times New Roman"/>
          <w:spacing w:val="-6"/>
          <w:sz w:val="24"/>
          <w:szCs w:val="24"/>
        </w:rPr>
        <w:t xml:space="preserve"> </w:t>
      </w:r>
      <w:r w:rsidRPr="00D008E5">
        <w:rPr>
          <w:rFonts w:ascii="Times New Roman" w:hAnsi="Times New Roman" w:cs="Times New Roman"/>
          <w:sz w:val="24"/>
          <w:szCs w:val="24"/>
        </w:rPr>
        <w:t>08.</w:t>
      </w:r>
    </w:p>
    <w:p w14:paraId="77C6A6F0" w14:textId="77777777" w:rsidR="001C3C57" w:rsidRPr="00D008E5" w:rsidRDefault="001C3C57" w:rsidP="001C3C57">
      <w:pPr>
        <w:pStyle w:val="Listparagraf"/>
        <w:numPr>
          <w:ilvl w:val="0"/>
          <w:numId w:val="42"/>
        </w:numPr>
        <w:tabs>
          <w:tab w:val="left" w:pos="923"/>
        </w:tabs>
        <w:ind w:right="373" w:firstLine="393"/>
        <w:jc w:val="both"/>
        <w:rPr>
          <w:rFonts w:ascii="Times New Roman" w:hAnsi="Times New Roman" w:cs="Times New Roman"/>
          <w:sz w:val="24"/>
          <w:szCs w:val="24"/>
        </w:rPr>
      </w:pPr>
      <w:r w:rsidRPr="00D008E5">
        <w:rPr>
          <w:rFonts w:ascii="Times New Roman" w:hAnsi="Times New Roman" w:cs="Times New Roman"/>
          <w:sz w:val="24"/>
          <w:szCs w:val="24"/>
        </w:rPr>
        <w:t xml:space="preserve">Întreţinerea sistemelor de iluminat trebuie </w:t>
      </w:r>
      <w:proofErr w:type="gramStart"/>
      <w:r w:rsidRPr="00D008E5">
        <w:rPr>
          <w:rFonts w:ascii="Times New Roman" w:hAnsi="Times New Roman" w:cs="Times New Roman"/>
          <w:sz w:val="24"/>
          <w:szCs w:val="24"/>
        </w:rPr>
        <w:t>să</w:t>
      </w:r>
      <w:proofErr w:type="gramEnd"/>
      <w:r w:rsidRPr="00D008E5">
        <w:rPr>
          <w:rFonts w:ascii="Times New Roman" w:hAnsi="Times New Roman" w:cs="Times New Roman"/>
          <w:sz w:val="24"/>
          <w:szCs w:val="24"/>
        </w:rPr>
        <w:t xml:space="preserve"> se facă în permanenţă, prin curăţarea periodică a corpurilor de iluminat, conform factorului de menţinere luat în calcul la proiectare astfel încât parametrii luminotehnici să nu scadă sub valorile admise între două operaţiuni succesive de</w:t>
      </w:r>
      <w:r w:rsidRPr="00D008E5">
        <w:rPr>
          <w:rFonts w:ascii="Times New Roman" w:hAnsi="Times New Roman" w:cs="Times New Roman"/>
          <w:spacing w:val="-6"/>
          <w:sz w:val="24"/>
          <w:szCs w:val="24"/>
        </w:rPr>
        <w:t xml:space="preserve"> </w:t>
      </w:r>
      <w:r w:rsidRPr="00D008E5">
        <w:rPr>
          <w:rFonts w:ascii="Times New Roman" w:hAnsi="Times New Roman" w:cs="Times New Roman"/>
          <w:sz w:val="24"/>
          <w:szCs w:val="24"/>
        </w:rPr>
        <w:t>întreţinere.</w:t>
      </w:r>
    </w:p>
    <w:p w14:paraId="1AFF2A6B" w14:textId="77777777" w:rsidR="001C3C57" w:rsidRPr="00D008E5" w:rsidRDefault="001C3C57" w:rsidP="001C3C57">
      <w:pPr>
        <w:pStyle w:val="Listparagraf"/>
        <w:numPr>
          <w:ilvl w:val="0"/>
          <w:numId w:val="42"/>
        </w:numPr>
        <w:tabs>
          <w:tab w:val="left" w:pos="938"/>
        </w:tabs>
        <w:spacing w:before="1"/>
        <w:ind w:right="372" w:firstLine="393"/>
        <w:jc w:val="both"/>
        <w:rPr>
          <w:rFonts w:ascii="Times New Roman" w:hAnsi="Times New Roman" w:cs="Times New Roman"/>
          <w:sz w:val="24"/>
          <w:szCs w:val="24"/>
        </w:rPr>
      </w:pPr>
      <w:r w:rsidRPr="00D008E5">
        <w:rPr>
          <w:rFonts w:ascii="Times New Roman" w:hAnsi="Times New Roman" w:cs="Times New Roman"/>
          <w:sz w:val="24"/>
          <w:szCs w:val="24"/>
        </w:rPr>
        <w:t xml:space="preserve">Realizarea unei uniformităţi satisfăcătoare a repartiţiei luminanţei sau iluminării, după caz, pe suprafaţa căilor de circulaţie se </w:t>
      </w:r>
      <w:proofErr w:type="gramStart"/>
      <w:r w:rsidRPr="00D008E5">
        <w:rPr>
          <w:rFonts w:ascii="Times New Roman" w:hAnsi="Times New Roman" w:cs="Times New Roman"/>
          <w:sz w:val="24"/>
          <w:szCs w:val="24"/>
        </w:rPr>
        <w:t>va</w:t>
      </w:r>
      <w:proofErr w:type="gramEnd"/>
      <w:r w:rsidRPr="00D008E5">
        <w:rPr>
          <w:rFonts w:ascii="Times New Roman" w:hAnsi="Times New Roman" w:cs="Times New Roman"/>
          <w:sz w:val="24"/>
          <w:szCs w:val="24"/>
        </w:rPr>
        <w:t xml:space="preserve"> asigura prin alegerea corectă a înălţimii de montare, în funcţie de varianta de amplasare a corpurilor de iluminat, având ca referinţă standardul SR</w:t>
      </w:r>
      <w:r w:rsidRPr="00D008E5">
        <w:rPr>
          <w:rFonts w:ascii="Times New Roman" w:hAnsi="Times New Roman" w:cs="Times New Roman"/>
          <w:spacing w:val="-9"/>
          <w:sz w:val="24"/>
          <w:szCs w:val="24"/>
        </w:rPr>
        <w:t xml:space="preserve"> </w:t>
      </w:r>
      <w:r w:rsidRPr="00D008E5">
        <w:rPr>
          <w:rFonts w:ascii="Times New Roman" w:hAnsi="Times New Roman" w:cs="Times New Roman"/>
          <w:sz w:val="24"/>
          <w:szCs w:val="24"/>
        </w:rPr>
        <w:t>13433:1999.</w:t>
      </w:r>
    </w:p>
    <w:p w14:paraId="4A0B0DA2" w14:textId="77777777" w:rsidR="001C3C57" w:rsidRPr="00D008E5" w:rsidRDefault="001C3C57" w:rsidP="001C3C57">
      <w:pPr>
        <w:pStyle w:val="Titlu4"/>
        <w:spacing w:before="239"/>
        <w:ind w:left="217"/>
        <w:rPr>
          <w:rFonts w:ascii="Times New Roman" w:hAnsi="Times New Roman" w:cs="Times New Roman"/>
        </w:rPr>
      </w:pPr>
      <w:r>
        <w:rPr>
          <w:rFonts w:ascii="Times New Roman" w:hAnsi="Times New Roman" w:cs="Times New Roman"/>
        </w:rPr>
        <w:lastRenderedPageBreak/>
        <w:t xml:space="preserve">                                                                </w:t>
      </w:r>
      <w:r w:rsidRPr="00D008E5">
        <w:rPr>
          <w:rFonts w:ascii="Times New Roman" w:hAnsi="Times New Roman" w:cs="Times New Roman"/>
        </w:rPr>
        <w:t>Secțiunea a 7-a</w:t>
      </w:r>
    </w:p>
    <w:p w14:paraId="2516D3A0" w14:textId="77777777" w:rsidR="001C3C57" w:rsidRPr="00D008E5" w:rsidRDefault="001C3C57" w:rsidP="001C3C57">
      <w:pPr>
        <w:spacing w:before="1"/>
        <w:ind w:left="610"/>
        <w:rPr>
          <w:rFonts w:ascii="Times New Roman" w:hAnsi="Times New Roman" w:cs="Times New Roman"/>
          <w:b/>
          <w:sz w:val="24"/>
          <w:szCs w:val="24"/>
        </w:rPr>
      </w:pPr>
      <w:r>
        <w:rPr>
          <w:rFonts w:ascii="Times New Roman" w:hAnsi="Times New Roman" w:cs="Times New Roman"/>
          <w:b/>
          <w:sz w:val="24"/>
          <w:szCs w:val="24"/>
        </w:rPr>
        <w:t xml:space="preserve">                   </w:t>
      </w:r>
      <w:r w:rsidRPr="00D008E5">
        <w:rPr>
          <w:rFonts w:ascii="Times New Roman" w:hAnsi="Times New Roman" w:cs="Times New Roman"/>
          <w:b/>
          <w:sz w:val="24"/>
          <w:szCs w:val="24"/>
        </w:rPr>
        <w:t>Asigurarea parametrilor luminotehnici cantitativi şi calitativi.</w:t>
      </w:r>
    </w:p>
    <w:p w14:paraId="77C15772" w14:textId="77777777" w:rsidR="001C3C57" w:rsidRPr="00D008E5" w:rsidRDefault="001C3C57" w:rsidP="001C3C57">
      <w:pPr>
        <w:pStyle w:val="Corptext"/>
        <w:spacing w:before="238"/>
        <w:ind w:right="363" w:firstLine="480"/>
        <w:jc w:val="both"/>
        <w:rPr>
          <w:rFonts w:ascii="Times New Roman" w:hAnsi="Times New Roman" w:cs="Times New Roman"/>
        </w:rPr>
      </w:pPr>
      <w:r w:rsidRPr="002F2A16">
        <w:rPr>
          <w:rFonts w:ascii="Times New Roman" w:hAnsi="Times New Roman" w:cs="Times New Roman"/>
          <w:b/>
          <w:bCs/>
        </w:rPr>
        <w:t>Art.49</w:t>
      </w:r>
      <w:r w:rsidRPr="00D008E5">
        <w:rPr>
          <w:rFonts w:ascii="Times New Roman" w:hAnsi="Times New Roman" w:cs="Times New Roman"/>
        </w:rPr>
        <w:t xml:space="preserve"> (1) În vederea realizării unui serviciu de calitate şi asigurarea condiţiilor impuse de necesitatea realizării unui iluminat corespunzător, autoritatea administraţiei publice locale trebuie </w:t>
      </w:r>
      <w:proofErr w:type="gramStart"/>
      <w:r w:rsidRPr="00D008E5">
        <w:rPr>
          <w:rFonts w:ascii="Times New Roman" w:hAnsi="Times New Roman" w:cs="Times New Roman"/>
        </w:rPr>
        <w:t>să</w:t>
      </w:r>
      <w:proofErr w:type="gramEnd"/>
      <w:r w:rsidRPr="00D008E5">
        <w:rPr>
          <w:rFonts w:ascii="Times New Roman" w:hAnsi="Times New Roman" w:cs="Times New Roman"/>
        </w:rPr>
        <w:t xml:space="preserve"> aibă măsuraţi parametrii luminotehnici ai căilor de circulaţie din localitate.</w:t>
      </w:r>
    </w:p>
    <w:p w14:paraId="4F44A4B4" w14:textId="77777777" w:rsidR="001C3C57" w:rsidRPr="00D008E5" w:rsidRDefault="001C3C57" w:rsidP="001C3C57">
      <w:pPr>
        <w:pStyle w:val="Corptext"/>
        <w:spacing w:before="2"/>
        <w:ind w:right="363" w:firstLine="393"/>
        <w:jc w:val="both"/>
        <w:rPr>
          <w:rFonts w:ascii="Times New Roman" w:hAnsi="Times New Roman" w:cs="Times New Roman"/>
        </w:rPr>
      </w:pPr>
      <w:r w:rsidRPr="00D008E5">
        <w:rPr>
          <w:rFonts w:ascii="Times New Roman" w:hAnsi="Times New Roman" w:cs="Times New Roman"/>
        </w:rPr>
        <w:t xml:space="preserve">(2) Autoritatea administraţiei publice locale </w:t>
      </w:r>
      <w:proofErr w:type="gramStart"/>
      <w:r w:rsidRPr="00D008E5">
        <w:rPr>
          <w:rFonts w:ascii="Times New Roman" w:hAnsi="Times New Roman" w:cs="Times New Roman"/>
        </w:rPr>
        <w:t>este</w:t>
      </w:r>
      <w:proofErr w:type="gramEnd"/>
      <w:r w:rsidRPr="00D008E5">
        <w:rPr>
          <w:rFonts w:ascii="Times New Roman" w:hAnsi="Times New Roman" w:cs="Times New Roman"/>
        </w:rPr>
        <w:t xml:space="preserve"> direct răspunzătoare de realizarea parametrilor luminotehnici stabiliţi prin prezentul regulament, având ca referinţă şi standardul SR 13433:1999.</w:t>
      </w:r>
    </w:p>
    <w:p w14:paraId="176F63A3" w14:textId="77777777" w:rsidR="001C3C57" w:rsidRPr="00D008E5" w:rsidRDefault="001C3C57" w:rsidP="001C3C57">
      <w:pPr>
        <w:pStyle w:val="Corptext"/>
        <w:ind w:right="371" w:firstLine="393"/>
        <w:jc w:val="both"/>
        <w:rPr>
          <w:rFonts w:ascii="Times New Roman" w:hAnsi="Times New Roman" w:cs="Times New Roman"/>
        </w:rPr>
      </w:pPr>
      <w:r w:rsidRPr="002F2A16">
        <w:rPr>
          <w:rFonts w:ascii="Times New Roman" w:hAnsi="Times New Roman" w:cs="Times New Roman"/>
          <w:b/>
          <w:bCs/>
        </w:rPr>
        <w:t>Art.50</w:t>
      </w:r>
      <w:r w:rsidRPr="00D008E5">
        <w:rPr>
          <w:rFonts w:ascii="Times New Roman" w:hAnsi="Times New Roman" w:cs="Times New Roman"/>
        </w:rPr>
        <w:t xml:space="preserve"> (1) Instalaţiile de iluminat public trebuie </w:t>
      </w:r>
      <w:proofErr w:type="gramStart"/>
      <w:r w:rsidRPr="00D008E5">
        <w:rPr>
          <w:rFonts w:ascii="Times New Roman" w:hAnsi="Times New Roman" w:cs="Times New Roman"/>
        </w:rPr>
        <w:t>să</w:t>
      </w:r>
      <w:proofErr w:type="gramEnd"/>
      <w:r w:rsidRPr="00D008E5">
        <w:rPr>
          <w:rFonts w:ascii="Times New Roman" w:hAnsi="Times New Roman" w:cs="Times New Roman"/>
        </w:rPr>
        <w:t xml:space="preserve"> asigure caracteristicile luminotehnice normate necesare siguranţei circulaţiei pe căile de circulaţie, în funcţie de intensitatea traficului şi de reflectanţa suprafeţei căii de circulaţie şi a zonei adiacente.</w:t>
      </w:r>
    </w:p>
    <w:p w14:paraId="274E1A51" w14:textId="77777777" w:rsidR="001C3C57" w:rsidRPr="00D008E5" w:rsidRDefault="001C3C57" w:rsidP="001C3C57">
      <w:pPr>
        <w:pStyle w:val="Listparagraf"/>
        <w:numPr>
          <w:ilvl w:val="0"/>
          <w:numId w:val="41"/>
        </w:numPr>
        <w:tabs>
          <w:tab w:val="left" w:pos="907"/>
        </w:tabs>
        <w:ind w:right="359" w:firstLine="393"/>
        <w:jc w:val="both"/>
        <w:rPr>
          <w:rFonts w:ascii="Times New Roman" w:hAnsi="Times New Roman" w:cs="Times New Roman"/>
          <w:sz w:val="24"/>
          <w:szCs w:val="24"/>
        </w:rPr>
      </w:pPr>
      <w:r w:rsidRPr="00D008E5">
        <w:rPr>
          <w:rFonts w:ascii="Times New Roman" w:hAnsi="Times New Roman" w:cs="Times New Roman"/>
          <w:sz w:val="24"/>
          <w:szCs w:val="24"/>
        </w:rPr>
        <w:t xml:space="preserve">Toate instalaţiile de iluminat destinate circulaţiei auto vor fi dimensionate conform legislaţiei </w:t>
      </w:r>
      <w:proofErr w:type="gramStart"/>
      <w:r w:rsidRPr="00D008E5">
        <w:rPr>
          <w:rFonts w:ascii="Times New Roman" w:hAnsi="Times New Roman" w:cs="Times New Roman"/>
          <w:sz w:val="24"/>
          <w:szCs w:val="24"/>
        </w:rPr>
        <w:t>internaţionale</w:t>
      </w:r>
      <w:proofErr w:type="gramEnd"/>
      <w:r w:rsidRPr="00D008E5">
        <w:rPr>
          <w:rFonts w:ascii="Times New Roman" w:hAnsi="Times New Roman" w:cs="Times New Roman"/>
          <w:sz w:val="24"/>
          <w:szCs w:val="24"/>
        </w:rPr>
        <w:t xml:space="preserve"> şi naţionale, în funcţie de nivelul de luminanţă, cu excepţia intersecţiilor mari şi a sensurilor giratorii, care se vor dimensiona în funcţie de</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iluminare.</w:t>
      </w:r>
    </w:p>
    <w:p w14:paraId="7A544E71" w14:textId="77777777" w:rsidR="001C3C57" w:rsidRPr="00D008E5" w:rsidRDefault="001C3C57" w:rsidP="001C3C57">
      <w:pPr>
        <w:pStyle w:val="Listparagraf"/>
        <w:numPr>
          <w:ilvl w:val="0"/>
          <w:numId w:val="41"/>
        </w:numPr>
        <w:tabs>
          <w:tab w:val="left" w:pos="918"/>
        </w:tabs>
        <w:ind w:right="361" w:firstLine="393"/>
        <w:jc w:val="both"/>
        <w:rPr>
          <w:rFonts w:ascii="Times New Roman" w:hAnsi="Times New Roman" w:cs="Times New Roman"/>
          <w:sz w:val="24"/>
          <w:szCs w:val="24"/>
        </w:rPr>
      </w:pPr>
      <w:r w:rsidRPr="00D008E5">
        <w:rPr>
          <w:rFonts w:ascii="Times New Roman" w:hAnsi="Times New Roman" w:cs="Times New Roman"/>
          <w:sz w:val="24"/>
          <w:szCs w:val="24"/>
        </w:rPr>
        <w:t xml:space="preserve">Parametrii luminotehnici ai instalaţiei de iluminat public vor fi verificaţi de operator, </w:t>
      </w:r>
      <w:r w:rsidRPr="00D008E5">
        <w:rPr>
          <w:rFonts w:ascii="Times New Roman" w:hAnsi="Times New Roman" w:cs="Times New Roman"/>
          <w:spacing w:val="3"/>
          <w:sz w:val="24"/>
          <w:szCs w:val="24"/>
        </w:rPr>
        <w:t xml:space="preserve">la </w:t>
      </w:r>
      <w:r w:rsidRPr="00D008E5">
        <w:rPr>
          <w:rFonts w:ascii="Times New Roman" w:hAnsi="Times New Roman" w:cs="Times New Roman"/>
          <w:sz w:val="24"/>
          <w:szCs w:val="24"/>
        </w:rPr>
        <w:t>preluarea serviciului, la punerea în funcţiune a unor extinderi şi periodic, pe parcursul</w:t>
      </w:r>
      <w:r w:rsidRPr="00D008E5">
        <w:rPr>
          <w:rFonts w:ascii="Times New Roman" w:hAnsi="Times New Roman" w:cs="Times New Roman"/>
          <w:spacing w:val="-16"/>
          <w:sz w:val="24"/>
          <w:szCs w:val="24"/>
        </w:rPr>
        <w:t xml:space="preserve"> </w:t>
      </w:r>
      <w:r w:rsidRPr="00D008E5">
        <w:rPr>
          <w:rFonts w:ascii="Times New Roman" w:hAnsi="Times New Roman" w:cs="Times New Roman"/>
          <w:sz w:val="24"/>
          <w:szCs w:val="24"/>
        </w:rPr>
        <w:t>exploatării.</w:t>
      </w:r>
    </w:p>
    <w:p w14:paraId="0F524E06" w14:textId="77777777" w:rsidR="001C3C57" w:rsidRPr="00D008E5" w:rsidRDefault="001C3C57" w:rsidP="001C3C57">
      <w:pPr>
        <w:pStyle w:val="Listparagraf"/>
        <w:numPr>
          <w:ilvl w:val="0"/>
          <w:numId w:val="41"/>
        </w:numPr>
        <w:tabs>
          <w:tab w:val="left" w:pos="914"/>
        </w:tabs>
        <w:ind w:right="366" w:firstLine="393"/>
        <w:jc w:val="both"/>
        <w:rPr>
          <w:rFonts w:ascii="Times New Roman" w:hAnsi="Times New Roman" w:cs="Times New Roman"/>
          <w:sz w:val="24"/>
          <w:szCs w:val="24"/>
        </w:rPr>
      </w:pPr>
      <w:r w:rsidRPr="00D008E5">
        <w:rPr>
          <w:rFonts w:ascii="Times New Roman" w:hAnsi="Times New Roman" w:cs="Times New Roman"/>
          <w:sz w:val="24"/>
          <w:szCs w:val="24"/>
        </w:rPr>
        <w:t>Menţinerea în timp a nivelului de iluminare sau luminanţă, după caz, realizat de sistemul de iluminat public se asigură prin programul de întreţinere, realizându-se înlocuirea lămpilor uzate, curăţarea lămpilor şi a corpurilor de</w:t>
      </w:r>
      <w:r w:rsidRPr="00D008E5">
        <w:rPr>
          <w:rFonts w:ascii="Times New Roman" w:hAnsi="Times New Roman" w:cs="Times New Roman"/>
          <w:spacing w:val="-1"/>
          <w:sz w:val="24"/>
          <w:szCs w:val="24"/>
        </w:rPr>
        <w:t xml:space="preserve"> </w:t>
      </w:r>
      <w:r w:rsidRPr="00D008E5">
        <w:rPr>
          <w:rFonts w:ascii="Times New Roman" w:hAnsi="Times New Roman" w:cs="Times New Roman"/>
          <w:sz w:val="24"/>
          <w:szCs w:val="24"/>
        </w:rPr>
        <w:t>iluminat.</w:t>
      </w:r>
    </w:p>
    <w:p w14:paraId="6387F127" w14:textId="77777777" w:rsidR="001C3C57" w:rsidRPr="00D008E5" w:rsidRDefault="001C3C57" w:rsidP="001C3C57">
      <w:pPr>
        <w:pStyle w:val="Listparagraf"/>
        <w:numPr>
          <w:ilvl w:val="0"/>
          <w:numId w:val="41"/>
        </w:numPr>
        <w:tabs>
          <w:tab w:val="left" w:pos="938"/>
        </w:tabs>
        <w:ind w:right="370" w:firstLine="393"/>
        <w:jc w:val="both"/>
        <w:rPr>
          <w:rFonts w:ascii="Times New Roman" w:hAnsi="Times New Roman" w:cs="Times New Roman"/>
          <w:sz w:val="24"/>
          <w:szCs w:val="24"/>
        </w:rPr>
      </w:pPr>
      <w:r w:rsidRPr="00D008E5">
        <w:rPr>
          <w:rFonts w:ascii="Times New Roman" w:hAnsi="Times New Roman" w:cs="Times New Roman"/>
          <w:sz w:val="24"/>
          <w:szCs w:val="24"/>
        </w:rPr>
        <w:t>Parametrii cantitativi sunt: a) nivelul de luminanţă, pentru căile de circulaţie auto; nivelul de iluminare, pentru intersecţii, pieţe, sensuri giratorii, zone pietonale, piste pentru</w:t>
      </w:r>
      <w:r w:rsidRPr="00D008E5">
        <w:rPr>
          <w:rFonts w:ascii="Times New Roman" w:hAnsi="Times New Roman" w:cs="Times New Roman"/>
          <w:spacing w:val="-10"/>
          <w:sz w:val="24"/>
          <w:szCs w:val="24"/>
        </w:rPr>
        <w:t xml:space="preserve"> </w:t>
      </w:r>
      <w:r w:rsidRPr="00D008E5">
        <w:rPr>
          <w:rFonts w:ascii="Times New Roman" w:hAnsi="Times New Roman" w:cs="Times New Roman"/>
          <w:sz w:val="24"/>
          <w:szCs w:val="24"/>
        </w:rPr>
        <w:t>biciclete.</w:t>
      </w:r>
    </w:p>
    <w:p w14:paraId="713B4F1D" w14:textId="77777777" w:rsidR="001C3C57" w:rsidRPr="00D008E5" w:rsidRDefault="001C3C57" w:rsidP="001C3C57">
      <w:pPr>
        <w:pStyle w:val="Listparagraf"/>
        <w:numPr>
          <w:ilvl w:val="0"/>
          <w:numId w:val="41"/>
        </w:numPr>
        <w:tabs>
          <w:tab w:val="left" w:pos="907"/>
        </w:tabs>
        <w:ind w:firstLine="393"/>
        <w:rPr>
          <w:rFonts w:ascii="Times New Roman" w:hAnsi="Times New Roman" w:cs="Times New Roman"/>
          <w:sz w:val="24"/>
          <w:szCs w:val="24"/>
        </w:rPr>
      </w:pPr>
      <w:r w:rsidRPr="00D008E5">
        <w:rPr>
          <w:rFonts w:ascii="Times New Roman" w:hAnsi="Times New Roman" w:cs="Times New Roman"/>
          <w:sz w:val="24"/>
          <w:szCs w:val="24"/>
        </w:rPr>
        <w:t>Parametrii calitativi</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sunt:</w:t>
      </w:r>
    </w:p>
    <w:p w14:paraId="0B570599" w14:textId="77777777" w:rsidR="001C3C57" w:rsidRPr="00D008E5" w:rsidRDefault="001C3C57" w:rsidP="001C3C57">
      <w:pPr>
        <w:pStyle w:val="Listparagraf"/>
        <w:numPr>
          <w:ilvl w:val="0"/>
          <w:numId w:val="40"/>
        </w:numPr>
        <w:tabs>
          <w:tab w:val="left" w:pos="842"/>
        </w:tabs>
        <w:spacing w:before="1" w:line="274" w:lineRule="exact"/>
        <w:rPr>
          <w:rFonts w:ascii="Times New Roman" w:hAnsi="Times New Roman" w:cs="Times New Roman"/>
          <w:sz w:val="24"/>
          <w:szCs w:val="24"/>
        </w:rPr>
      </w:pPr>
      <w:r w:rsidRPr="00D008E5">
        <w:rPr>
          <w:rFonts w:ascii="Times New Roman" w:hAnsi="Times New Roman" w:cs="Times New Roman"/>
          <w:sz w:val="24"/>
          <w:szCs w:val="24"/>
        </w:rPr>
        <w:t>uniformitatea pe zona de</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calcul;</w:t>
      </w:r>
    </w:p>
    <w:p w14:paraId="247E6E03" w14:textId="77777777" w:rsidR="001C3C57" w:rsidRPr="00D008E5" w:rsidRDefault="001C3C57" w:rsidP="001C3C57">
      <w:pPr>
        <w:pStyle w:val="Listparagraf"/>
        <w:numPr>
          <w:ilvl w:val="0"/>
          <w:numId w:val="40"/>
        </w:numPr>
        <w:tabs>
          <w:tab w:val="left" w:pos="842"/>
        </w:tabs>
        <w:spacing w:line="274" w:lineRule="exact"/>
        <w:rPr>
          <w:rFonts w:ascii="Times New Roman" w:hAnsi="Times New Roman" w:cs="Times New Roman"/>
          <w:sz w:val="24"/>
          <w:szCs w:val="24"/>
        </w:rPr>
      </w:pPr>
      <w:proofErr w:type="gramStart"/>
      <w:r w:rsidRPr="00D008E5">
        <w:rPr>
          <w:rFonts w:ascii="Times New Roman" w:hAnsi="Times New Roman" w:cs="Times New Roman"/>
          <w:sz w:val="24"/>
          <w:szCs w:val="24"/>
        </w:rPr>
        <w:t>indicele</w:t>
      </w:r>
      <w:proofErr w:type="gramEnd"/>
      <w:r w:rsidRPr="00D008E5">
        <w:rPr>
          <w:rFonts w:ascii="Times New Roman" w:hAnsi="Times New Roman" w:cs="Times New Roman"/>
          <w:sz w:val="24"/>
          <w:szCs w:val="24"/>
        </w:rPr>
        <w:t xml:space="preserve"> TI pentru evitarea orbirii fiziologice în câmpul vizual central şi</w:t>
      </w:r>
      <w:r w:rsidRPr="00D008E5">
        <w:rPr>
          <w:rFonts w:ascii="Times New Roman" w:hAnsi="Times New Roman" w:cs="Times New Roman"/>
          <w:spacing w:val="-16"/>
          <w:sz w:val="24"/>
          <w:szCs w:val="24"/>
        </w:rPr>
        <w:t xml:space="preserve"> </w:t>
      </w:r>
      <w:r w:rsidRPr="00D008E5">
        <w:rPr>
          <w:rFonts w:ascii="Times New Roman" w:hAnsi="Times New Roman" w:cs="Times New Roman"/>
          <w:sz w:val="24"/>
          <w:szCs w:val="24"/>
        </w:rPr>
        <w:t>periferic.</w:t>
      </w:r>
    </w:p>
    <w:p w14:paraId="214F421B" w14:textId="77777777" w:rsidR="001C3C57" w:rsidRPr="00D008E5" w:rsidRDefault="001C3C57" w:rsidP="001C3C57">
      <w:pPr>
        <w:pStyle w:val="Corptext"/>
        <w:spacing w:before="1"/>
        <w:ind w:right="371" w:firstLine="393"/>
        <w:jc w:val="both"/>
        <w:rPr>
          <w:rFonts w:ascii="Times New Roman" w:hAnsi="Times New Roman" w:cs="Times New Roman"/>
        </w:rPr>
      </w:pPr>
      <w:r w:rsidRPr="002F2A16">
        <w:rPr>
          <w:rFonts w:ascii="Times New Roman" w:hAnsi="Times New Roman" w:cs="Times New Roman"/>
          <w:b/>
          <w:bCs/>
        </w:rPr>
        <w:t>Art.51</w:t>
      </w:r>
      <w:r w:rsidRPr="00D008E5">
        <w:rPr>
          <w:rFonts w:ascii="Times New Roman" w:hAnsi="Times New Roman" w:cs="Times New Roman"/>
        </w:rPr>
        <w:t xml:space="preserve"> (1) Iluminatul pieţelor şi al intersecţiilor se </w:t>
      </w:r>
      <w:proofErr w:type="gramStart"/>
      <w:r w:rsidRPr="00D008E5">
        <w:rPr>
          <w:rFonts w:ascii="Times New Roman" w:hAnsi="Times New Roman" w:cs="Times New Roman"/>
        </w:rPr>
        <w:t>va</w:t>
      </w:r>
      <w:proofErr w:type="gramEnd"/>
      <w:r w:rsidRPr="00D008E5">
        <w:rPr>
          <w:rFonts w:ascii="Times New Roman" w:hAnsi="Times New Roman" w:cs="Times New Roman"/>
        </w:rPr>
        <w:t xml:space="preserve"> realiza astfel încât nivelul de iluminare să fie mai ridicat cu 50% faţă de strada cu nivelul cel mai ridicat, incidentă în intersecţie, având ca referinţă standardul SR 13433:1999.</w:t>
      </w:r>
    </w:p>
    <w:p w14:paraId="78A7D78D" w14:textId="77777777" w:rsidR="001C3C57" w:rsidRPr="00D008E5" w:rsidRDefault="001C3C57" w:rsidP="001C3C57">
      <w:pPr>
        <w:pStyle w:val="Listparagraf"/>
        <w:numPr>
          <w:ilvl w:val="0"/>
          <w:numId w:val="39"/>
        </w:numPr>
        <w:tabs>
          <w:tab w:val="left" w:pos="907"/>
        </w:tabs>
        <w:spacing w:before="1"/>
        <w:ind w:right="365" w:firstLine="393"/>
        <w:jc w:val="both"/>
        <w:rPr>
          <w:rFonts w:ascii="Times New Roman" w:hAnsi="Times New Roman" w:cs="Times New Roman"/>
          <w:sz w:val="24"/>
          <w:szCs w:val="24"/>
        </w:rPr>
      </w:pPr>
      <w:r w:rsidRPr="00D008E5">
        <w:rPr>
          <w:rFonts w:ascii="Times New Roman" w:hAnsi="Times New Roman" w:cs="Times New Roman"/>
          <w:sz w:val="24"/>
          <w:szCs w:val="24"/>
        </w:rPr>
        <w:t xml:space="preserve">Iluminatul trecerilor la nivel cu calea de rulare a tramvaielor se realizează astfel încât nivelul de iluminare </w:t>
      </w:r>
      <w:proofErr w:type="gramStart"/>
      <w:r w:rsidRPr="00D008E5">
        <w:rPr>
          <w:rFonts w:ascii="Times New Roman" w:hAnsi="Times New Roman" w:cs="Times New Roman"/>
          <w:sz w:val="24"/>
          <w:szCs w:val="24"/>
        </w:rPr>
        <w:t>să</w:t>
      </w:r>
      <w:proofErr w:type="gramEnd"/>
      <w:r w:rsidRPr="00D008E5">
        <w:rPr>
          <w:rFonts w:ascii="Times New Roman" w:hAnsi="Times New Roman" w:cs="Times New Roman"/>
          <w:sz w:val="24"/>
          <w:szCs w:val="24"/>
        </w:rPr>
        <w:t xml:space="preserve"> fie</w:t>
      </w:r>
      <w:r w:rsidRPr="00D008E5">
        <w:rPr>
          <w:rFonts w:ascii="Times New Roman" w:hAnsi="Times New Roman" w:cs="Times New Roman"/>
          <w:spacing w:val="-2"/>
          <w:sz w:val="24"/>
          <w:szCs w:val="24"/>
        </w:rPr>
        <w:t xml:space="preserve"> </w:t>
      </w:r>
      <w:r w:rsidRPr="00D008E5">
        <w:rPr>
          <w:rFonts w:ascii="Times New Roman" w:hAnsi="Times New Roman" w:cs="Times New Roman"/>
          <w:sz w:val="24"/>
          <w:szCs w:val="24"/>
        </w:rPr>
        <w:t>cu</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50%</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mai</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ridicat</w:t>
      </w:r>
      <w:r w:rsidRPr="00D008E5">
        <w:rPr>
          <w:rFonts w:ascii="Times New Roman" w:hAnsi="Times New Roman" w:cs="Times New Roman"/>
          <w:spacing w:val="-2"/>
          <w:sz w:val="24"/>
          <w:szCs w:val="24"/>
        </w:rPr>
        <w:t xml:space="preserve"> </w:t>
      </w:r>
      <w:r w:rsidRPr="00D008E5">
        <w:rPr>
          <w:rFonts w:ascii="Times New Roman" w:hAnsi="Times New Roman" w:cs="Times New Roman"/>
          <w:sz w:val="24"/>
          <w:szCs w:val="24"/>
        </w:rPr>
        <w:t>faţă</w:t>
      </w:r>
      <w:r w:rsidRPr="00D008E5">
        <w:rPr>
          <w:rFonts w:ascii="Times New Roman" w:hAnsi="Times New Roman" w:cs="Times New Roman"/>
          <w:spacing w:val="-2"/>
          <w:sz w:val="24"/>
          <w:szCs w:val="24"/>
        </w:rPr>
        <w:t xml:space="preserve"> </w:t>
      </w:r>
      <w:r w:rsidRPr="00D008E5">
        <w:rPr>
          <w:rFonts w:ascii="Times New Roman" w:hAnsi="Times New Roman" w:cs="Times New Roman"/>
          <w:sz w:val="24"/>
          <w:szCs w:val="24"/>
        </w:rPr>
        <w:t>de</w:t>
      </w:r>
      <w:r w:rsidRPr="00D008E5">
        <w:rPr>
          <w:rFonts w:ascii="Times New Roman" w:hAnsi="Times New Roman" w:cs="Times New Roman"/>
          <w:spacing w:val="-2"/>
          <w:sz w:val="24"/>
          <w:szCs w:val="24"/>
        </w:rPr>
        <w:t xml:space="preserve"> </w:t>
      </w:r>
      <w:r w:rsidRPr="00D008E5">
        <w:rPr>
          <w:rFonts w:ascii="Times New Roman" w:hAnsi="Times New Roman" w:cs="Times New Roman"/>
          <w:sz w:val="24"/>
          <w:szCs w:val="24"/>
        </w:rPr>
        <w:t>strada</w:t>
      </w:r>
      <w:r w:rsidRPr="00D008E5">
        <w:rPr>
          <w:rFonts w:ascii="Times New Roman" w:hAnsi="Times New Roman" w:cs="Times New Roman"/>
          <w:spacing w:val="-2"/>
          <w:sz w:val="24"/>
          <w:szCs w:val="24"/>
        </w:rPr>
        <w:t xml:space="preserve"> </w:t>
      </w:r>
      <w:r w:rsidRPr="00D008E5">
        <w:rPr>
          <w:rFonts w:ascii="Times New Roman" w:hAnsi="Times New Roman" w:cs="Times New Roman"/>
          <w:sz w:val="24"/>
          <w:szCs w:val="24"/>
        </w:rPr>
        <w:t>cu</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nivelul</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cel</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mai</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ridicat,</w:t>
      </w:r>
      <w:r w:rsidRPr="00D008E5">
        <w:rPr>
          <w:rFonts w:ascii="Times New Roman" w:hAnsi="Times New Roman" w:cs="Times New Roman"/>
          <w:spacing w:val="-4"/>
          <w:sz w:val="24"/>
          <w:szCs w:val="24"/>
        </w:rPr>
        <w:t xml:space="preserve"> </w:t>
      </w:r>
      <w:r w:rsidRPr="00D008E5">
        <w:rPr>
          <w:rFonts w:ascii="Times New Roman" w:hAnsi="Times New Roman" w:cs="Times New Roman"/>
          <w:sz w:val="24"/>
          <w:szCs w:val="24"/>
        </w:rPr>
        <w:t>având</w:t>
      </w:r>
      <w:r w:rsidRPr="00D008E5">
        <w:rPr>
          <w:rFonts w:ascii="Times New Roman" w:hAnsi="Times New Roman" w:cs="Times New Roman"/>
          <w:spacing w:val="-2"/>
          <w:sz w:val="24"/>
          <w:szCs w:val="24"/>
        </w:rPr>
        <w:t xml:space="preserve"> </w:t>
      </w:r>
      <w:r w:rsidRPr="00D008E5">
        <w:rPr>
          <w:rFonts w:ascii="Times New Roman" w:hAnsi="Times New Roman" w:cs="Times New Roman"/>
          <w:sz w:val="24"/>
          <w:szCs w:val="24"/>
        </w:rPr>
        <w:t>ca</w:t>
      </w:r>
      <w:r w:rsidRPr="00D008E5">
        <w:rPr>
          <w:rFonts w:ascii="Times New Roman" w:hAnsi="Times New Roman" w:cs="Times New Roman"/>
          <w:spacing w:val="-1"/>
          <w:sz w:val="24"/>
          <w:szCs w:val="24"/>
        </w:rPr>
        <w:t xml:space="preserve"> </w:t>
      </w:r>
      <w:r w:rsidRPr="00D008E5">
        <w:rPr>
          <w:rFonts w:ascii="Times New Roman" w:hAnsi="Times New Roman" w:cs="Times New Roman"/>
          <w:sz w:val="24"/>
          <w:szCs w:val="24"/>
        </w:rPr>
        <w:t>referinţă</w:t>
      </w:r>
      <w:r w:rsidRPr="00D008E5">
        <w:rPr>
          <w:rFonts w:ascii="Times New Roman" w:hAnsi="Times New Roman" w:cs="Times New Roman"/>
          <w:spacing w:val="-2"/>
          <w:sz w:val="24"/>
          <w:szCs w:val="24"/>
        </w:rPr>
        <w:t xml:space="preserve"> </w:t>
      </w:r>
      <w:r w:rsidRPr="00D008E5">
        <w:rPr>
          <w:rFonts w:ascii="Times New Roman" w:hAnsi="Times New Roman" w:cs="Times New Roman"/>
          <w:sz w:val="24"/>
          <w:szCs w:val="24"/>
        </w:rPr>
        <w:t>standardul</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SR</w:t>
      </w:r>
      <w:r w:rsidRPr="00D008E5">
        <w:rPr>
          <w:rFonts w:ascii="Times New Roman" w:hAnsi="Times New Roman" w:cs="Times New Roman"/>
          <w:spacing w:val="-2"/>
          <w:sz w:val="24"/>
          <w:szCs w:val="24"/>
        </w:rPr>
        <w:t xml:space="preserve"> </w:t>
      </w:r>
      <w:r w:rsidRPr="00D008E5">
        <w:rPr>
          <w:rFonts w:ascii="Times New Roman" w:hAnsi="Times New Roman" w:cs="Times New Roman"/>
          <w:sz w:val="24"/>
          <w:szCs w:val="24"/>
        </w:rPr>
        <w:t>13433:1999.</w:t>
      </w:r>
    </w:p>
    <w:p w14:paraId="5A0542F1" w14:textId="77777777" w:rsidR="001C3C57" w:rsidRPr="00D008E5" w:rsidRDefault="001C3C57" w:rsidP="001C3C57">
      <w:pPr>
        <w:pStyle w:val="Listparagraf"/>
        <w:numPr>
          <w:ilvl w:val="0"/>
          <w:numId w:val="39"/>
        </w:numPr>
        <w:tabs>
          <w:tab w:val="left" w:pos="923"/>
        </w:tabs>
        <w:ind w:right="366" w:firstLine="393"/>
        <w:jc w:val="both"/>
        <w:rPr>
          <w:rFonts w:ascii="Times New Roman" w:hAnsi="Times New Roman" w:cs="Times New Roman"/>
          <w:sz w:val="24"/>
          <w:szCs w:val="24"/>
        </w:rPr>
      </w:pPr>
      <w:r w:rsidRPr="00D008E5">
        <w:rPr>
          <w:rFonts w:ascii="Times New Roman" w:hAnsi="Times New Roman" w:cs="Times New Roman"/>
          <w:sz w:val="24"/>
          <w:szCs w:val="24"/>
        </w:rPr>
        <w:t xml:space="preserve">Iluminatul intersecţiilor se </w:t>
      </w:r>
      <w:proofErr w:type="gramStart"/>
      <w:r w:rsidRPr="00D008E5">
        <w:rPr>
          <w:rFonts w:ascii="Times New Roman" w:hAnsi="Times New Roman" w:cs="Times New Roman"/>
          <w:sz w:val="24"/>
          <w:szCs w:val="24"/>
        </w:rPr>
        <w:t>va</w:t>
      </w:r>
      <w:proofErr w:type="gramEnd"/>
      <w:r w:rsidRPr="00D008E5">
        <w:rPr>
          <w:rFonts w:ascii="Times New Roman" w:hAnsi="Times New Roman" w:cs="Times New Roman"/>
          <w:sz w:val="24"/>
          <w:szCs w:val="24"/>
        </w:rPr>
        <w:t xml:space="preserve"> realiza prin amplasarea corpurilor de iluminat cât </w:t>
      </w:r>
      <w:r w:rsidRPr="00D008E5">
        <w:rPr>
          <w:rFonts w:ascii="Times New Roman" w:hAnsi="Times New Roman" w:cs="Times New Roman"/>
          <w:spacing w:val="1"/>
          <w:sz w:val="24"/>
          <w:szCs w:val="24"/>
        </w:rPr>
        <w:t xml:space="preserve">mai </w:t>
      </w:r>
      <w:r w:rsidRPr="00D008E5">
        <w:rPr>
          <w:rFonts w:ascii="Times New Roman" w:hAnsi="Times New Roman" w:cs="Times New Roman"/>
          <w:sz w:val="24"/>
          <w:szCs w:val="24"/>
        </w:rPr>
        <w:t>aproape de unghiurile intersecţiilor.</w:t>
      </w:r>
    </w:p>
    <w:p w14:paraId="16E6082C" w14:textId="77777777" w:rsidR="001C3C57" w:rsidRPr="00D008E5" w:rsidRDefault="001C3C57" w:rsidP="001C3C57">
      <w:pPr>
        <w:pStyle w:val="Listparagraf"/>
        <w:numPr>
          <w:ilvl w:val="0"/>
          <w:numId w:val="39"/>
        </w:numPr>
        <w:tabs>
          <w:tab w:val="left" w:pos="921"/>
        </w:tabs>
        <w:spacing w:before="79"/>
        <w:ind w:right="361" w:firstLine="393"/>
        <w:jc w:val="both"/>
        <w:rPr>
          <w:rFonts w:ascii="Times New Roman" w:hAnsi="Times New Roman" w:cs="Times New Roman"/>
          <w:sz w:val="24"/>
          <w:szCs w:val="24"/>
        </w:rPr>
      </w:pPr>
      <w:r w:rsidRPr="00D008E5">
        <w:rPr>
          <w:rFonts w:ascii="Times New Roman" w:hAnsi="Times New Roman" w:cs="Times New Roman"/>
          <w:sz w:val="24"/>
          <w:szCs w:val="24"/>
        </w:rPr>
        <w:t xml:space="preserve">Iluminatul intersecţiilor dintre străzile principale şi cele secundare se </w:t>
      </w:r>
      <w:proofErr w:type="gramStart"/>
      <w:r w:rsidRPr="00D008E5">
        <w:rPr>
          <w:rFonts w:ascii="Times New Roman" w:hAnsi="Times New Roman" w:cs="Times New Roman"/>
          <w:sz w:val="24"/>
          <w:szCs w:val="24"/>
        </w:rPr>
        <w:t>va</w:t>
      </w:r>
      <w:proofErr w:type="gramEnd"/>
      <w:r w:rsidRPr="00D008E5">
        <w:rPr>
          <w:rFonts w:ascii="Times New Roman" w:hAnsi="Times New Roman" w:cs="Times New Roman"/>
          <w:sz w:val="24"/>
          <w:szCs w:val="24"/>
        </w:rPr>
        <w:t xml:space="preserve"> realiza prin amplasarea corpurilor de iluminat pe căile de circulaţie principale în faţa căilor de circulaţie secundare cu care se intersectează, acest mod de amplasare a corpurilor de iluminat constituind un punct de semnalizare pentru circulaţia</w:t>
      </w:r>
      <w:r w:rsidRPr="00D008E5">
        <w:rPr>
          <w:rFonts w:ascii="Times New Roman" w:hAnsi="Times New Roman" w:cs="Times New Roman"/>
          <w:spacing w:val="-31"/>
          <w:sz w:val="24"/>
          <w:szCs w:val="24"/>
        </w:rPr>
        <w:t xml:space="preserve"> </w:t>
      </w:r>
      <w:r w:rsidRPr="00D008E5">
        <w:rPr>
          <w:rFonts w:ascii="Times New Roman" w:hAnsi="Times New Roman" w:cs="Times New Roman"/>
          <w:sz w:val="24"/>
          <w:szCs w:val="24"/>
        </w:rPr>
        <w:t>rutieră.</w:t>
      </w:r>
    </w:p>
    <w:p w14:paraId="11D433B0" w14:textId="77777777" w:rsidR="001C3C57" w:rsidRPr="00D008E5" w:rsidRDefault="001C3C57" w:rsidP="001C3C57">
      <w:pPr>
        <w:pStyle w:val="Corptext"/>
        <w:ind w:right="372" w:firstLine="393"/>
        <w:jc w:val="both"/>
        <w:rPr>
          <w:rFonts w:ascii="Times New Roman" w:hAnsi="Times New Roman" w:cs="Times New Roman"/>
        </w:rPr>
      </w:pPr>
      <w:r w:rsidRPr="002F2A16">
        <w:rPr>
          <w:rFonts w:ascii="Times New Roman" w:hAnsi="Times New Roman" w:cs="Times New Roman"/>
          <w:b/>
          <w:bCs/>
        </w:rPr>
        <w:t>Art.52</w:t>
      </w:r>
      <w:r w:rsidRPr="00D008E5">
        <w:rPr>
          <w:rFonts w:ascii="Times New Roman" w:hAnsi="Times New Roman" w:cs="Times New Roman"/>
        </w:rPr>
        <w:t xml:space="preserve"> (1) Iluminatul trotuarelor se poate realiza cu un nivel de iluminare cu 50% mai redus decât nivelul părţii carosabile a căii de circulaţie respective, potrivit factorului "raport de zonă alăturată" rezultat din proiectare, având ca referinţă standardul SR 13433:1999.</w:t>
      </w:r>
    </w:p>
    <w:p w14:paraId="14CFA727" w14:textId="77777777" w:rsidR="001C3C57" w:rsidRPr="00D008E5" w:rsidRDefault="001C3C57" w:rsidP="001C3C57">
      <w:pPr>
        <w:pStyle w:val="Corptext"/>
        <w:spacing w:before="1"/>
        <w:ind w:right="359" w:firstLine="393"/>
        <w:jc w:val="both"/>
        <w:rPr>
          <w:rFonts w:ascii="Times New Roman" w:hAnsi="Times New Roman" w:cs="Times New Roman"/>
        </w:rPr>
      </w:pPr>
      <w:r w:rsidRPr="00D008E5">
        <w:rPr>
          <w:rFonts w:ascii="Times New Roman" w:hAnsi="Times New Roman" w:cs="Times New Roman"/>
        </w:rPr>
        <w:t xml:space="preserve">(2) Iluminatul spaţiilor special amenajate pentru parcare se </w:t>
      </w:r>
      <w:proofErr w:type="gramStart"/>
      <w:r w:rsidRPr="00D008E5">
        <w:rPr>
          <w:rFonts w:ascii="Times New Roman" w:hAnsi="Times New Roman" w:cs="Times New Roman"/>
        </w:rPr>
        <w:t>va</w:t>
      </w:r>
      <w:proofErr w:type="gramEnd"/>
      <w:r w:rsidRPr="00D008E5">
        <w:rPr>
          <w:rFonts w:ascii="Times New Roman" w:hAnsi="Times New Roman" w:cs="Times New Roman"/>
        </w:rPr>
        <w:t xml:space="preserve"> realiza cu surse de lumină care asigură un nivel de iluminare egal cu cel realizat pe zona de acces la parcare.</w:t>
      </w:r>
    </w:p>
    <w:p w14:paraId="7D4C5031" w14:textId="77777777" w:rsidR="001C3C57" w:rsidRPr="00D008E5" w:rsidRDefault="001C3C57" w:rsidP="001C3C57">
      <w:pPr>
        <w:pStyle w:val="Corptext"/>
        <w:ind w:right="376" w:firstLine="393"/>
        <w:jc w:val="both"/>
        <w:rPr>
          <w:rFonts w:ascii="Times New Roman" w:hAnsi="Times New Roman" w:cs="Times New Roman"/>
        </w:rPr>
      </w:pPr>
      <w:r w:rsidRPr="002F2A16">
        <w:rPr>
          <w:rFonts w:ascii="Times New Roman" w:hAnsi="Times New Roman" w:cs="Times New Roman"/>
          <w:b/>
          <w:bCs/>
        </w:rPr>
        <w:t>Art.53</w:t>
      </w:r>
      <w:r w:rsidRPr="00D008E5">
        <w:rPr>
          <w:rFonts w:ascii="Times New Roman" w:hAnsi="Times New Roman" w:cs="Times New Roman"/>
        </w:rPr>
        <w:t xml:space="preserve"> (1) Iluminatul trecerilor de pietoni se realizează cu un nivel de luminanţă cu 50% mai ridicat decât cel al căii de circulaţie respective, evitându-se schimbarea culorii care produce şoc vizual şi estetic perturbator.</w:t>
      </w:r>
    </w:p>
    <w:p w14:paraId="73AD5D83" w14:textId="77777777" w:rsidR="001C3C57" w:rsidRPr="00D008E5" w:rsidRDefault="001C3C57" w:rsidP="001C3C57">
      <w:pPr>
        <w:pStyle w:val="Listparagraf"/>
        <w:numPr>
          <w:ilvl w:val="0"/>
          <w:numId w:val="38"/>
        </w:numPr>
        <w:tabs>
          <w:tab w:val="left" w:pos="928"/>
        </w:tabs>
        <w:spacing w:before="1"/>
        <w:ind w:right="362" w:firstLine="393"/>
        <w:jc w:val="both"/>
        <w:rPr>
          <w:rFonts w:ascii="Times New Roman" w:hAnsi="Times New Roman" w:cs="Times New Roman"/>
          <w:sz w:val="24"/>
          <w:szCs w:val="24"/>
        </w:rPr>
      </w:pPr>
      <w:r w:rsidRPr="00D008E5">
        <w:rPr>
          <w:rFonts w:ascii="Times New Roman" w:hAnsi="Times New Roman" w:cs="Times New Roman"/>
          <w:sz w:val="24"/>
          <w:szCs w:val="24"/>
        </w:rPr>
        <w:t xml:space="preserve">În imediata apropiere a trecerilor de pietoni şi </w:t>
      </w:r>
      <w:proofErr w:type="gramStart"/>
      <w:r w:rsidRPr="00D008E5">
        <w:rPr>
          <w:rFonts w:ascii="Times New Roman" w:hAnsi="Times New Roman" w:cs="Times New Roman"/>
          <w:sz w:val="24"/>
          <w:szCs w:val="24"/>
        </w:rPr>
        <w:t>a</w:t>
      </w:r>
      <w:proofErr w:type="gramEnd"/>
      <w:r w:rsidRPr="00D008E5">
        <w:rPr>
          <w:rFonts w:ascii="Times New Roman" w:hAnsi="Times New Roman" w:cs="Times New Roman"/>
          <w:sz w:val="24"/>
          <w:szCs w:val="24"/>
        </w:rPr>
        <w:t xml:space="preserve"> intersecţiilor nu se vor amplasa reclame luminoase care prin efectul de schimbare a culorii şi/sau prin variaţia intensităţii luminoase să distragă atenţia conducătorilor de vehicule sau a</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pietonilor.</w:t>
      </w:r>
    </w:p>
    <w:p w14:paraId="5CE95237" w14:textId="77777777" w:rsidR="001C3C57" w:rsidRPr="00D008E5" w:rsidRDefault="001C3C57" w:rsidP="001C3C57">
      <w:pPr>
        <w:pStyle w:val="Listparagraf"/>
        <w:numPr>
          <w:ilvl w:val="0"/>
          <w:numId w:val="38"/>
        </w:numPr>
        <w:tabs>
          <w:tab w:val="left" w:pos="909"/>
        </w:tabs>
        <w:ind w:right="373" w:firstLine="393"/>
        <w:jc w:val="both"/>
        <w:rPr>
          <w:rFonts w:ascii="Times New Roman" w:hAnsi="Times New Roman" w:cs="Times New Roman"/>
          <w:sz w:val="24"/>
          <w:szCs w:val="24"/>
        </w:rPr>
      </w:pPr>
      <w:r w:rsidRPr="00D008E5">
        <w:rPr>
          <w:rFonts w:ascii="Times New Roman" w:hAnsi="Times New Roman" w:cs="Times New Roman"/>
          <w:sz w:val="24"/>
          <w:szCs w:val="24"/>
        </w:rPr>
        <w:t xml:space="preserve">Iluminatul se realizează prin dispunerea unui corp de iluminat în imediata apropiere a </w:t>
      </w:r>
      <w:r w:rsidRPr="00D008E5">
        <w:rPr>
          <w:rFonts w:ascii="Times New Roman" w:hAnsi="Times New Roman" w:cs="Times New Roman"/>
          <w:sz w:val="24"/>
          <w:szCs w:val="24"/>
        </w:rPr>
        <w:lastRenderedPageBreak/>
        <w:t>trecerii de pietoni sau amplasarea trecerii în apropierea locului de dispunere a corpurilor de</w:t>
      </w:r>
      <w:r w:rsidRPr="00D008E5">
        <w:rPr>
          <w:rFonts w:ascii="Times New Roman" w:hAnsi="Times New Roman" w:cs="Times New Roman"/>
          <w:spacing w:val="-19"/>
          <w:sz w:val="24"/>
          <w:szCs w:val="24"/>
        </w:rPr>
        <w:t xml:space="preserve"> </w:t>
      </w:r>
      <w:r w:rsidRPr="00D008E5">
        <w:rPr>
          <w:rFonts w:ascii="Times New Roman" w:hAnsi="Times New Roman" w:cs="Times New Roman"/>
          <w:sz w:val="24"/>
          <w:szCs w:val="24"/>
        </w:rPr>
        <w:t>iluminat.</w:t>
      </w:r>
    </w:p>
    <w:p w14:paraId="7E03E9E9" w14:textId="77777777" w:rsidR="001C3C57" w:rsidRPr="00D008E5" w:rsidRDefault="001C3C57" w:rsidP="001C3C57">
      <w:pPr>
        <w:pStyle w:val="Listparagraf"/>
        <w:numPr>
          <w:ilvl w:val="0"/>
          <w:numId w:val="38"/>
        </w:numPr>
        <w:tabs>
          <w:tab w:val="left" w:pos="918"/>
        </w:tabs>
        <w:ind w:right="373" w:firstLine="393"/>
        <w:jc w:val="both"/>
        <w:rPr>
          <w:rFonts w:ascii="Times New Roman" w:hAnsi="Times New Roman" w:cs="Times New Roman"/>
          <w:sz w:val="24"/>
          <w:szCs w:val="24"/>
        </w:rPr>
      </w:pPr>
      <w:r w:rsidRPr="00D008E5">
        <w:rPr>
          <w:rFonts w:ascii="Times New Roman" w:hAnsi="Times New Roman" w:cs="Times New Roman"/>
          <w:sz w:val="24"/>
          <w:szCs w:val="24"/>
        </w:rPr>
        <w:t xml:space="preserve">Amplasarea corpurilor de iluminat se </w:t>
      </w:r>
      <w:proofErr w:type="gramStart"/>
      <w:r w:rsidRPr="00D008E5">
        <w:rPr>
          <w:rFonts w:ascii="Times New Roman" w:hAnsi="Times New Roman" w:cs="Times New Roman"/>
          <w:sz w:val="24"/>
          <w:szCs w:val="24"/>
        </w:rPr>
        <w:t>va</w:t>
      </w:r>
      <w:proofErr w:type="gramEnd"/>
      <w:r w:rsidRPr="00D008E5">
        <w:rPr>
          <w:rFonts w:ascii="Times New Roman" w:hAnsi="Times New Roman" w:cs="Times New Roman"/>
          <w:sz w:val="24"/>
          <w:szCs w:val="24"/>
        </w:rPr>
        <w:t xml:space="preserve"> face astfel încât să se asigure iluminarea pietonilor din sensul de circulaţie.</w:t>
      </w:r>
    </w:p>
    <w:p w14:paraId="773178FE" w14:textId="77777777" w:rsidR="001C3C57" w:rsidRPr="00D008E5" w:rsidRDefault="001C3C57" w:rsidP="001C3C57">
      <w:pPr>
        <w:pStyle w:val="Listparagraf"/>
        <w:numPr>
          <w:ilvl w:val="0"/>
          <w:numId w:val="38"/>
        </w:numPr>
        <w:tabs>
          <w:tab w:val="left" w:pos="907"/>
        </w:tabs>
        <w:ind w:left="906" w:hanging="296"/>
        <w:rPr>
          <w:rFonts w:ascii="Times New Roman" w:hAnsi="Times New Roman" w:cs="Times New Roman"/>
          <w:sz w:val="24"/>
          <w:szCs w:val="24"/>
        </w:rPr>
      </w:pPr>
      <w:r w:rsidRPr="00D008E5">
        <w:rPr>
          <w:rFonts w:ascii="Times New Roman" w:hAnsi="Times New Roman" w:cs="Times New Roman"/>
          <w:sz w:val="24"/>
          <w:szCs w:val="24"/>
        </w:rPr>
        <w:t xml:space="preserve">Iluminatul trecerilor de pietoni trebuie </w:t>
      </w:r>
      <w:proofErr w:type="gramStart"/>
      <w:r w:rsidRPr="00D008E5">
        <w:rPr>
          <w:rFonts w:ascii="Times New Roman" w:hAnsi="Times New Roman" w:cs="Times New Roman"/>
          <w:sz w:val="24"/>
          <w:szCs w:val="24"/>
        </w:rPr>
        <w:t>să</w:t>
      </w:r>
      <w:proofErr w:type="gramEnd"/>
      <w:r w:rsidRPr="00D008E5">
        <w:rPr>
          <w:rFonts w:ascii="Times New Roman" w:hAnsi="Times New Roman" w:cs="Times New Roman"/>
          <w:sz w:val="24"/>
          <w:szCs w:val="24"/>
        </w:rPr>
        <w:t xml:space="preserve"> aibă în vedere un indice de orbire cât mai</w:t>
      </w:r>
      <w:r w:rsidRPr="00D008E5">
        <w:rPr>
          <w:rFonts w:ascii="Times New Roman" w:hAnsi="Times New Roman" w:cs="Times New Roman"/>
          <w:spacing w:val="-30"/>
          <w:sz w:val="24"/>
          <w:szCs w:val="24"/>
        </w:rPr>
        <w:t xml:space="preserve"> </w:t>
      </w:r>
      <w:r w:rsidRPr="00D008E5">
        <w:rPr>
          <w:rFonts w:ascii="Times New Roman" w:hAnsi="Times New Roman" w:cs="Times New Roman"/>
          <w:sz w:val="24"/>
          <w:szCs w:val="24"/>
        </w:rPr>
        <w:t>scăzut.</w:t>
      </w:r>
    </w:p>
    <w:p w14:paraId="3FFB9119" w14:textId="77777777" w:rsidR="001C3C57" w:rsidRPr="00D008E5" w:rsidRDefault="001C3C57" w:rsidP="001C3C57">
      <w:pPr>
        <w:pStyle w:val="Listparagraf"/>
        <w:numPr>
          <w:ilvl w:val="0"/>
          <w:numId w:val="38"/>
        </w:numPr>
        <w:tabs>
          <w:tab w:val="left" w:pos="952"/>
        </w:tabs>
        <w:ind w:right="369" w:firstLine="393"/>
        <w:jc w:val="both"/>
        <w:rPr>
          <w:rFonts w:ascii="Times New Roman" w:hAnsi="Times New Roman" w:cs="Times New Roman"/>
          <w:sz w:val="24"/>
          <w:szCs w:val="24"/>
        </w:rPr>
      </w:pPr>
      <w:r w:rsidRPr="00D008E5">
        <w:rPr>
          <w:rFonts w:ascii="Times New Roman" w:hAnsi="Times New Roman" w:cs="Times New Roman"/>
          <w:sz w:val="24"/>
          <w:szCs w:val="24"/>
        </w:rPr>
        <w:t xml:space="preserve">La trecerile de pietoni unde în mod frecvent au loc accidente de circulaţie, în perioada în care </w:t>
      </w:r>
      <w:proofErr w:type="gramStart"/>
      <w:r w:rsidRPr="00D008E5">
        <w:rPr>
          <w:rFonts w:ascii="Times New Roman" w:hAnsi="Times New Roman" w:cs="Times New Roman"/>
          <w:sz w:val="24"/>
          <w:szCs w:val="24"/>
        </w:rPr>
        <w:t>este</w:t>
      </w:r>
      <w:proofErr w:type="gramEnd"/>
      <w:r w:rsidRPr="00D008E5">
        <w:rPr>
          <w:rFonts w:ascii="Times New Roman" w:hAnsi="Times New Roman" w:cs="Times New Roman"/>
          <w:sz w:val="24"/>
          <w:szCs w:val="24"/>
        </w:rPr>
        <w:t xml:space="preserve"> necesară funcţionarea instalaţiilor de iluminat nivelul de luminanţă menţionat la alin. (1) </w:t>
      </w:r>
      <w:proofErr w:type="gramStart"/>
      <w:r w:rsidRPr="00D008E5">
        <w:rPr>
          <w:rFonts w:ascii="Times New Roman" w:hAnsi="Times New Roman" w:cs="Times New Roman"/>
          <w:sz w:val="24"/>
          <w:szCs w:val="24"/>
        </w:rPr>
        <w:t>se</w:t>
      </w:r>
      <w:proofErr w:type="gramEnd"/>
      <w:r w:rsidRPr="00D008E5">
        <w:rPr>
          <w:rFonts w:ascii="Times New Roman" w:hAnsi="Times New Roman" w:cs="Times New Roman"/>
          <w:sz w:val="24"/>
          <w:szCs w:val="24"/>
        </w:rPr>
        <w:t xml:space="preserve"> poate mări până la 100%.</w:t>
      </w:r>
    </w:p>
    <w:p w14:paraId="30FA4A6B" w14:textId="77777777" w:rsidR="001C3C57" w:rsidRPr="00D008E5" w:rsidRDefault="001C3C57" w:rsidP="001C3C57">
      <w:pPr>
        <w:pStyle w:val="Corptext"/>
        <w:ind w:right="365" w:firstLine="393"/>
        <w:jc w:val="both"/>
        <w:rPr>
          <w:rFonts w:ascii="Times New Roman" w:hAnsi="Times New Roman" w:cs="Times New Roman"/>
        </w:rPr>
      </w:pPr>
      <w:r w:rsidRPr="002F2A16">
        <w:rPr>
          <w:rFonts w:ascii="Times New Roman" w:hAnsi="Times New Roman" w:cs="Times New Roman"/>
          <w:b/>
          <w:bCs/>
        </w:rPr>
        <w:t>Art.54</w:t>
      </w:r>
      <w:r w:rsidRPr="00D008E5">
        <w:rPr>
          <w:rFonts w:ascii="Times New Roman" w:hAnsi="Times New Roman" w:cs="Times New Roman"/>
        </w:rPr>
        <w:t xml:space="preserve"> (1) Relaţiile dintre mărimile geometrice ale instalaţiei de iluminat şi caracteristicile electrice şi luminotehnice ale acesteia vor fi corelate astfel încât </w:t>
      </w:r>
      <w:proofErr w:type="gramStart"/>
      <w:r w:rsidRPr="00D008E5">
        <w:rPr>
          <w:rFonts w:ascii="Times New Roman" w:hAnsi="Times New Roman" w:cs="Times New Roman"/>
        </w:rPr>
        <w:t>să</w:t>
      </w:r>
      <w:proofErr w:type="gramEnd"/>
      <w:r w:rsidRPr="00D008E5">
        <w:rPr>
          <w:rFonts w:ascii="Times New Roman" w:hAnsi="Times New Roman" w:cs="Times New Roman"/>
        </w:rPr>
        <w:t xml:space="preserve"> rezulte soluţii optime din punct de vedere tehnic şi economic.</w:t>
      </w:r>
    </w:p>
    <w:p w14:paraId="0D05B8A6" w14:textId="77777777" w:rsidR="001C3C57" w:rsidRPr="00D008E5" w:rsidRDefault="001C3C57" w:rsidP="001C3C57">
      <w:pPr>
        <w:pStyle w:val="Listparagraf"/>
        <w:numPr>
          <w:ilvl w:val="0"/>
          <w:numId w:val="37"/>
        </w:numPr>
        <w:tabs>
          <w:tab w:val="left" w:pos="916"/>
        </w:tabs>
        <w:ind w:right="361" w:firstLine="393"/>
        <w:jc w:val="both"/>
        <w:rPr>
          <w:rFonts w:ascii="Times New Roman" w:hAnsi="Times New Roman" w:cs="Times New Roman"/>
          <w:sz w:val="24"/>
          <w:szCs w:val="24"/>
        </w:rPr>
      </w:pPr>
      <w:r w:rsidRPr="00D008E5">
        <w:rPr>
          <w:rFonts w:ascii="Times New Roman" w:hAnsi="Times New Roman" w:cs="Times New Roman"/>
          <w:sz w:val="24"/>
          <w:szCs w:val="24"/>
        </w:rPr>
        <w:t xml:space="preserve">Înălţimile la care se vor amplasa corpurile de iluminat se calculează în funcţie de fluxul luminos al surselor de lumină şi de gradul de concentrare a distribuţiei intensităţii luminoase </w:t>
      </w:r>
      <w:proofErr w:type="gramStart"/>
      <w:r w:rsidRPr="00D008E5">
        <w:rPr>
          <w:rFonts w:ascii="Times New Roman" w:hAnsi="Times New Roman" w:cs="Times New Roman"/>
          <w:sz w:val="24"/>
          <w:szCs w:val="24"/>
        </w:rPr>
        <w:t>a</w:t>
      </w:r>
      <w:proofErr w:type="gramEnd"/>
      <w:r w:rsidRPr="00D008E5">
        <w:rPr>
          <w:rFonts w:ascii="Times New Roman" w:hAnsi="Times New Roman" w:cs="Times New Roman"/>
          <w:sz w:val="24"/>
          <w:szCs w:val="24"/>
        </w:rPr>
        <w:t xml:space="preserve"> acestora, astfel încât să se asigure uniformitatea normată şi limitarea fenomenului de</w:t>
      </w:r>
      <w:r w:rsidRPr="00D008E5">
        <w:rPr>
          <w:rFonts w:ascii="Times New Roman" w:hAnsi="Times New Roman" w:cs="Times New Roman"/>
          <w:spacing w:val="-6"/>
          <w:sz w:val="24"/>
          <w:szCs w:val="24"/>
        </w:rPr>
        <w:t xml:space="preserve"> </w:t>
      </w:r>
      <w:r w:rsidRPr="00D008E5">
        <w:rPr>
          <w:rFonts w:ascii="Times New Roman" w:hAnsi="Times New Roman" w:cs="Times New Roman"/>
          <w:sz w:val="24"/>
          <w:szCs w:val="24"/>
        </w:rPr>
        <w:t>orbire.</w:t>
      </w:r>
    </w:p>
    <w:p w14:paraId="2F89809D" w14:textId="77777777" w:rsidR="001C3C57" w:rsidRPr="00D008E5" w:rsidRDefault="001C3C57" w:rsidP="001C3C57">
      <w:pPr>
        <w:pStyle w:val="Listparagraf"/>
        <w:numPr>
          <w:ilvl w:val="0"/>
          <w:numId w:val="37"/>
        </w:numPr>
        <w:tabs>
          <w:tab w:val="left" w:pos="916"/>
        </w:tabs>
        <w:ind w:right="362" w:firstLine="393"/>
        <w:jc w:val="both"/>
        <w:rPr>
          <w:rFonts w:ascii="Times New Roman" w:hAnsi="Times New Roman" w:cs="Times New Roman"/>
          <w:sz w:val="24"/>
          <w:szCs w:val="24"/>
        </w:rPr>
      </w:pPr>
      <w:r w:rsidRPr="00D008E5">
        <w:rPr>
          <w:rFonts w:ascii="Times New Roman" w:hAnsi="Times New Roman" w:cs="Times New Roman"/>
          <w:sz w:val="24"/>
          <w:szCs w:val="24"/>
        </w:rPr>
        <w:t>În cazul în care înălţimea stâlpilor este dată de situaţia existentă în teren şi din calcule rezultă necesitatea schimbării acesteia se vor alege soluţiile cele mai economice rezultate din înlocuirea stâlpilor existenţi, supraînălţarea celor existenţi, modificarea fluxului luminos, montarea unor stâlpi suplimentari, modificarea gradului de</w:t>
      </w:r>
      <w:r w:rsidRPr="00D008E5">
        <w:rPr>
          <w:rFonts w:ascii="Times New Roman" w:hAnsi="Times New Roman" w:cs="Times New Roman"/>
          <w:spacing w:val="-4"/>
          <w:sz w:val="24"/>
          <w:szCs w:val="24"/>
        </w:rPr>
        <w:t xml:space="preserve"> </w:t>
      </w:r>
      <w:r w:rsidRPr="00D008E5">
        <w:rPr>
          <w:rFonts w:ascii="Times New Roman" w:hAnsi="Times New Roman" w:cs="Times New Roman"/>
          <w:sz w:val="24"/>
          <w:szCs w:val="24"/>
        </w:rPr>
        <w:t>concentrare</w:t>
      </w:r>
      <w:r w:rsidRPr="00D008E5">
        <w:rPr>
          <w:rFonts w:ascii="Times New Roman" w:hAnsi="Times New Roman" w:cs="Times New Roman"/>
          <w:spacing w:val="-4"/>
          <w:sz w:val="24"/>
          <w:szCs w:val="24"/>
        </w:rPr>
        <w:t xml:space="preserve"> </w:t>
      </w:r>
      <w:r w:rsidRPr="00D008E5">
        <w:rPr>
          <w:rFonts w:ascii="Times New Roman" w:hAnsi="Times New Roman" w:cs="Times New Roman"/>
          <w:sz w:val="24"/>
          <w:szCs w:val="24"/>
        </w:rPr>
        <w:t>a</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distribuţiei</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luminoase,</w:t>
      </w:r>
      <w:r w:rsidRPr="00D008E5">
        <w:rPr>
          <w:rFonts w:ascii="Times New Roman" w:hAnsi="Times New Roman" w:cs="Times New Roman"/>
          <w:spacing w:val="-4"/>
          <w:sz w:val="24"/>
          <w:szCs w:val="24"/>
        </w:rPr>
        <w:t xml:space="preserve"> </w:t>
      </w:r>
      <w:r w:rsidRPr="00D008E5">
        <w:rPr>
          <w:rFonts w:ascii="Times New Roman" w:hAnsi="Times New Roman" w:cs="Times New Roman"/>
          <w:sz w:val="24"/>
          <w:szCs w:val="24"/>
        </w:rPr>
        <w:t>astfel</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încât</w:t>
      </w:r>
      <w:r w:rsidRPr="00D008E5">
        <w:rPr>
          <w:rFonts w:ascii="Times New Roman" w:hAnsi="Times New Roman" w:cs="Times New Roman"/>
          <w:spacing w:val="-4"/>
          <w:sz w:val="24"/>
          <w:szCs w:val="24"/>
        </w:rPr>
        <w:t xml:space="preserve"> </w:t>
      </w:r>
      <w:r w:rsidRPr="00D008E5">
        <w:rPr>
          <w:rFonts w:ascii="Times New Roman" w:hAnsi="Times New Roman" w:cs="Times New Roman"/>
          <w:sz w:val="24"/>
          <w:szCs w:val="24"/>
        </w:rPr>
        <w:t>să</w:t>
      </w:r>
      <w:r w:rsidRPr="00D008E5">
        <w:rPr>
          <w:rFonts w:ascii="Times New Roman" w:hAnsi="Times New Roman" w:cs="Times New Roman"/>
          <w:spacing w:val="-4"/>
          <w:sz w:val="24"/>
          <w:szCs w:val="24"/>
        </w:rPr>
        <w:t xml:space="preserve"> </w:t>
      </w:r>
      <w:r w:rsidRPr="00D008E5">
        <w:rPr>
          <w:rFonts w:ascii="Times New Roman" w:hAnsi="Times New Roman" w:cs="Times New Roman"/>
          <w:sz w:val="24"/>
          <w:szCs w:val="24"/>
        </w:rPr>
        <w:t>se</w:t>
      </w:r>
      <w:r w:rsidRPr="00D008E5">
        <w:rPr>
          <w:rFonts w:ascii="Times New Roman" w:hAnsi="Times New Roman" w:cs="Times New Roman"/>
          <w:spacing w:val="-4"/>
          <w:sz w:val="24"/>
          <w:szCs w:val="24"/>
        </w:rPr>
        <w:t xml:space="preserve"> </w:t>
      </w:r>
      <w:r w:rsidRPr="00D008E5">
        <w:rPr>
          <w:rFonts w:ascii="Times New Roman" w:hAnsi="Times New Roman" w:cs="Times New Roman"/>
          <w:sz w:val="24"/>
          <w:szCs w:val="24"/>
        </w:rPr>
        <w:t>asigure</w:t>
      </w:r>
      <w:r w:rsidRPr="00D008E5">
        <w:rPr>
          <w:rFonts w:ascii="Times New Roman" w:hAnsi="Times New Roman" w:cs="Times New Roman"/>
          <w:spacing w:val="-4"/>
          <w:sz w:val="24"/>
          <w:szCs w:val="24"/>
        </w:rPr>
        <w:t xml:space="preserve"> </w:t>
      </w:r>
      <w:r w:rsidRPr="00D008E5">
        <w:rPr>
          <w:rFonts w:ascii="Times New Roman" w:hAnsi="Times New Roman" w:cs="Times New Roman"/>
          <w:sz w:val="24"/>
          <w:szCs w:val="24"/>
        </w:rPr>
        <w:t>uniformitatea</w:t>
      </w:r>
      <w:r w:rsidRPr="00D008E5">
        <w:rPr>
          <w:rFonts w:ascii="Times New Roman" w:hAnsi="Times New Roman" w:cs="Times New Roman"/>
          <w:spacing w:val="-4"/>
          <w:sz w:val="24"/>
          <w:szCs w:val="24"/>
        </w:rPr>
        <w:t xml:space="preserve"> </w:t>
      </w:r>
      <w:r w:rsidRPr="00D008E5">
        <w:rPr>
          <w:rFonts w:ascii="Times New Roman" w:hAnsi="Times New Roman" w:cs="Times New Roman"/>
          <w:sz w:val="24"/>
          <w:szCs w:val="24"/>
        </w:rPr>
        <w:t>şi</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limitarea</w:t>
      </w:r>
      <w:r w:rsidRPr="00D008E5">
        <w:rPr>
          <w:rFonts w:ascii="Times New Roman" w:hAnsi="Times New Roman" w:cs="Times New Roman"/>
          <w:spacing w:val="-4"/>
          <w:sz w:val="24"/>
          <w:szCs w:val="24"/>
        </w:rPr>
        <w:t xml:space="preserve"> </w:t>
      </w:r>
      <w:r w:rsidRPr="00D008E5">
        <w:rPr>
          <w:rFonts w:ascii="Times New Roman" w:hAnsi="Times New Roman" w:cs="Times New Roman"/>
          <w:sz w:val="24"/>
          <w:szCs w:val="24"/>
        </w:rPr>
        <w:t>fenomenului</w:t>
      </w:r>
      <w:r w:rsidRPr="00D008E5">
        <w:rPr>
          <w:rFonts w:ascii="Times New Roman" w:hAnsi="Times New Roman" w:cs="Times New Roman"/>
          <w:spacing w:val="-6"/>
          <w:sz w:val="24"/>
          <w:szCs w:val="24"/>
        </w:rPr>
        <w:t xml:space="preserve"> </w:t>
      </w:r>
      <w:r w:rsidRPr="00D008E5">
        <w:rPr>
          <w:rFonts w:ascii="Times New Roman" w:hAnsi="Times New Roman" w:cs="Times New Roman"/>
          <w:sz w:val="24"/>
          <w:szCs w:val="24"/>
        </w:rPr>
        <w:t>de</w:t>
      </w:r>
      <w:r w:rsidRPr="00D008E5">
        <w:rPr>
          <w:rFonts w:ascii="Times New Roman" w:hAnsi="Times New Roman" w:cs="Times New Roman"/>
          <w:spacing w:val="-4"/>
          <w:sz w:val="24"/>
          <w:szCs w:val="24"/>
        </w:rPr>
        <w:t xml:space="preserve"> </w:t>
      </w:r>
      <w:r w:rsidRPr="00D008E5">
        <w:rPr>
          <w:rFonts w:ascii="Times New Roman" w:hAnsi="Times New Roman" w:cs="Times New Roman"/>
          <w:sz w:val="24"/>
          <w:szCs w:val="24"/>
        </w:rPr>
        <w:t>orbire.</w:t>
      </w:r>
    </w:p>
    <w:p w14:paraId="4917C560" w14:textId="77777777" w:rsidR="001C3C57" w:rsidRPr="00D008E5" w:rsidRDefault="001C3C57" w:rsidP="001C3C57">
      <w:pPr>
        <w:pStyle w:val="Listparagraf"/>
        <w:numPr>
          <w:ilvl w:val="0"/>
          <w:numId w:val="37"/>
        </w:numPr>
        <w:tabs>
          <w:tab w:val="left" w:pos="928"/>
        </w:tabs>
        <w:ind w:right="361" w:firstLine="393"/>
        <w:jc w:val="both"/>
        <w:rPr>
          <w:rFonts w:ascii="Times New Roman" w:hAnsi="Times New Roman" w:cs="Times New Roman"/>
          <w:sz w:val="24"/>
          <w:szCs w:val="24"/>
        </w:rPr>
      </w:pPr>
      <w:r w:rsidRPr="00D008E5">
        <w:rPr>
          <w:rFonts w:ascii="Times New Roman" w:hAnsi="Times New Roman" w:cs="Times New Roman"/>
          <w:sz w:val="24"/>
          <w:szCs w:val="24"/>
        </w:rPr>
        <w:t>Pentru evitarea fenomenului de orbire, în pieţe şi intersecţii sursele de lumină şi corpurile de iluminat se montează la înălţimi cu unghiuri de protecţie</w:t>
      </w:r>
      <w:r w:rsidRPr="00D008E5">
        <w:rPr>
          <w:rFonts w:ascii="Times New Roman" w:hAnsi="Times New Roman" w:cs="Times New Roman"/>
          <w:spacing w:val="-11"/>
          <w:sz w:val="24"/>
          <w:szCs w:val="24"/>
        </w:rPr>
        <w:t xml:space="preserve"> </w:t>
      </w:r>
      <w:r w:rsidRPr="00D008E5">
        <w:rPr>
          <w:rFonts w:ascii="Times New Roman" w:hAnsi="Times New Roman" w:cs="Times New Roman"/>
          <w:sz w:val="24"/>
          <w:szCs w:val="24"/>
        </w:rPr>
        <w:t>corespunzătoare.</w:t>
      </w:r>
    </w:p>
    <w:p w14:paraId="2FFBD283" w14:textId="77777777" w:rsidR="001C3C57" w:rsidRPr="00D008E5" w:rsidRDefault="001C3C57" w:rsidP="001C3C57">
      <w:pPr>
        <w:pStyle w:val="Listparagraf"/>
        <w:numPr>
          <w:ilvl w:val="0"/>
          <w:numId w:val="37"/>
        </w:numPr>
        <w:tabs>
          <w:tab w:val="left" w:pos="942"/>
        </w:tabs>
        <w:ind w:right="361" w:firstLine="393"/>
        <w:jc w:val="both"/>
        <w:rPr>
          <w:rFonts w:ascii="Times New Roman" w:hAnsi="Times New Roman" w:cs="Times New Roman"/>
          <w:sz w:val="24"/>
          <w:szCs w:val="24"/>
        </w:rPr>
      </w:pPr>
      <w:r w:rsidRPr="00D008E5">
        <w:rPr>
          <w:rFonts w:ascii="Times New Roman" w:hAnsi="Times New Roman" w:cs="Times New Roman"/>
          <w:sz w:val="24"/>
          <w:szCs w:val="24"/>
        </w:rPr>
        <w:t xml:space="preserve">Poziţionarea corpurilor de iluminat pentru căile de circulaţie auto se </w:t>
      </w:r>
      <w:proofErr w:type="gramStart"/>
      <w:r w:rsidRPr="00D008E5">
        <w:rPr>
          <w:rFonts w:ascii="Times New Roman" w:hAnsi="Times New Roman" w:cs="Times New Roman"/>
          <w:sz w:val="24"/>
          <w:szCs w:val="24"/>
        </w:rPr>
        <w:t>va</w:t>
      </w:r>
      <w:proofErr w:type="gramEnd"/>
      <w:r w:rsidRPr="00D008E5">
        <w:rPr>
          <w:rFonts w:ascii="Times New Roman" w:hAnsi="Times New Roman" w:cs="Times New Roman"/>
          <w:sz w:val="24"/>
          <w:szCs w:val="24"/>
        </w:rPr>
        <w:t xml:space="preserve"> determina printr-o analiză care trebuie să prevină fenomenul de</w:t>
      </w:r>
      <w:r w:rsidRPr="00D008E5">
        <w:rPr>
          <w:rFonts w:ascii="Times New Roman" w:hAnsi="Times New Roman" w:cs="Times New Roman"/>
          <w:spacing w:val="-4"/>
          <w:sz w:val="24"/>
          <w:szCs w:val="24"/>
        </w:rPr>
        <w:t xml:space="preserve"> </w:t>
      </w:r>
      <w:r w:rsidRPr="00D008E5">
        <w:rPr>
          <w:rFonts w:ascii="Times New Roman" w:hAnsi="Times New Roman" w:cs="Times New Roman"/>
          <w:sz w:val="24"/>
          <w:szCs w:val="24"/>
        </w:rPr>
        <w:t>orbire.</w:t>
      </w:r>
    </w:p>
    <w:p w14:paraId="6AC7AEE0" w14:textId="77777777" w:rsidR="001C3C57" w:rsidRPr="00D008E5" w:rsidRDefault="001C3C57" w:rsidP="001C3C57">
      <w:pPr>
        <w:pStyle w:val="Listparagraf"/>
        <w:numPr>
          <w:ilvl w:val="0"/>
          <w:numId w:val="37"/>
        </w:numPr>
        <w:tabs>
          <w:tab w:val="left" w:pos="945"/>
        </w:tabs>
        <w:ind w:right="370" w:firstLine="393"/>
        <w:jc w:val="both"/>
        <w:rPr>
          <w:rFonts w:ascii="Times New Roman" w:hAnsi="Times New Roman" w:cs="Times New Roman"/>
          <w:sz w:val="24"/>
          <w:szCs w:val="24"/>
        </w:rPr>
      </w:pPr>
      <w:r w:rsidRPr="00D008E5">
        <w:rPr>
          <w:rFonts w:ascii="Times New Roman" w:hAnsi="Times New Roman" w:cs="Times New Roman"/>
          <w:sz w:val="24"/>
          <w:szCs w:val="24"/>
        </w:rPr>
        <w:t xml:space="preserve">Corpurile de iluminat trebuie </w:t>
      </w:r>
      <w:proofErr w:type="gramStart"/>
      <w:r w:rsidRPr="00D008E5">
        <w:rPr>
          <w:rFonts w:ascii="Times New Roman" w:hAnsi="Times New Roman" w:cs="Times New Roman"/>
          <w:sz w:val="24"/>
          <w:szCs w:val="24"/>
        </w:rPr>
        <w:t>să</w:t>
      </w:r>
      <w:proofErr w:type="gramEnd"/>
      <w:r w:rsidRPr="00D008E5">
        <w:rPr>
          <w:rFonts w:ascii="Times New Roman" w:hAnsi="Times New Roman" w:cs="Times New Roman"/>
          <w:sz w:val="24"/>
          <w:szCs w:val="24"/>
        </w:rPr>
        <w:t xml:space="preserve"> asigure o distribuţie exclusiv directă a fluxului luminos către calea de circulaţie</w:t>
      </w:r>
      <w:r w:rsidRPr="00D008E5">
        <w:rPr>
          <w:rFonts w:ascii="Times New Roman" w:hAnsi="Times New Roman" w:cs="Times New Roman"/>
          <w:spacing w:val="-1"/>
          <w:sz w:val="24"/>
          <w:szCs w:val="24"/>
        </w:rPr>
        <w:t xml:space="preserve"> </w:t>
      </w:r>
      <w:r w:rsidRPr="00D008E5">
        <w:rPr>
          <w:rFonts w:ascii="Times New Roman" w:hAnsi="Times New Roman" w:cs="Times New Roman"/>
          <w:sz w:val="24"/>
          <w:szCs w:val="24"/>
        </w:rPr>
        <w:t>rutieră.</w:t>
      </w:r>
    </w:p>
    <w:p w14:paraId="098CA590" w14:textId="77777777" w:rsidR="001C3C57" w:rsidRPr="00D008E5" w:rsidRDefault="001C3C57" w:rsidP="001C3C57">
      <w:pPr>
        <w:pStyle w:val="Listparagraf"/>
        <w:numPr>
          <w:ilvl w:val="0"/>
          <w:numId w:val="37"/>
        </w:numPr>
        <w:tabs>
          <w:tab w:val="left" w:pos="942"/>
        </w:tabs>
        <w:ind w:right="374" w:firstLine="393"/>
        <w:jc w:val="both"/>
        <w:rPr>
          <w:rFonts w:ascii="Times New Roman" w:hAnsi="Times New Roman" w:cs="Times New Roman"/>
          <w:sz w:val="24"/>
          <w:szCs w:val="24"/>
        </w:rPr>
      </w:pPr>
      <w:r w:rsidRPr="00D008E5">
        <w:rPr>
          <w:rFonts w:ascii="Times New Roman" w:hAnsi="Times New Roman" w:cs="Times New Roman"/>
          <w:sz w:val="24"/>
          <w:szCs w:val="24"/>
        </w:rPr>
        <w:t>Tipul şi dimensiunile consolelor se vor alege pe considerente economice, fotometrice, de întreţinere şi arhitecturale.</w:t>
      </w:r>
    </w:p>
    <w:p w14:paraId="73B84539" w14:textId="77777777" w:rsidR="001C3C57" w:rsidRPr="00D008E5" w:rsidRDefault="001C3C57" w:rsidP="001C3C57">
      <w:pPr>
        <w:pStyle w:val="Listparagraf"/>
        <w:numPr>
          <w:ilvl w:val="0"/>
          <w:numId w:val="37"/>
        </w:numPr>
        <w:tabs>
          <w:tab w:val="left" w:pos="916"/>
        </w:tabs>
        <w:ind w:right="367" w:firstLine="393"/>
        <w:jc w:val="both"/>
        <w:rPr>
          <w:rFonts w:ascii="Times New Roman" w:hAnsi="Times New Roman" w:cs="Times New Roman"/>
          <w:sz w:val="24"/>
          <w:szCs w:val="24"/>
        </w:rPr>
      </w:pPr>
      <w:r w:rsidRPr="00D008E5">
        <w:rPr>
          <w:rFonts w:ascii="Times New Roman" w:hAnsi="Times New Roman" w:cs="Times New Roman"/>
          <w:sz w:val="24"/>
          <w:szCs w:val="24"/>
        </w:rPr>
        <w:t xml:space="preserve">În funcţie de tipul corpului de iluminat, </w:t>
      </w:r>
      <w:proofErr w:type="gramStart"/>
      <w:r w:rsidRPr="00D008E5">
        <w:rPr>
          <w:rFonts w:ascii="Times New Roman" w:hAnsi="Times New Roman" w:cs="Times New Roman"/>
          <w:sz w:val="24"/>
          <w:szCs w:val="24"/>
        </w:rPr>
        <w:t>distanţa</w:t>
      </w:r>
      <w:proofErr w:type="gramEnd"/>
      <w:r w:rsidRPr="00D008E5">
        <w:rPr>
          <w:rFonts w:ascii="Times New Roman" w:hAnsi="Times New Roman" w:cs="Times New Roman"/>
          <w:sz w:val="24"/>
          <w:szCs w:val="24"/>
        </w:rPr>
        <w:t xml:space="preserve"> dintre corpurile de iluminat se alege în funcţie de înălţimea de montare a acestora, asigurându-se uniformitatea iluminatului conform normelor Uniunii Europene, astfel încât să se reducă numărul de stâlpi/km şi numărul de corpuri de iluminat/km, având ca referinţă standardul SR 13433:1999.</w:t>
      </w:r>
    </w:p>
    <w:p w14:paraId="7F449995" w14:textId="77777777" w:rsidR="001C3C57" w:rsidRPr="00D008E5" w:rsidRDefault="001C3C57" w:rsidP="001C3C57">
      <w:pPr>
        <w:pStyle w:val="Corptext"/>
        <w:ind w:right="360" w:firstLine="393"/>
        <w:jc w:val="both"/>
        <w:rPr>
          <w:rFonts w:ascii="Times New Roman" w:hAnsi="Times New Roman" w:cs="Times New Roman"/>
        </w:rPr>
      </w:pPr>
      <w:r w:rsidRPr="002F2A16">
        <w:rPr>
          <w:rFonts w:ascii="Times New Roman" w:hAnsi="Times New Roman" w:cs="Times New Roman"/>
          <w:b/>
          <w:bCs/>
        </w:rPr>
        <w:t>Art.55</w:t>
      </w:r>
      <w:r w:rsidRPr="00D008E5">
        <w:rPr>
          <w:rFonts w:ascii="Times New Roman" w:hAnsi="Times New Roman" w:cs="Times New Roman"/>
        </w:rPr>
        <w:t xml:space="preserve"> (1) În cazul în care stâlpii pe care se montează corpurile de iluminat, aparţinând sistemelor de iluminat rutier, sunt situaţi între copacii plantaţi pe părţile laterale ale străzii, se va adopta o soluţie de iluminat corespunzătoare astfel încât în perioada în care coroana copacilor este verde, fluxul luminos să fie astfel distribuit încât să se asigure o distribuţie uniformă a luminanţei, fără ca pe carosabil să apară pete de lumină şi umbre puternice generatoare de insecuritate şi disconfort.</w:t>
      </w:r>
    </w:p>
    <w:p w14:paraId="05C4EF54" w14:textId="77777777" w:rsidR="001C3C57" w:rsidRPr="00D008E5" w:rsidRDefault="001C3C57" w:rsidP="001C3C57">
      <w:pPr>
        <w:pStyle w:val="Corptext"/>
        <w:ind w:right="363" w:firstLine="393"/>
        <w:jc w:val="both"/>
        <w:rPr>
          <w:rFonts w:ascii="Times New Roman" w:hAnsi="Times New Roman" w:cs="Times New Roman"/>
        </w:rPr>
      </w:pPr>
      <w:r w:rsidRPr="00D008E5">
        <w:rPr>
          <w:rFonts w:ascii="Times New Roman" w:hAnsi="Times New Roman" w:cs="Times New Roman"/>
        </w:rPr>
        <w:t xml:space="preserve">(2) În funcţie de vegetaţia existentă în zona adiacentă căilor de circulaţie şi de sistemul de iluminat ales, corpurile de iluminat se amplasează astfel încât distribuţia fluxului luminos </w:t>
      </w:r>
      <w:proofErr w:type="gramStart"/>
      <w:r w:rsidRPr="00D008E5">
        <w:rPr>
          <w:rFonts w:ascii="Times New Roman" w:hAnsi="Times New Roman" w:cs="Times New Roman"/>
        </w:rPr>
        <w:t>să</w:t>
      </w:r>
      <w:proofErr w:type="gramEnd"/>
      <w:r w:rsidRPr="00D008E5">
        <w:rPr>
          <w:rFonts w:ascii="Times New Roman" w:hAnsi="Times New Roman" w:cs="Times New Roman"/>
        </w:rPr>
        <w:t xml:space="preserve"> nu se modifice. În acest sens, coronamentul arborilor se ajustează periodic pentru a nu apărea o neuniformitate a fluxului luminos.</w:t>
      </w:r>
    </w:p>
    <w:p w14:paraId="6F1E2947" w14:textId="77777777" w:rsidR="001C3C57" w:rsidRPr="00D008E5" w:rsidRDefault="001C3C57" w:rsidP="001C3C57">
      <w:pPr>
        <w:pStyle w:val="Corptext"/>
        <w:ind w:right="372" w:firstLine="393"/>
        <w:jc w:val="both"/>
        <w:rPr>
          <w:rFonts w:ascii="Times New Roman" w:hAnsi="Times New Roman" w:cs="Times New Roman"/>
        </w:rPr>
      </w:pPr>
      <w:r w:rsidRPr="002F2A16">
        <w:rPr>
          <w:rFonts w:ascii="Times New Roman" w:hAnsi="Times New Roman" w:cs="Times New Roman"/>
          <w:b/>
          <w:bCs/>
        </w:rPr>
        <w:t>Art.56</w:t>
      </w:r>
      <w:r w:rsidRPr="00D008E5">
        <w:rPr>
          <w:rFonts w:ascii="Times New Roman" w:hAnsi="Times New Roman" w:cs="Times New Roman"/>
        </w:rPr>
        <w:t xml:space="preserve"> Poziţionarea corpurilor de iluminat rutier se face la </w:t>
      </w:r>
      <w:proofErr w:type="gramStart"/>
      <w:r w:rsidRPr="00D008E5">
        <w:rPr>
          <w:rFonts w:ascii="Times New Roman" w:hAnsi="Times New Roman" w:cs="Times New Roman"/>
        </w:rPr>
        <w:t>un</w:t>
      </w:r>
      <w:proofErr w:type="gramEnd"/>
      <w:r w:rsidRPr="00D008E5">
        <w:rPr>
          <w:rFonts w:ascii="Times New Roman" w:hAnsi="Times New Roman" w:cs="Times New Roman"/>
        </w:rPr>
        <w:t xml:space="preserve"> unghi de montaj cât mai mic astfel încât să se realizeze o dirijare corespunzătoare a fluxului luminos către carosabil şi pentru ca acel corp de iluminat să nu</w:t>
      </w:r>
      <w:r>
        <w:rPr>
          <w:rFonts w:ascii="Times New Roman" w:hAnsi="Times New Roman" w:cs="Times New Roman"/>
        </w:rPr>
        <w:t xml:space="preserve"> </w:t>
      </w:r>
      <w:r w:rsidRPr="00D008E5">
        <w:rPr>
          <w:rFonts w:ascii="Times New Roman" w:hAnsi="Times New Roman" w:cs="Times New Roman"/>
        </w:rPr>
        <w:t>producă orbirea participanţilor la circulaţia rutieră sau pietonală, asigurându-se în acelaşi timp şi uniformitatea necesară.</w:t>
      </w:r>
    </w:p>
    <w:p w14:paraId="732278BC" w14:textId="77777777" w:rsidR="001C3C57" w:rsidRPr="00D008E5" w:rsidRDefault="001C3C57" w:rsidP="001C3C57">
      <w:pPr>
        <w:pStyle w:val="Corptext"/>
        <w:spacing w:before="1"/>
        <w:ind w:right="370" w:firstLine="393"/>
        <w:jc w:val="both"/>
        <w:rPr>
          <w:rFonts w:ascii="Times New Roman" w:hAnsi="Times New Roman" w:cs="Times New Roman"/>
        </w:rPr>
      </w:pPr>
      <w:r w:rsidRPr="002F2A16">
        <w:rPr>
          <w:rFonts w:ascii="Times New Roman" w:hAnsi="Times New Roman" w:cs="Times New Roman"/>
          <w:b/>
          <w:bCs/>
        </w:rPr>
        <w:t>Art.57</w:t>
      </w:r>
      <w:r w:rsidRPr="00D008E5">
        <w:rPr>
          <w:rFonts w:ascii="Times New Roman" w:hAnsi="Times New Roman" w:cs="Times New Roman"/>
        </w:rPr>
        <w:t xml:space="preserve"> (1) Iluminatul căilor de circulaţie foarte late, prevăzute cu arbori de dimensiuni medii, se va realiza prin amplasarea surselor de lumină în linie cu arborii şi nu în spatele lor; coronamentul arborilor trebuie să nu modifice distribuţia fluxului luminos, iar vegetaţia trebuie ajustată periodic.</w:t>
      </w:r>
    </w:p>
    <w:p w14:paraId="0C7EAC87" w14:textId="77777777" w:rsidR="001C3C57" w:rsidRPr="00D008E5" w:rsidRDefault="001C3C57" w:rsidP="001C3C57">
      <w:pPr>
        <w:pStyle w:val="Listparagraf"/>
        <w:numPr>
          <w:ilvl w:val="0"/>
          <w:numId w:val="36"/>
        </w:numPr>
        <w:tabs>
          <w:tab w:val="left" w:pos="907"/>
        </w:tabs>
        <w:ind w:firstLine="393"/>
        <w:rPr>
          <w:rFonts w:ascii="Times New Roman" w:hAnsi="Times New Roman" w:cs="Times New Roman"/>
          <w:sz w:val="24"/>
          <w:szCs w:val="24"/>
        </w:rPr>
      </w:pPr>
      <w:r w:rsidRPr="00D008E5">
        <w:rPr>
          <w:rFonts w:ascii="Times New Roman" w:hAnsi="Times New Roman" w:cs="Times New Roman"/>
          <w:sz w:val="24"/>
          <w:szCs w:val="24"/>
        </w:rPr>
        <w:lastRenderedPageBreak/>
        <w:t xml:space="preserve">În cazul arborilor de înălţime mică, se </w:t>
      </w:r>
      <w:proofErr w:type="gramStart"/>
      <w:r w:rsidRPr="00D008E5">
        <w:rPr>
          <w:rFonts w:ascii="Times New Roman" w:hAnsi="Times New Roman" w:cs="Times New Roman"/>
          <w:sz w:val="24"/>
          <w:szCs w:val="24"/>
        </w:rPr>
        <w:t>va</w:t>
      </w:r>
      <w:proofErr w:type="gramEnd"/>
      <w:r w:rsidRPr="00D008E5">
        <w:rPr>
          <w:rFonts w:ascii="Times New Roman" w:hAnsi="Times New Roman" w:cs="Times New Roman"/>
          <w:sz w:val="24"/>
          <w:szCs w:val="24"/>
        </w:rPr>
        <w:t xml:space="preserve"> utiliza distribuţia axială a corpurilor de</w:t>
      </w:r>
      <w:r w:rsidRPr="00D008E5">
        <w:rPr>
          <w:rFonts w:ascii="Times New Roman" w:hAnsi="Times New Roman" w:cs="Times New Roman"/>
          <w:spacing w:val="-27"/>
          <w:sz w:val="24"/>
          <w:szCs w:val="24"/>
        </w:rPr>
        <w:t xml:space="preserve"> </w:t>
      </w:r>
      <w:r w:rsidRPr="00D008E5">
        <w:rPr>
          <w:rFonts w:ascii="Times New Roman" w:hAnsi="Times New Roman" w:cs="Times New Roman"/>
          <w:sz w:val="24"/>
          <w:szCs w:val="24"/>
        </w:rPr>
        <w:t>iluminat.</w:t>
      </w:r>
    </w:p>
    <w:p w14:paraId="72AD5DA1" w14:textId="77777777" w:rsidR="001C3C57" w:rsidRPr="00D008E5" w:rsidRDefault="001C3C57" w:rsidP="001C3C57">
      <w:pPr>
        <w:pStyle w:val="Listparagraf"/>
        <w:numPr>
          <w:ilvl w:val="0"/>
          <w:numId w:val="36"/>
        </w:numPr>
        <w:tabs>
          <w:tab w:val="left" w:pos="942"/>
        </w:tabs>
        <w:ind w:right="371" w:firstLine="393"/>
        <w:jc w:val="both"/>
        <w:rPr>
          <w:rFonts w:ascii="Times New Roman" w:hAnsi="Times New Roman" w:cs="Times New Roman"/>
          <w:sz w:val="24"/>
          <w:szCs w:val="24"/>
        </w:rPr>
      </w:pPr>
      <w:r w:rsidRPr="00D008E5">
        <w:rPr>
          <w:rFonts w:ascii="Times New Roman" w:hAnsi="Times New Roman" w:cs="Times New Roman"/>
          <w:sz w:val="24"/>
          <w:szCs w:val="24"/>
        </w:rPr>
        <w:t xml:space="preserve">În cazul arborilor de înălţime mare sursele de lumină se vor amplasa sub coroană, la nivelul ultimelor ramuri, dacă în urma calculelor rezultă că soluţia </w:t>
      </w:r>
      <w:proofErr w:type="gramStart"/>
      <w:r w:rsidRPr="00D008E5">
        <w:rPr>
          <w:rFonts w:ascii="Times New Roman" w:hAnsi="Times New Roman" w:cs="Times New Roman"/>
          <w:sz w:val="24"/>
          <w:szCs w:val="24"/>
        </w:rPr>
        <w:t>este</w:t>
      </w:r>
      <w:proofErr w:type="gramEnd"/>
      <w:r w:rsidRPr="00D008E5">
        <w:rPr>
          <w:rFonts w:ascii="Times New Roman" w:hAnsi="Times New Roman" w:cs="Times New Roman"/>
          <w:spacing w:val="-10"/>
          <w:sz w:val="24"/>
          <w:szCs w:val="24"/>
        </w:rPr>
        <w:t xml:space="preserve"> </w:t>
      </w:r>
      <w:r w:rsidRPr="00D008E5">
        <w:rPr>
          <w:rFonts w:ascii="Times New Roman" w:hAnsi="Times New Roman" w:cs="Times New Roman"/>
          <w:sz w:val="24"/>
          <w:szCs w:val="24"/>
        </w:rPr>
        <w:t>acceptabilă.</w:t>
      </w:r>
    </w:p>
    <w:p w14:paraId="7FEDD83B" w14:textId="77777777" w:rsidR="001C3C57" w:rsidRPr="00D008E5" w:rsidRDefault="001C3C57" w:rsidP="001C3C57">
      <w:pPr>
        <w:pStyle w:val="Listparagraf"/>
        <w:numPr>
          <w:ilvl w:val="0"/>
          <w:numId w:val="36"/>
        </w:numPr>
        <w:tabs>
          <w:tab w:val="left" w:pos="907"/>
        </w:tabs>
        <w:spacing w:line="274" w:lineRule="exact"/>
        <w:ind w:firstLine="393"/>
        <w:rPr>
          <w:rFonts w:ascii="Times New Roman" w:hAnsi="Times New Roman" w:cs="Times New Roman"/>
          <w:sz w:val="24"/>
          <w:szCs w:val="24"/>
        </w:rPr>
      </w:pPr>
      <w:r w:rsidRPr="00D008E5">
        <w:rPr>
          <w:rFonts w:ascii="Times New Roman" w:hAnsi="Times New Roman" w:cs="Times New Roman"/>
          <w:sz w:val="24"/>
          <w:szCs w:val="24"/>
        </w:rPr>
        <w:t xml:space="preserve">Pentru căile de circulaţie cu arbori pe ambele părţi se </w:t>
      </w:r>
      <w:proofErr w:type="gramStart"/>
      <w:r w:rsidRPr="00D008E5">
        <w:rPr>
          <w:rFonts w:ascii="Times New Roman" w:hAnsi="Times New Roman" w:cs="Times New Roman"/>
          <w:sz w:val="24"/>
          <w:szCs w:val="24"/>
        </w:rPr>
        <w:t>va</w:t>
      </w:r>
      <w:proofErr w:type="gramEnd"/>
      <w:r w:rsidRPr="00D008E5">
        <w:rPr>
          <w:rFonts w:ascii="Times New Roman" w:hAnsi="Times New Roman" w:cs="Times New Roman"/>
          <w:sz w:val="24"/>
          <w:szCs w:val="24"/>
        </w:rPr>
        <w:t xml:space="preserve"> utiliza, de regulă, iluminatul de tip</w:t>
      </w:r>
      <w:r w:rsidRPr="00D008E5">
        <w:rPr>
          <w:rFonts w:ascii="Times New Roman" w:hAnsi="Times New Roman" w:cs="Times New Roman"/>
          <w:spacing w:val="-36"/>
          <w:sz w:val="24"/>
          <w:szCs w:val="24"/>
        </w:rPr>
        <w:t xml:space="preserve"> </w:t>
      </w:r>
      <w:r w:rsidRPr="00D008E5">
        <w:rPr>
          <w:rFonts w:ascii="Times New Roman" w:hAnsi="Times New Roman" w:cs="Times New Roman"/>
          <w:sz w:val="24"/>
          <w:szCs w:val="24"/>
        </w:rPr>
        <w:t>axial.</w:t>
      </w:r>
    </w:p>
    <w:p w14:paraId="628D3B41" w14:textId="77777777" w:rsidR="001C3C57" w:rsidRPr="00D008E5" w:rsidRDefault="001C3C57" w:rsidP="001C3C57">
      <w:pPr>
        <w:pStyle w:val="Listparagraf"/>
        <w:numPr>
          <w:ilvl w:val="0"/>
          <w:numId w:val="36"/>
        </w:numPr>
        <w:tabs>
          <w:tab w:val="left" w:pos="935"/>
        </w:tabs>
        <w:spacing w:before="1"/>
        <w:ind w:right="361" w:firstLine="393"/>
        <w:jc w:val="both"/>
        <w:rPr>
          <w:rFonts w:ascii="Times New Roman" w:hAnsi="Times New Roman" w:cs="Times New Roman"/>
          <w:sz w:val="24"/>
          <w:szCs w:val="24"/>
        </w:rPr>
      </w:pPr>
      <w:r w:rsidRPr="00D008E5">
        <w:rPr>
          <w:rFonts w:ascii="Times New Roman" w:hAnsi="Times New Roman" w:cs="Times New Roman"/>
          <w:sz w:val="24"/>
          <w:szCs w:val="24"/>
        </w:rPr>
        <w:t xml:space="preserve">Iluminarea aleilor din parcuri se </w:t>
      </w:r>
      <w:proofErr w:type="gramStart"/>
      <w:r w:rsidRPr="00D008E5">
        <w:rPr>
          <w:rFonts w:ascii="Times New Roman" w:hAnsi="Times New Roman" w:cs="Times New Roman"/>
          <w:sz w:val="24"/>
          <w:szCs w:val="24"/>
        </w:rPr>
        <w:t>va</w:t>
      </w:r>
      <w:proofErr w:type="gramEnd"/>
      <w:r w:rsidRPr="00D008E5">
        <w:rPr>
          <w:rFonts w:ascii="Times New Roman" w:hAnsi="Times New Roman" w:cs="Times New Roman"/>
          <w:sz w:val="24"/>
          <w:szCs w:val="24"/>
        </w:rPr>
        <w:t xml:space="preserve"> realiza, de regulă, cu corpuri de iluminat montate pe stâlpi având o înălţime de 3-6 m de la</w:t>
      </w:r>
      <w:r w:rsidRPr="00D008E5">
        <w:rPr>
          <w:rFonts w:ascii="Times New Roman" w:hAnsi="Times New Roman" w:cs="Times New Roman"/>
          <w:spacing w:val="-6"/>
          <w:sz w:val="24"/>
          <w:szCs w:val="24"/>
        </w:rPr>
        <w:t xml:space="preserve"> </w:t>
      </w:r>
      <w:r w:rsidRPr="00D008E5">
        <w:rPr>
          <w:rFonts w:ascii="Times New Roman" w:hAnsi="Times New Roman" w:cs="Times New Roman"/>
          <w:sz w:val="24"/>
          <w:szCs w:val="24"/>
        </w:rPr>
        <w:t>sol.</w:t>
      </w:r>
    </w:p>
    <w:p w14:paraId="5F271523" w14:textId="77777777" w:rsidR="001C3C57" w:rsidRPr="00D008E5" w:rsidRDefault="001C3C57" w:rsidP="001C3C57">
      <w:pPr>
        <w:pStyle w:val="Corptext"/>
        <w:ind w:right="374" w:firstLine="393"/>
        <w:jc w:val="both"/>
        <w:rPr>
          <w:rFonts w:ascii="Times New Roman" w:hAnsi="Times New Roman" w:cs="Times New Roman"/>
        </w:rPr>
      </w:pPr>
      <w:r w:rsidRPr="002F2A16">
        <w:rPr>
          <w:rFonts w:ascii="Times New Roman" w:hAnsi="Times New Roman" w:cs="Times New Roman"/>
          <w:b/>
          <w:bCs/>
        </w:rPr>
        <w:t>Art.58</w:t>
      </w:r>
      <w:r w:rsidRPr="00D008E5">
        <w:rPr>
          <w:rFonts w:ascii="Times New Roman" w:hAnsi="Times New Roman" w:cs="Times New Roman"/>
        </w:rPr>
        <w:t xml:space="preserve"> (1) Pe căile de circulaţie, nivelul de luminanţă trebuie </w:t>
      </w:r>
      <w:proofErr w:type="gramStart"/>
      <w:r w:rsidRPr="00D008E5">
        <w:rPr>
          <w:rFonts w:ascii="Times New Roman" w:hAnsi="Times New Roman" w:cs="Times New Roman"/>
        </w:rPr>
        <w:t>să</w:t>
      </w:r>
      <w:proofErr w:type="gramEnd"/>
      <w:r w:rsidRPr="00D008E5">
        <w:rPr>
          <w:rFonts w:ascii="Times New Roman" w:hAnsi="Times New Roman" w:cs="Times New Roman"/>
        </w:rPr>
        <w:t xml:space="preserve"> asigure perceperea obstacolelor şi detaliilor în mod distinct, în timp util şi cu siguranţă.</w:t>
      </w:r>
    </w:p>
    <w:p w14:paraId="7962C876" w14:textId="77777777" w:rsidR="001C3C57" w:rsidRPr="00D008E5" w:rsidRDefault="001C3C57" w:rsidP="001C3C57">
      <w:pPr>
        <w:pStyle w:val="Listparagraf"/>
        <w:numPr>
          <w:ilvl w:val="0"/>
          <w:numId w:val="35"/>
        </w:numPr>
        <w:tabs>
          <w:tab w:val="left" w:pos="940"/>
        </w:tabs>
        <w:ind w:right="365" w:firstLine="393"/>
        <w:jc w:val="both"/>
        <w:rPr>
          <w:rFonts w:ascii="Times New Roman" w:hAnsi="Times New Roman" w:cs="Times New Roman"/>
          <w:sz w:val="24"/>
          <w:szCs w:val="24"/>
        </w:rPr>
      </w:pPr>
      <w:r w:rsidRPr="00D008E5">
        <w:rPr>
          <w:rFonts w:ascii="Times New Roman" w:hAnsi="Times New Roman" w:cs="Times New Roman"/>
          <w:sz w:val="24"/>
          <w:szCs w:val="24"/>
        </w:rPr>
        <w:t xml:space="preserve">Pentru realizarea cerinţelor de la alin. (1) </w:t>
      </w:r>
      <w:proofErr w:type="gramStart"/>
      <w:r w:rsidRPr="00D008E5">
        <w:rPr>
          <w:rFonts w:ascii="Times New Roman" w:hAnsi="Times New Roman" w:cs="Times New Roman"/>
          <w:sz w:val="24"/>
          <w:szCs w:val="24"/>
        </w:rPr>
        <w:t>valoarea</w:t>
      </w:r>
      <w:proofErr w:type="gramEnd"/>
      <w:r w:rsidRPr="00D008E5">
        <w:rPr>
          <w:rFonts w:ascii="Times New Roman" w:hAnsi="Times New Roman" w:cs="Times New Roman"/>
          <w:sz w:val="24"/>
          <w:szCs w:val="24"/>
        </w:rPr>
        <w:t xml:space="preserve"> contrastului dintre obiectele ce trebuie percepute şi fondul pe care se situează trebuie să aibă valori cuprinse între</w:t>
      </w:r>
      <w:r w:rsidRPr="00D008E5">
        <w:rPr>
          <w:rFonts w:ascii="Times New Roman" w:hAnsi="Times New Roman" w:cs="Times New Roman"/>
          <w:spacing w:val="-11"/>
          <w:sz w:val="24"/>
          <w:szCs w:val="24"/>
        </w:rPr>
        <w:t xml:space="preserve"> </w:t>
      </w:r>
      <w:r w:rsidRPr="00D008E5">
        <w:rPr>
          <w:rFonts w:ascii="Times New Roman" w:hAnsi="Times New Roman" w:cs="Times New Roman"/>
          <w:sz w:val="24"/>
          <w:szCs w:val="24"/>
        </w:rPr>
        <w:t>0,2-0,5.</w:t>
      </w:r>
    </w:p>
    <w:p w14:paraId="5DB15485" w14:textId="77777777" w:rsidR="001C3C57" w:rsidRPr="00D008E5" w:rsidRDefault="001C3C57" w:rsidP="001C3C57">
      <w:pPr>
        <w:pStyle w:val="Listparagraf"/>
        <w:numPr>
          <w:ilvl w:val="0"/>
          <w:numId w:val="35"/>
        </w:numPr>
        <w:tabs>
          <w:tab w:val="left" w:pos="911"/>
        </w:tabs>
        <w:ind w:right="360" w:firstLine="393"/>
        <w:jc w:val="both"/>
        <w:rPr>
          <w:rFonts w:ascii="Times New Roman" w:hAnsi="Times New Roman" w:cs="Times New Roman"/>
          <w:sz w:val="24"/>
          <w:szCs w:val="24"/>
        </w:rPr>
      </w:pPr>
      <w:r w:rsidRPr="00D008E5">
        <w:rPr>
          <w:rFonts w:ascii="Times New Roman" w:hAnsi="Times New Roman" w:cs="Times New Roman"/>
          <w:sz w:val="24"/>
          <w:szCs w:val="24"/>
        </w:rPr>
        <w:t xml:space="preserve">Nivelul de luminanţă </w:t>
      </w:r>
      <w:proofErr w:type="gramStart"/>
      <w:r w:rsidRPr="00D008E5">
        <w:rPr>
          <w:rFonts w:ascii="Times New Roman" w:hAnsi="Times New Roman" w:cs="Times New Roman"/>
          <w:sz w:val="24"/>
          <w:szCs w:val="24"/>
        </w:rPr>
        <w:t>va</w:t>
      </w:r>
      <w:proofErr w:type="gramEnd"/>
      <w:r w:rsidRPr="00D008E5">
        <w:rPr>
          <w:rFonts w:ascii="Times New Roman" w:hAnsi="Times New Roman" w:cs="Times New Roman"/>
          <w:sz w:val="24"/>
          <w:szCs w:val="24"/>
        </w:rPr>
        <w:t xml:space="preserve"> fi menţinut în timp prin întreţinerea la perioade specificate a instalaţiilor de iluminat, luându-se măsuri pentru înlocuirea lămpilor uzate, curăţarea lămpilor şi a corpurilor de iluminat, asigurându-se factorul de menţinere stabilit în caietul de</w:t>
      </w:r>
      <w:r w:rsidRPr="00D008E5">
        <w:rPr>
          <w:rFonts w:ascii="Times New Roman" w:hAnsi="Times New Roman" w:cs="Times New Roman"/>
          <w:spacing w:val="-9"/>
          <w:sz w:val="24"/>
          <w:szCs w:val="24"/>
        </w:rPr>
        <w:t xml:space="preserve"> </w:t>
      </w:r>
      <w:r w:rsidRPr="00D008E5">
        <w:rPr>
          <w:rFonts w:ascii="Times New Roman" w:hAnsi="Times New Roman" w:cs="Times New Roman"/>
          <w:sz w:val="24"/>
          <w:szCs w:val="24"/>
        </w:rPr>
        <w:t>sarcini.</w:t>
      </w:r>
    </w:p>
    <w:p w14:paraId="770463AE" w14:textId="77777777" w:rsidR="001C3C57" w:rsidRPr="00D008E5" w:rsidRDefault="001C3C57" w:rsidP="001C3C57">
      <w:pPr>
        <w:pStyle w:val="Corptext"/>
        <w:spacing w:before="1"/>
        <w:ind w:right="362" w:firstLine="393"/>
        <w:jc w:val="both"/>
        <w:rPr>
          <w:rFonts w:ascii="Times New Roman" w:hAnsi="Times New Roman" w:cs="Times New Roman"/>
        </w:rPr>
      </w:pPr>
      <w:r w:rsidRPr="002F2A16">
        <w:rPr>
          <w:rFonts w:ascii="Times New Roman" w:hAnsi="Times New Roman" w:cs="Times New Roman"/>
          <w:b/>
          <w:bCs/>
        </w:rPr>
        <w:t>Art. 59</w:t>
      </w:r>
      <w:r w:rsidRPr="00D008E5">
        <w:rPr>
          <w:rFonts w:ascii="Times New Roman" w:hAnsi="Times New Roman" w:cs="Times New Roman"/>
        </w:rPr>
        <w:t xml:space="preserve"> (1) Operatorul serviciului de iluminat public are obligaţia de </w:t>
      </w:r>
      <w:proofErr w:type="gramStart"/>
      <w:r w:rsidRPr="00D008E5">
        <w:rPr>
          <w:rFonts w:ascii="Times New Roman" w:hAnsi="Times New Roman" w:cs="Times New Roman"/>
        </w:rPr>
        <w:t>a</w:t>
      </w:r>
      <w:proofErr w:type="gramEnd"/>
      <w:r w:rsidRPr="00D008E5">
        <w:rPr>
          <w:rFonts w:ascii="Times New Roman" w:hAnsi="Times New Roman" w:cs="Times New Roman"/>
        </w:rPr>
        <w:t xml:space="preserve"> executa modificările necesare în sistemul de iluminat public pentru asigurarea respectării condiţiilor de iluminat, având ca referinţă standardul SR 13433:1999.</w:t>
      </w:r>
    </w:p>
    <w:p w14:paraId="7E710397" w14:textId="77777777" w:rsidR="001C3C57" w:rsidRPr="00D008E5" w:rsidRDefault="001C3C57" w:rsidP="001C3C57">
      <w:pPr>
        <w:pStyle w:val="Listparagraf"/>
        <w:numPr>
          <w:ilvl w:val="0"/>
          <w:numId w:val="34"/>
        </w:numPr>
        <w:tabs>
          <w:tab w:val="left" w:pos="959"/>
        </w:tabs>
        <w:ind w:right="368" w:firstLine="393"/>
        <w:jc w:val="both"/>
        <w:rPr>
          <w:rFonts w:ascii="Times New Roman" w:hAnsi="Times New Roman" w:cs="Times New Roman"/>
          <w:sz w:val="24"/>
          <w:szCs w:val="24"/>
        </w:rPr>
      </w:pPr>
      <w:r w:rsidRPr="00D008E5">
        <w:rPr>
          <w:rFonts w:ascii="Times New Roman" w:hAnsi="Times New Roman" w:cs="Times New Roman"/>
          <w:sz w:val="24"/>
          <w:szCs w:val="24"/>
        </w:rPr>
        <w:t>Condiţiile de iluminat privind luminanţa medie, uniformitatea generală a luminanţei, indicele de prag, uniformitatea longitudinală a luminanţei, raportul de zonă alăturată, luminanţa zonei de acces, raportul dintre luminanţă la începutul zonei de prag şi luminanţa zonei de acces, luminanţa zonei de tranziţie, luminanţa zonei interioare, luminanţa zonei de ieşire, iluminarea medie, uniformitatea generală a iluminării, iluminarea minimă, după caz, vor avea valori cu referinţă la standardul SR 13433:1999</w:t>
      </w:r>
      <w:r w:rsidRPr="00D008E5">
        <w:rPr>
          <w:rFonts w:ascii="Times New Roman" w:hAnsi="Times New Roman" w:cs="Times New Roman"/>
          <w:spacing w:val="-6"/>
          <w:sz w:val="24"/>
          <w:szCs w:val="24"/>
        </w:rPr>
        <w:t xml:space="preserve"> </w:t>
      </w:r>
      <w:r w:rsidRPr="00D008E5">
        <w:rPr>
          <w:rFonts w:ascii="Times New Roman" w:hAnsi="Times New Roman" w:cs="Times New Roman"/>
          <w:sz w:val="24"/>
          <w:szCs w:val="24"/>
        </w:rPr>
        <w:t>pentru:</w:t>
      </w:r>
    </w:p>
    <w:p w14:paraId="50A3C1F3" w14:textId="77777777" w:rsidR="001C3C57" w:rsidRPr="00D008E5" w:rsidRDefault="001C3C57" w:rsidP="001C3C57">
      <w:pPr>
        <w:pStyle w:val="Listparagraf"/>
        <w:numPr>
          <w:ilvl w:val="0"/>
          <w:numId w:val="33"/>
        </w:numPr>
        <w:tabs>
          <w:tab w:val="left" w:pos="842"/>
        </w:tabs>
        <w:spacing w:line="275" w:lineRule="exact"/>
        <w:rPr>
          <w:rFonts w:ascii="Times New Roman" w:hAnsi="Times New Roman" w:cs="Times New Roman"/>
          <w:sz w:val="24"/>
          <w:szCs w:val="24"/>
        </w:rPr>
      </w:pPr>
      <w:r w:rsidRPr="00D008E5">
        <w:rPr>
          <w:rFonts w:ascii="Times New Roman" w:hAnsi="Times New Roman" w:cs="Times New Roman"/>
          <w:sz w:val="24"/>
          <w:szCs w:val="24"/>
        </w:rPr>
        <w:t>clasa sistemului de iluminat pentru categoria căi de circulaţie destinate traficului</w:t>
      </w:r>
      <w:r w:rsidRPr="00D008E5">
        <w:rPr>
          <w:rFonts w:ascii="Times New Roman" w:hAnsi="Times New Roman" w:cs="Times New Roman"/>
          <w:spacing w:val="-23"/>
          <w:sz w:val="24"/>
          <w:szCs w:val="24"/>
        </w:rPr>
        <w:t xml:space="preserve"> </w:t>
      </w:r>
      <w:r w:rsidRPr="00D008E5">
        <w:rPr>
          <w:rFonts w:ascii="Times New Roman" w:hAnsi="Times New Roman" w:cs="Times New Roman"/>
          <w:sz w:val="24"/>
          <w:szCs w:val="24"/>
        </w:rPr>
        <w:t>rutier;</w:t>
      </w:r>
    </w:p>
    <w:p w14:paraId="35545820" w14:textId="77777777" w:rsidR="001C3C57" w:rsidRPr="00D008E5" w:rsidRDefault="001C3C57" w:rsidP="001C3C57">
      <w:pPr>
        <w:pStyle w:val="Listparagraf"/>
        <w:numPr>
          <w:ilvl w:val="0"/>
          <w:numId w:val="33"/>
        </w:numPr>
        <w:tabs>
          <w:tab w:val="left" w:pos="842"/>
        </w:tabs>
        <w:spacing w:line="275" w:lineRule="exact"/>
        <w:rPr>
          <w:rFonts w:ascii="Times New Roman" w:hAnsi="Times New Roman" w:cs="Times New Roman"/>
          <w:sz w:val="24"/>
          <w:szCs w:val="24"/>
        </w:rPr>
      </w:pPr>
      <w:r w:rsidRPr="00D008E5">
        <w:rPr>
          <w:rFonts w:ascii="Times New Roman" w:hAnsi="Times New Roman" w:cs="Times New Roman"/>
          <w:sz w:val="24"/>
          <w:szCs w:val="24"/>
        </w:rPr>
        <w:t>clasa sistemului de iluminat pentru zonele de</w:t>
      </w:r>
      <w:r w:rsidRPr="00D008E5">
        <w:rPr>
          <w:rFonts w:ascii="Times New Roman" w:hAnsi="Times New Roman" w:cs="Times New Roman"/>
          <w:spacing w:val="-9"/>
          <w:sz w:val="24"/>
          <w:szCs w:val="24"/>
        </w:rPr>
        <w:t xml:space="preserve"> </w:t>
      </w:r>
      <w:r w:rsidRPr="00D008E5">
        <w:rPr>
          <w:rFonts w:ascii="Times New Roman" w:hAnsi="Times New Roman" w:cs="Times New Roman"/>
          <w:sz w:val="24"/>
          <w:szCs w:val="24"/>
        </w:rPr>
        <w:t>risc;</w:t>
      </w:r>
    </w:p>
    <w:p w14:paraId="7FC59D16" w14:textId="77777777" w:rsidR="001C3C57" w:rsidRPr="00D008E5" w:rsidRDefault="001C3C57" w:rsidP="001C3C57">
      <w:pPr>
        <w:pStyle w:val="Listparagraf"/>
        <w:numPr>
          <w:ilvl w:val="0"/>
          <w:numId w:val="33"/>
        </w:numPr>
        <w:tabs>
          <w:tab w:val="left" w:pos="830"/>
        </w:tabs>
        <w:spacing w:before="1"/>
        <w:ind w:left="829" w:hanging="219"/>
        <w:rPr>
          <w:rFonts w:ascii="Times New Roman" w:hAnsi="Times New Roman" w:cs="Times New Roman"/>
          <w:sz w:val="24"/>
          <w:szCs w:val="24"/>
        </w:rPr>
      </w:pPr>
      <w:proofErr w:type="gramStart"/>
      <w:r w:rsidRPr="00D008E5">
        <w:rPr>
          <w:rFonts w:ascii="Times New Roman" w:hAnsi="Times New Roman" w:cs="Times New Roman"/>
          <w:sz w:val="24"/>
          <w:szCs w:val="24"/>
        </w:rPr>
        <w:t>clasa</w:t>
      </w:r>
      <w:proofErr w:type="gramEnd"/>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sistemului</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de</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iluminat</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pentru</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căile</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de</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circulaţie</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destinate</w:t>
      </w:r>
      <w:r w:rsidRPr="00D008E5">
        <w:rPr>
          <w:rFonts w:ascii="Times New Roman" w:hAnsi="Times New Roman" w:cs="Times New Roman"/>
          <w:spacing w:val="-2"/>
          <w:sz w:val="24"/>
          <w:szCs w:val="24"/>
        </w:rPr>
        <w:t xml:space="preserve"> </w:t>
      </w:r>
      <w:r w:rsidRPr="00D008E5">
        <w:rPr>
          <w:rFonts w:ascii="Times New Roman" w:hAnsi="Times New Roman" w:cs="Times New Roman"/>
          <w:sz w:val="24"/>
          <w:szCs w:val="24"/>
        </w:rPr>
        <w:t>traficului</w:t>
      </w:r>
      <w:r w:rsidRPr="00D008E5">
        <w:rPr>
          <w:rFonts w:ascii="Times New Roman" w:hAnsi="Times New Roman" w:cs="Times New Roman"/>
          <w:spacing w:val="-4"/>
          <w:sz w:val="24"/>
          <w:szCs w:val="24"/>
        </w:rPr>
        <w:t xml:space="preserve"> </w:t>
      </w:r>
      <w:r w:rsidRPr="00D008E5">
        <w:rPr>
          <w:rFonts w:ascii="Times New Roman" w:hAnsi="Times New Roman" w:cs="Times New Roman"/>
          <w:sz w:val="24"/>
          <w:szCs w:val="24"/>
        </w:rPr>
        <w:t>pietonal</w:t>
      </w:r>
      <w:r w:rsidRPr="00D008E5">
        <w:rPr>
          <w:rFonts w:ascii="Times New Roman" w:hAnsi="Times New Roman" w:cs="Times New Roman"/>
          <w:spacing w:val="-4"/>
          <w:sz w:val="24"/>
          <w:szCs w:val="24"/>
        </w:rPr>
        <w:t xml:space="preserve"> </w:t>
      </w:r>
      <w:r w:rsidRPr="00D008E5">
        <w:rPr>
          <w:rFonts w:ascii="Times New Roman" w:hAnsi="Times New Roman" w:cs="Times New Roman"/>
          <w:sz w:val="24"/>
          <w:szCs w:val="24"/>
        </w:rPr>
        <w:t>şi</w:t>
      </w:r>
      <w:r w:rsidRPr="00D008E5">
        <w:rPr>
          <w:rFonts w:ascii="Times New Roman" w:hAnsi="Times New Roman" w:cs="Times New Roman"/>
          <w:spacing w:val="-4"/>
          <w:sz w:val="24"/>
          <w:szCs w:val="24"/>
        </w:rPr>
        <w:t xml:space="preserve"> </w:t>
      </w:r>
      <w:r w:rsidRPr="00D008E5">
        <w:rPr>
          <w:rFonts w:ascii="Times New Roman" w:hAnsi="Times New Roman" w:cs="Times New Roman"/>
          <w:sz w:val="24"/>
          <w:szCs w:val="24"/>
        </w:rPr>
        <w:t>pistelor</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pentru</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biciclete.</w:t>
      </w:r>
    </w:p>
    <w:p w14:paraId="5B28508C" w14:textId="77777777" w:rsidR="001C3C57" w:rsidRPr="00D008E5" w:rsidRDefault="001C3C57" w:rsidP="001C3C57">
      <w:pPr>
        <w:pStyle w:val="Listparagraf"/>
        <w:numPr>
          <w:ilvl w:val="0"/>
          <w:numId w:val="34"/>
        </w:numPr>
        <w:tabs>
          <w:tab w:val="left" w:pos="928"/>
        </w:tabs>
        <w:spacing w:before="1"/>
        <w:ind w:right="359" w:firstLine="393"/>
        <w:jc w:val="both"/>
        <w:rPr>
          <w:rFonts w:ascii="Times New Roman" w:hAnsi="Times New Roman" w:cs="Times New Roman"/>
          <w:sz w:val="24"/>
          <w:szCs w:val="24"/>
        </w:rPr>
      </w:pPr>
      <w:r w:rsidRPr="00D008E5">
        <w:rPr>
          <w:rFonts w:ascii="Times New Roman" w:hAnsi="Times New Roman" w:cs="Times New Roman"/>
          <w:sz w:val="24"/>
          <w:szCs w:val="24"/>
        </w:rPr>
        <w:t>La montarea reclamelor luminoase în zona de exploatare a sistemului de iluminat public se va obţine în prealabil avizul operatorului serviciului de iluminat public privind sursele de lumină utilizabile din punctul de vedere al iluminării maxime admisibile, temperaturii de culoare corelată, al culorii surselor de iluminat şi al poziţionării acestora faţă de traficul rutier, în vederea evitării distragerii atenţiei participanţilor la trafic şi a armonizării culorilor reclamelor luminoase cu cele utilizate la iluminatul</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public.</w:t>
      </w:r>
    </w:p>
    <w:p w14:paraId="34A6F8EE" w14:textId="77777777" w:rsidR="001C3C57" w:rsidRPr="00D008E5" w:rsidRDefault="001C3C57" w:rsidP="001C3C57">
      <w:pPr>
        <w:pStyle w:val="Listparagraf"/>
        <w:numPr>
          <w:ilvl w:val="0"/>
          <w:numId w:val="34"/>
        </w:numPr>
        <w:tabs>
          <w:tab w:val="left" w:pos="964"/>
        </w:tabs>
        <w:ind w:right="365" w:firstLine="393"/>
        <w:jc w:val="both"/>
        <w:rPr>
          <w:rFonts w:ascii="Times New Roman" w:hAnsi="Times New Roman" w:cs="Times New Roman"/>
          <w:sz w:val="24"/>
          <w:szCs w:val="24"/>
        </w:rPr>
      </w:pPr>
      <w:r w:rsidRPr="00D008E5">
        <w:rPr>
          <w:rFonts w:ascii="Times New Roman" w:hAnsi="Times New Roman" w:cs="Times New Roman"/>
          <w:sz w:val="24"/>
          <w:szCs w:val="24"/>
        </w:rPr>
        <w:t xml:space="preserve">Autoritatea administraţiei publice locale eliberează autorizaţia de construire pentru montarea firmelor luminoase numai pe baza avizului operatorului de iluminat public care are răspunderea corelării surselor </w:t>
      </w:r>
      <w:proofErr w:type="gramStart"/>
      <w:r w:rsidRPr="00D008E5">
        <w:rPr>
          <w:rFonts w:ascii="Times New Roman" w:hAnsi="Times New Roman" w:cs="Times New Roman"/>
          <w:sz w:val="24"/>
          <w:szCs w:val="24"/>
        </w:rPr>
        <w:t>de  iluminat</w:t>
      </w:r>
      <w:proofErr w:type="gramEnd"/>
      <w:r w:rsidRPr="00D008E5">
        <w:rPr>
          <w:rFonts w:ascii="Times New Roman" w:hAnsi="Times New Roman" w:cs="Times New Roman"/>
          <w:sz w:val="24"/>
          <w:szCs w:val="24"/>
        </w:rPr>
        <w:t xml:space="preserve"> pentru creşterea gradului de siguranţă a</w:t>
      </w:r>
      <w:r w:rsidRPr="00D008E5">
        <w:rPr>
          <w:rFonts w:ascii="Times New Roman" w:hAnsi="Times New Roman" w:cs="Times New Roman"/>
          <w:spacing w:val="-8"/>
          <w:sz w:val="24"/>
          <w:szCs w:val="24"/>
        </w:rPr>
        <w:t xml:space="preserve"> </w:t>
      </w:r>
      <w:r w:rsidRPr="00D008E5">
        <w:rPr>
          <w:rFonts w:ascii="Times New Roman" w:hAnsi="Times New Roman" w:cs="Times New Roman"/>
          <w:sz w:val="24"/>
          <w:szCs w:val="24"/>
        </w:rPr>
        <w:t>circulaţiei.</w:t>
      </w:r>
    </w:p>
    <w:p w14:paraId="04A895C9" w14:textId="77777777" w:rsidR="001C3C57" w:rsidRPr="00D008E5" w:rsidRDefault="001C3C57" w:rsidP="001C3C57">
      <w:pPr>
        <w:pStyle w:val="Listparagraf"/>
        <w:numPr>
          <w:ilvl w:val="0"/>
          <w:numId w:val="34"/>
        </w:numPr>
        <w:tabs>
          <w:tab w:val="left" w:pos="947"/>
        </w:tabs>
        <w:ind w:right="366" w:firstLine="393"/>
        <w:jc w:val="both"/>
        <w:rPr>
          <w:rFonts w:ascii="Times New Roman" w:hAnsi="Times New Roman" w:cs="Times New Roman"/>
          <w:sz w:val="24"/>
          <w:szCs w:val="24"/>
        </w:rPr>
      </w:pPr>
      <w:r w:rsidRPr="00D008E5">
        <w:rPr>
          <w:rFonts w:ascii="Times New Roman" w:hAnsi="Times New Roman" w:cs="Times New Roman"/>
          <w:sz w:val="24"/>
          <w:szCs w:val="24"/>
        </w:rPr>
        <w:t>Montarea corpurilor de iluminat pe clădiri, în gospodăriile populaţiei sau pe stâlpii din curţile agenţilor economici în apropierea drumurilor publice se poate realiza numai pe baza avizului autorităţii administraţiei publice locale, care va verifica dacă modul în care se realizează montarea, tipul corpului de iluminat şi/sau puterea acestuia poate să producă fenomenul de orbire al participanţilor la trafic în localităţi, în zonele în care nu se realizează iluminat public şi mai ales în afara</w:t>
      </w:r>
      <w:r w:rsidRPr="00D008E5">
        <w:rPr>
          <w:rFonts w:ascii="Times New Roman" w:hAnsi="Times New Roman" w:cs="Times New Roman"/>
          <w:spacing w:val="-7"/>
          <w:sz w:val="24"/>
          <w:szCs w:val="24"/>
        </w:rPr>
        <w:t xml:space="preserve"> </w:t>
      </w:r>
      <w:r w:rsidRPr="00D008E5">
        <w:rPr>
          <w:rFonts w:ascii="Times New Roman" w:hAnsi="Times New Roman" w:cs="Times New Roman"/>
          <w:sz w:val="24"/>
          <w:szCs w:val="24"/>
        </w:rPr>
        <w:t>acestora.</w:t>
      </w:r>
    </w:p>
    <w:p w14:paraId="5286F2E5" w14:textId="77777777" w:rsidR="001C3C57" w:rsidRPr="00D008E5" w:rsidRDefault="001C3C57" w:rsidP="001C3C57">
      <w:pPr>
        <w:pStyle w:val="Corptext"/>
        <w:spacing w:before="1"/>
        <w:ind w:right="369" w:firstLine="393"/>
        <w:jc w:val="both"/>
        <w:rPr>
          <w:rFonts w:ascii="Times New Roman" w:hAnsi="Times New Roman" w:cs="Times New Roman"/>
        </w:rPr>
      </w:pPr>
      <w:r w:rsidRPr="002F2A16">
        <w:rPr>
          <w:rFonts w:ascii="Times New Roman" w:hAnsi="Times New Roman" w:cs="Times New Roman"/>
          <w:b/>
          <w:bCs/>
        </w:rPr>
        <w:t>Art.60</w:t>
      </w:r>
      <w:r w:rsidRPr="00D008E5">
        <w:rPr>
          <w:rFonts w:ascii="Times New Roman" w:hAnsi="Times New Roman" w:cs="Times New Roman"/>
        </w:rPr>
        <w:t xml:space="preserve"> (1) Pentru realizarea unei uniformităţi satisfăcătoare a repartiţiei luminanţei pe suprafaţa căii de circulaţie, corpurile de iluminat vor fi astfel amplasate încât </w:t>
      </w:r>
      <w:proofErr w:type="gramStart"/>
      <w:r w:rsidRPr="00D008E5">
        <w:rPr>
          <w:rFonts w:ascii="Times New Roman" w:hAnsi="Times New Roman" w:cs="Times New Roman"/>
        </w:rPr>
        <w:t>să</w:t>
      </w:r>
      <w:proofErr w:type="gramEnd"/>
      <w:r w:rsidRPr="00D008E5">
        <w:rPr>
          <w:rFonts w:ascii="Times New Roman" w:hAnsi="Times New Roman" w:cs="Times New Roman"/>
        </w:rPr>
        <w:t xml:space="preserve"> asigure parametrii luminotehnici normaţi, având ca referinţă standardul SR 13433:1999.</w:t>
      </w:r>
    </w:p>
    <w:p w14:paraId="1E2121D8" w14:textId="77777777" w:rsidR="001C3C57" w:rsidRPr="00D008E5" w:rsidRDefault="001C3C57" w:rsidP="001C3C57">
      <w:pPr>
        <w:pStyle w:val="Corptext"/>
        <w:ind w:right="372" w:firstLine="393"/>
        <w:jc w:val="both"/>
        <w:rPr>
          <w:rFonts w:ascii="Times New Roman" w:hAnsi="Times New Roman" w:cs="Times New Roman"/>
        </w:rPr>
      </w:pPr>
      <w:r w:rsidRPr="00D008E5">
        <w:rPr>
          <w:rFonts w:ascii="Times New Roman" w:hAnsi="Times New Roman" w:cs="Times New Roman"/>
        </w:rPr>
        <w:t xml:space="preserve">(2) Amplasarea corpurilor de iluminat se </w:t>
      </w:r>
      <w:proofErr w:type="gramStart"/>
      <w:r w:rsidRPr="00D008E5">
        <w:rPr>
          <w:rFonts w:ascii="Times New Roman" w:hAnsi="Times New Roman" w:cs="Times New Roman"/>
        </w:rPr>
        <w:t>va</w:t>
      </w:r>
      <w:proofErr w:type="gramEnd"/>
      <w:r w:rsidRPr="00D008E5">
        <w:rPr>
          <w:rFonts w:ascii="Times New Roman" w:hAnsi="Times New Roman" w:cs="Times New Roman"/>
        </w:rPr>
        <w:t xml:space="preserve"> realiza, în funcţie de cerinţele şi condiţiile în care se realizează iluminatul public, în unul dintre următoarele moduri:</w:t>
      </w:r>
    </w:p>
    <w:p w14:paraId="781C2F76" w14:textId="77777777" w:rsidR="001C3C57" w:rsidRPr="00D008E5" w:rsidRDefault="001C3C57" w:rsidP="001C3C57">
      <w:pPr>
        <w:pStyle w:val="Listparagraf"/>
        <w:numPr>
          <w:ilvl w:val="0"/>
          <w:numId w:val="32"/>
        </w:numPr>
        <w:tabs>
          <w:tab w:val="left" w:pos="842"/>
        </w:tabs>
        <w:spacing w:line="274" w:lineRule="exact"/>
        <w:rPr>
          <w:rFonts w:ascii="Times New Roman" w:hAnsi="Times New Roman" w:cs="Times New Roman"/>
          <w:sz w:val="24"/>
          <w:szCs w:val="24"/>
        </w:rPr>
      </w:pPr>
      <w:r w:rsidRPr="00D008E5">
        <w:rPr>
          <w:rFonts w:ascii="Times New Roman" w:hAnsi="Times New Roman" w:cs="Times New Roman"/>
          <w:sz w:val="24"/>
          <w:szCs w:val="24"/>
        </w:rPr>
        <w:t>unilateral;</w:t>
      </w:r>
    </w:p>
    <w:p w14:paraId="6C55B375" w14:textId="77777777" w:rsidR="001C3C57" w:rsidRPr="00D008E5" w:rsidRDefault="001C3C57" w:rsidP="001C3C57">
      <w:pPr>
        <w:pStyle w:val="Listparagraf"/>
        <w:numPr>
          <w:ilvl w:val="0"/>
          <w:numId w:val="32"/>
        </w:numPr>
        <w:tabs>
          <w:tab w:val="left" w:pos="842"/>
        </w:tabs>
        <w:rPr>
          <w:rFonts w:ascii="Times New Roman" w:hAnsi="Times New Roman" w:cs="Times New Roman"/>
          <w:sz w:val="24"/>
          <w:szCs w:val="24"/>
        </w:rPr>
      </w:pPr>
      <w:r w:rsidRPr="00D008E5">
        <w:rPr>
          <w:rFonts w:ascii="Times New Roman" w:hAnsi="Times New Roman" w:cs="Times New Roman"/>
          <w:sz w:val="24"/>
          <w:szCs w:val="24"/>
        </w:rPr>
        <w:t>bilateral</w:t>
      </w:r>
      <w:r w:rsidRPr="00D008E5">
        <w:rPr>
          <w:rFonts w:ascii="Times New Roman" w:hAnsi="Times New Roman" w:cs="Times New Roman"/>
          <w:spacing w:val="-4"/>
          <w:sz w:val="24"/>
          <w:szCs w:val="24"/>
        </w:rPr>
        <w:t xml:space="preserve"> </w:t>
      </w:r>
      <w:r w:rsidRPr="00D008E5">
        <w:rPr>
          <w:rFonts w:ascii="Times New Roman" w:hAnsi="Times New Roman" w:cs="Times New Roman"/>
          <w:sz w:val="24"/>
          <w:szCs w:val="24"/>
        </w:rPr>
        <w:t>alternat;</w:t>
      </w:r>
    </w:p>
    <w:p w14:paraId="2ED2776E" w14:textId="77777777" w:rsidR="001C3C57" w:rsidRPr="00D008E5" w:rsidRDefault="001C3C57" w:rsidP="001C3C57">
      <w:pPr>
        <w:pStyle w:val="Listparagraf"/>
        <w:numPr>
          <w:ilvl w:val="0"/>
          <w:numId w:val="32"/>
        </w:numPr>
        <w:tabs>
          <w:tab w:val="left" w:pos="830"/>
        </w:tabs>
        <w:spacing w:before="1"/>
        <w:ind w:left="829" w:hanging="219"/>
        <w:rPr>
          <w:rFonts w:ascii="Times New Roman" w:hAnsi="Times New Roman" w:cs="Times New Roman"/>
          <w:sz w:val="24"/>
          <w:szCs w:val="24"/>
        </w:rPr>
      </w:pPr>
      <w:r w:rsidRPr="00D008E5">
        <w:rPr>
          <w:rFonts w:ascii="Times New Roman" w:hAnsi="Times New Roman" w:cs="Times New Roman"/>
          <w:sz w:val="24"/>
          <w:szCs w:val="24"/>
        </w:rPr>
        <w:lastRenderedPageBreak/>
        <w:t>bilateral faţă în faţă;</w:t>
      </w:r>
    </w:p>
    <w:p w14:paraId="5B3C8E67" w14:textId="77777777" w:rsidR="001C3C57" w:rsidRPr="00D008E5" w:rsidRDefault="001C3C57" w:rsidP="001C3C57">
      <w:pPr>
        <w:pStyle w:val="Listparagraf"/>
        <w:numPr>
          <w:ilvl w:val="0"/>
          <w:numId w:val="32"/>
        </w:numPr>
        <w:tabs>
          <w:tab w:val="left" w:pos="842"/>
        </w:tabs>
        <w:spacing w:line="275" w:lineRule="exact"/>
        <w:rPr>
          <w:rFonts w:ascii="Times New Roman" w:hAnsi="Times New Roman" w:cs="Times New Roman"/>
          <w:sz w:val="24"/>
          <w:szCs w:val="24"/>
        </w:rPr>
      </w:pPr>
      <w:r w:rsidRPr="00D008E5">
        <w:rPr>
          <w:rFonts w:ascii="Times New Roman" w:hAnsi="Times New Roman" w:cs="Times New Roman"/>
          <w:sz w:val="24"/>
          <w:szCs w:val="24"/>
        </w:rPr>
        <w:t>axial;</w:t>
      </w:r>
    </w:p>
    <w:p w14:paraId="3D2FDE49" w14:textId="77777777" w:rsidR="001C3C57" w:rsidRPr="00D008E5" w:rsidRDefault="001C3C57" w:rsidP="001C3C57">
      <w:pPr>
        <w:pStyle w:val="Listparagraf"/>
        <w:numPr>
          <w:ilvl w:val="0"/>
          <w:numId w:val="32"/>
        </w:numPr>
        <w:tabs>
          <w:tab w:val="left" w:pos="842"/>
        </w:tabs>
        <w:spacing w:line="275" w:lineRule="exact"/>
        <w:rPr>
          <w:rFonts w:ascii="Times New Roman" w:hAnsi="Times New Roman" w:cs="Times New Roman"/>
          <w:sz w:val="24"/>
          <w:szCs w:val="24"/>
        </w:rPr>
      </w:pPr>
      <w:r w:rsidRPr="00D008E5">
        <w:rPr>
          <w:rFonts w:ascii="Times New Roman" w:hAnsi="Times New Roman" w:cs="Times New Roman"/>
          <w:sz w:val="24"/>
          <w:szCs w:val="24"/>
        </w:rPr>
        <w:t>central;</w:t>
      </w:r>
    </w:p>
    <w:p w14:paraId="706F5A54" w14:textId="77777777" w:rsidR="001C3C57" w:rsidRPr="00D008E5" w:rsidRDefault="001C3C57" w:rsidP="001C3C57">
      <w:pPr>
        <w:pStyle w:val="Listparagraf"/>
        <w:numPr>
          <w:ilvl w:val="0"/>
          <w:numId w:val="32"/>
        </w:numPr>
        <w:tabs>
          <w:tab w:val="left" w:pos="786"/>
        </w:tabs>
        <w:spacing w:before="1"/>
        <w:ind w:left="785" w:hanging="175"/>
        <w:rPr>
          <w:rFonts w:ascii="Times New Roman" w:hAnsi="Times New Roman" w:cs="Times New Roman"/>
          <w:sz w:val="24"/>
          <w:szCs w:val="24"/>
        </w:rPr>
      </w:pPr>
      <w:proofErr w:type="gramStart"/>
      <w:r w:rsidRPr="00D008E5">
        <w:rPr>
          <w:rFonts w:ascii="Times New Roman" w:hAnsi="Times New Roman" w:cs="Times New Roman"/>
          <w:sz w:val="24"/>
          <w:szCs w:val="24"/>
        </w:rPr>
        <w:t>catenar</w:t>
      </w:r>
      <w:proofErr w:type="gramEnd"/>
      <w:r w:rsidRPr="00D008E5">
        <w:rPr>
          <w:rFonts w:ascii="Times New Roman" w:hAnsi="Times New Roman" w:cs="Times New Roman"/>
          <w:sz w:val="24"/>
          <w:szCs w:val="24"/>
        </w:rPr>
        <w:t>.</w:t>
      </w:r>
    </w:p>
    <w:p w14:paraId="7AE9311D" w14:textId="77777777" w:rsidR="001C3C57" w:rsidRPr="00D008E5" w:rsidRDefault="001C3C57" w:rsidP="001C3C57">
      <w:pPr>
        <w:pStyle w:val="Corptext"/>
        <w:spacing w:before="79"/>
        <w:ind w:right="364" w:firstLine="393"/>
        <w:jc w:val="both"/>
        <w:rPr>
          <w:rFonts w:ascii="Times New Roman" w:hAnsi="Times New Roman" w:cs="Times New Roman"/>
        </w:rPr>
      </w:pPr>
      <w:r w:rsidRPr="002F2A16">
        <w:rPr>
          <w:rFonts w:ascii="Times New Roman" w:hAnsi="Times New Roman" w:cs="Times New Roman"/>
          <w:b/>
          <w:bCs/>
        </w:rPr>
        <w:t>Art.61</w:t>
      </w:r>
      <w:r w:rsidRPr="00D008E5">
        <w:rPr>
          <w:rFonts w:ascii="Times New Roman" w:hAnsi="Times New Roman" w:cs="Times New Roman"/>
        </w:rPr>
        <w:t xml:space="preserve"> (1) Iluminatul public al căilor de circulaţie va fi realizat ţinându-se cont de încadrarea în clasele sistemului de iluminat, în funcţie de categoria şi configuraţia căii de circulaţie, de intensitatea traficului rutier şi de dirijarea</w:t>
      </w:r>
      <w:r w:rsidRPr="00D008E5">
        <w:rPr>
          <w:rFonts w:ascii="Times New Roman" w:hAnsi="Times New Roman" w:cs="Times New Roman"/>
          <w:spacing w:val="-3"/>
        </w:rPr>
        <w:t xml:space="preserve"> </w:t>
      </w:r>
      <w:r w:rsidRPr="00D008E5">
        <w:rPr>
          <w:rFonts w:ascii="Times New Roman" w:hAnsi="Times New Roman" w:cs="Times New Roman"/>
        </w:rPr>
        <w:t>circulaţiei</w:t>
      </w:r>
      <w:r w:rsidRPr="00D008E5">
        <w:rPr>
          <w:rFonts w:ascii="Times New Roman" w:hAnsi="Times New Roman" w:cs="Times New Roman"/>
          <w:spacing w:val="-4"/>
        </w:rPr>
        <w:t xml:space="preserve"> </w:t>
      </w:r>
      <w:r w:rsidRPr="00D008E5">
        <w:rPr>
          <w:rFonts w:ascii="Times New Roman" w:hAnsi="Times New Roman" w:cs="Times New Roman"/>
        </w:rPr>
        <w:t>rutiere,</w:t>
      </w:r>
      <w:r w:rsidRPr="00D008E5">
        <w:rPr>
          <w:rFonts w:ascii="Times New Roman" w:hAnsi="Times New Roman" w:cs="Times New Roman"/>
          <w:spacing w:val="-3"/>
        </w:rPr>
        <w:t xml:space="preserve"> </w:t>
      </w:r>
      <w:r w:rsidRPr="00D008E5">
        <w:rPr>
          <w:rFonts w:ascii="Times New Roman" w:hAnsi="Times New Roman" w:cs="Times New Roman"/>
        </w:rPr>
        <w:t>conform</w:t>
      </w:r>
      <w:r w:rsidRPr="00D008E5">
        <w:rPr>
          <w:rFonts w:ascii="Times New Roman" w:hAnsi="Times New Roman" w:cs="Times New Roman"/>
          <w:spacing w:val="-5"/>
        </w:rPr>
        <w:t xml:space="preserve"> </w:t>
      </w:r>
      <w:r w:rsidRPr="00D008E5">
        <w:rPr>
          <w:rFonts w:ascii="Times New Roman" w:hAnsi="Times New Roman" w:cs="Times New Roman"/>
        </w:rPr>
        <w:t>normelor</w:t>
      </w:r>
      <w:r w:rsidRPr="00D008E5">
        <w:rPr>
          <w:rFonts w:ascii="Times New Roman" w:hAnsi="Times New Roman" w:cs="Times New Roman"/>
          <w:spacing w:val="-4"/>
        </w:rPr>
        <w:t xml:space="preserve"> </w:t>
      </w:r>
      <w:r w:rsidRPr="00D008E5">
        <w:rPr>
          <w:rFonts w:ascii="Times New Roman" w:hAnsi="Times New Roman" w:cs="Times New Roman"/>
        </w:rPr>
        <w:t>în</w:t>
      </w:r>
      <w:r w:rsidRPr="00D008E5">
        <w:rPr>
          <w:rFonts w:ascii="Times New Roman" w:hAnsi="Times New Roman" w:cs="Times New Roman"/>
          <w:spacing w:val="-2"/>
        </w:rPr>
        <w:t xml:space="preserve"> </w:t>
      </w:r>
      <w:r w:rsidRPr="00D008E5">
        <w:rPr>
          <w:rFonts w:ascii="Times New Roman" w:hAnsi="Times New Roman" w:cs="Times New Roman"/>
        </w:rPr>
        <w:t>vigoare,</w:t>
      </w:r>
      <w:r w:rsidRPr="00D008E5">
        <w:rPr>
          <w:rFonts w:ascii="Times New Roman" w:hAnsi="Times New Roman" w:cs="Times New Roman"/>
          <w:spacing w:val="-5"/>
        </w:rPr>
        <w:t xml:space="preserve"> </w:t>
      </w:r>
      <w:r w:rsidRPr="00D008E5">
        <w:rPr>
          <w:rFonts w:ascii="Times New Roman" w:hAnsi="Times New Roman" w:cs="Times New Roman"/>
        </w:rPr>
        <w:t>putând</w:t>
      </w:r>
      <w:r w:rsidRPr="00D008E5">
        <w:rPr>
          <w:rFonts w:ascii="Times New Roman" w:hAnsi="Times New Roman" w:cs="Times New Roman"/>
          <w:spacing w:val="-5"/>
        </w:rPr>
        <w:t xml:space="preserve"> </w:t>
      </w:r>
      <w:r w:rsidRPr="00D008E5">
        <w:rPr>
          <w:rFonts w:ascii="Times New Roman" w:hAnsi="Times New Roman" w:cs="Times New Roman"/>
        </w:rPr>
        <w:t>fi</w:t>
      </w:r>
      <w:r w:rsidRPr="00D008E5">
        <w:rPr>
          <w:rFonts w:ascii="Times New Roman" w:hAnsi="Times New Roman" w:cs="Times New Roman"/>
          <w:spacing w:val="-4"/>
        </w:rPr>
        <w:t xml:space="preserve"> </w:t>
      </w:r>
      <w:r w:rsidRPr="00D008E5">
        <w:rPr>
          <w:rFonts w:ascii="Times New Roman" w:hAnsi="Times New Roman" w:cs="Times New Roman"/>
        </w:rPr>
        <w:t>luate</w:t>
      </w:r>
      <w:r w:rsidRPr="00D008E5">
        <w:rPr>
          <w:rFonts w:ascii="Times New Roman" w:hAnsi="Times New Roman" w:cs="Times New Roman"/>
          <w:spacing w:val="-3"/>
        </w:rPr>
        <w:t xml:space="preserve"> </w:t>
      </w:r>
      <w:r w:rsidRPr="00D008E5">
        <w:rPr>
          <w:rFonts w:ascii="Times New Roman" w:hAnsi="Times New Roman" w:cs="Times New Roman"/>
        </w:rPr>
        <w:t>în</w:t>
      </w:r>
      <w:r w:rsidRPr="00D008E5">
        <w:rPr>
          <w:rFonts w:ascii="Times New Roman" w:hAnsi="Times New Roman" w:cs="Times New Roman"/>
          <w:spacing w:val="-3"/>
        </w:rPr>
        <w:t xml:space="preserve"> </w:t>
      </w:r>
      <w:r w:rsidRPr="00D008E5">
        <w:rPr>
          <w:rFonts w:ascii="Times New Roman" w:hAnsi="Times New Roman" w:cs="Times New Roman"/>
        </w:rPr>
        <w:t>considerare</w:t>
      </w:r>
      <w:r w:rsidRPr="00D008E5">
        <w:rPr>
          <w:rFonts w:ascii="Times New Roman" w:hAnsi="Times New Roman" w:cs="Times New Roman"/>
          <w:spacing w:val="-3"/>
        </w:rPr>
        <w:t xml:space="preserve"> </w:t>
      </w:r>
      <w:r w:rsidRPr="00D008E5">
        <w:rPr>
          <w:rFonts w:ascii="Times New Roman" w:hAnsi="Times New Roman" w:cs="Times New Roman"/>
        </w:rPr>
        <w:t>şi</w:t>
      </w:r>
      <w:r w:rsidRPr="00D008E5">
        <w:rPr>
          <w:rFonts w:ascii="Times New Roman" w:hAnsi="Times New Roman" w:cs="Times New Roman"/>
          <w:spacing w:val="-4"/>
        </w:rPr>
        <w:t xml:space="preserve"> </w:t>
      </w:r>
      <w:r w:rsidRPr="00D008E5">
        <w:rPr>
          <w:rFonts w:ascii="Times New Roman" w:hAnsi="Times New Roman" w:cs="Times New Roman"/>
        </w:rPr>
        <w:t>standardele</w:t>
      </w:r>
      <w:r w:rsidRPr="00D008E5">
        <w:rPr>
          <w:rFonts w:ascii="Times New Roman" w:hAnsi="Times New Roman" w:cs="Times New Roman"/>
          <w:spacing w:val="-3"/>
        </w:rPr>
        <w:t xml:space="preserve"> </w:t>
      </w:r>
      <w:r w:rsidRPr="00D008E5">
        <w:rPr>
          <w:rFonts w:ascii="Times New Roman" w:hAnsi="Times New Roman" w:cs="Times New Roman"/>
        </w:rPr>
        <w:t>naţionale.</w:t>
      </w:r>
    </w:p>
    <w:p w14:paraId="5F0E1540" w14:textId="77777777" w:rsidR="001C3C57" w:rsidRPr="00D008E5" w:rsidRDefault="001C3C57" w:rsidP="001C3C57">
      <w:pPr>
        <w:pStyle w:val="Listparagraf"/>
        <w:numPr>
          <w:ilvl w:val="0"/>
          <w:numId w:val="31"/>
        </w:numPr>
        <w:tabs>
          <w:tab w:val="left" w:pos="918"/>
        </w:tabs>
        <w:ind w:right="369" w:firstLine="393"/>
        <w:jc w:val="both"/>
        <w:rPr>
          <w:rFonts w:ascii="Times New Roman" w:hAnsi="Times New Roman" w:cs="Times New Roman"/>
          <w:sz w:val="24"/>
          <w:szCs w:val="24"/>
        </w:rPr>
      </w:pPr>
      <w:r w:rsidRPr="00D008E5">
        <w:rPr>
          <w:rFonts w:ascii="Times New Roman" w:hAnsi="Times New Roman" w:cs="Times New Roman"/>
          <w:sz w:val="24"/>
          <w:szCs w:val="24"/>
        </w:rPr>
        <w:t>În mediul rural, căile de circulaţie principale, cu excepţia drumurilor naţionale, se pot asimila, din punct de vedere al valorilor parametrilor luminotehnici, cu căile de circulaţie cu trafic mediu, iar căile de circulaţie secundare se pot asimila cu căile de circulaţie cu trafic foarte</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redus.</w:t>
      </w:r>
    </w:p>
    <w:p w14:paraId="3A5231DC" w14:textId="546B038D" w:rsidR="001C3C57" w:rsidRDefault="001C3C57" w:rsidP="001C3C57">
      <w:pPr>
        <w:pStyle w:val="Listparagraf"/>
        <w:numPr>
          <w:ilvl w:val="0"/>
          <w:numId w:val="31"/>
        </w:numPr>
        <w:tabs>
          <w:tab w:val="left" w:pos="916"/>
        </w:tabs>
        <w:spacing w:before="1"/>
        <w:ind w:right="360" w:firstLine="393"/>
        <w:jc w:val="both"/>
        <w:rPr>
          <w:rFonts w:ascii="Times New Roman" w:hAnsi="Times New Roman" w:cs="Times New Roman"/>
          <w:sz w:val="24"/>
          <w:szCs w:val="24"/>
        </w:rPr>
      </w:pPr>
      <w:r w:rsidRPr="00D008E5">
        <w:rPr>
          <w:rFonts w:ascii="Times New Roman" w:hAnsi="Times New Roman" w:cs="Times New Roman"/>
          <w:sz w:val="24"/>
          <w:szCs w:val="24"/>
        </w:rPr>
        <w:t xml:space="preserve">Tipul corpurilor de iluminat şi al armăturilor pentru iluminat se </w:t>
      </w:r>
      <w:proofErr w:type="gramStart"/>
      <w:r w:rsidRPr="00D008E5">
        <w:rPr>
          <w:rFonts w:ascii="Times New Roman" w:hAnsi="Times New Roman" w:cs="Times New Roman"/>
          <w:sz w:val="24"/>
          <w:szCs w:val="24"/>
        </w:rPr>
        <w:t>va</w:t>
      </w:r>
      <w:proofErr w:type="gramEnd"/>
      <w:r w:rsidRPr="00D008E5">
        <w:rPr>
          <w:rFonts w:ascii="Times New Roman" w:hAnsi="Times New Roman" w:cs="Times New Roman"/>
          <w:sz w:val="24"/>
          <w:szCs w:val="24"/>
        </w:rPr>
        <w:t xml:space="preserve"> stabili ţinându-se cont ca durata de bună funcţionare să fie de cel puţin 10.000 de ore, cu excepţia cazurilor în care se doreşte o redare foarte bună a culorilor.</w:t>
      </w:r>
    </w:p>
    <w:p w14:paraId="28741DD4" w14:textId="0BDFA410" w:rsidR="001C3C57" w:rsidRDefault="001C3C57" w:rsidP="001C3C57">
      <w:pPr>
        <w:tabs>
          <w:tab w:val="left" w:pos="916"/>
        </w:tabs>
        <w:spacing w:before="1"/>
        <w:ind w:right="360"/>
        <w:jc w:val="both"/>
        <w:rPr>
          <w:rFonts w:ascii="Times New Roman" w:hAnsi="Times New Roman" w:cs="Times New Roman"/>
          <w:sz w:val="24"/>
          <w:szCs w:val="24"/>
        </w:rPr>
      </w:pPr>
    </w:p>
    <w:p w14:paraId="1DA5A5A6" w14:textId="77777777" w:rsidR="001C3C57" w:rsidRPr="001C3C57" w:rsidRDefault="001C3C57" w:rsidP="001C3C57">
      <w:pPr>
        <w:tabs>
          <w:tab w:val="left" w:pos="916"/>
        </w:tabs>
        <w:spacing w:before="1"/>
        <w:ind w:right="360"/>
        <w:jc w:val="both"/>
        <w:rPr>
          <w:rFonts w:ascii="Times New Roman" w:hAnsi="Times New Roman" w:cs="Times New Roman"/>
          <w:sz w:val="24"/>
          <w:szCs w:val="24"/>
        </w:rPr>
      </w:pPr>
    </w:p>
    <w:p w14:paraId="7E4F9731" w14:textId="77777777" w:rsidR="001C3C57" w:rsidRPr="00D008E5" w:rsidRDefault="001C3C57" w:rsidP="001C3C57">
      <w:pPr>
        <w:pStyle w:val="Corptext"/>
        <w:ind w:left="0"/>
        <w:rPr>
          <w:rFonts w:ascii="Times New Roman" w:hAnsi="Times New Roman" w:cs="Times New Roman"/>
        </w:rPr>
      </w:pPr>
    </w:p>
    <w:p w14:paraId="4E681D93" w14:textId="77777777" w:rsidR="001C3C57" w:rsidRPr="00D008E5" w:rsidRDefault="001C3C57" w:rsidP="001C3C57">
      <w:pPr>
        <w:pStyle w:val="Titlu4"/>
        <w:ind w:left="217"/>
        <w:rPr>
          <w:rFonts w:ascii="Times New Roman" w:hAnsi="Times New Roman" w:cs="Times New Roman"/>
        </w:rPr>
      </w:pPr>
      <w:r>
        <w:rPr>
          <w:rFonts w:ascii="Times New Roman" w:hAnsi="Times New Roman" w:cs="Times New Roman"/>
        </w:rPr>
        <w:t xml:space="preserve">                                                                   </w:t>
      </w:r>
      <w:r w:rsidRPr="00D008E5">
        <w:rPr>
          <w:rFonts w:ascii="Times New Roman" w:hAnsi="Times New Roman" w:cs="Times New Roman"/>
        </w:rPr>
        <w:t>Secțiunea a 8-a</w:t>
      </w:r>
    </w:p>
    <w:p w14:paraId="0B43641A" w14:textId="77777777" w:rsidR="001C3C57" w:rsidRPr="00D008E5" w:rsidRDefault="001C3C57" w:rsidP="001C3C57">
      <w:pPr>
        <w:spacing w:before="1"/>
        <w:ind w:left="610"/>
        <w:rPr>
          <w:rFonts w:ascii="Times New Roman" w:hAnsi="Times New Roman" w:cs="Times New Roman"/>
          <w:b/>
          <w:sz w:val="24"/>
          <w:szCs w:val="24"/>
        </w:rPr>
      </w:pPr>
      <w:r>
        <w:rPr>
          <w:rFonts w:ascii="Times New Roman" w:hAnsi="Times New Roman" w:cs="Times New Roman"/>
          <w:b/>
          <w:sz w:val="24"/>
          <w:szCs w:val="24"/>
        </w:rPr>
        <w:t xml:space="preserve">                      </w:t>
      </w:r>
      <w:r w:rsidRPr="00D008E5">
        <w:rPr>
          <w:rFonts w:ascii="Times New Roman" w:hAnsi="Times New Roman" w:cs="Times New Roman"/>
          <w:b/>
          <w:sz w:val="24"/>
          <w:szCs w:val="24"/>
        </w:rPr>
        <w:t>Exploatarea şi întreţinerea instalaţiilor de iluminat public.</w:t>
      </w:r>
    </w:p>
    <w:p w14:paraId="3363E8CD" w14:textId="77777777" w:rsidR="001C3C57" w:rsidRPr="00D008E5" w:rsidRDefault="001C3C57" w:rsidP="001C3C57">
      <w:pPr>
        <w:pStyle w:val="Corptext"/>
        <w:spacing w:before="239"/>
        <w:ind w:firstLine="480"/>
        <w:rPr>
          <w:rFonts w:ascii="Times New Roman" w:hAnsi="Times New Roman" w:cs="Times New Roman"/>
        </w:rPr>
      </w:pPr>
      <w:r w:rsidRPr="002F2A16">
        <w:rPr>
          <w:rFonts w:ascii="Times New Roman" w:hAnsi="Times New Roman" w:cs="Times New Roman"/>
          <w:b/>
          <w:bCs/>
        </w:rPr>
        <w:t>Art.62</w:t>
      </w:r>
      <w:r w:rsidRPr="00D008E5">
        <w:rPr>
          <w:rFonts w:ascii="Times New Roman" w:hAnsi="Times New Roman" w:cs="Times New Roman"/>
        </w:rPr>
        <w:t xml:space="preserve"> Pentru realizarea lucrărilor curente de exploatare, următoarea documentaţie tehnică </w:t>
      </w:r>
      <w:proofErr w:type="gramStart"/>
      <w:r w:rsidRPr="00D008E5">
        <w:rPr>
          <w:rFonts w:ascii="Times New Roman" w:hAnsi="Times New Roman" w:cs="Times New Roman"/>
        </w:rPr>
        <w:t>va</w:t>
      </w:r>
      <w:proofErr w:type="gramEnd"/>
      <w:r w:rsidRPr="00D008E5">
        <w:rPr>
          <w:rFonts w:ascii="Times New Roman" w:hAnsi="Times New Roman" w:cs="Times New Roman"/>
        </w:rPr>
        <w:t xml:space="preserve"> fi şi anexă la hotărârea de dare în administrare:</w:t>
      </w:r>
    </w:p>
    <w:p w14:paraId="1AE6D286" w14:textId="77777777" w:rsidR="001C3C57" w:rsidRPr="00D008E5" w:rsidRDefault="001C3C57" w:rsidP="001C3C57">
      <w:pPr>
        <w:pStyle w:val="Listparagraf"/>
        <w:numPr>
          <w:ilvl w:val="0"/>
          <w:numId w:val="30"/>
        </w:numPr>
        <w:tabs>
          <w:tab w:val="left" w:pos="842"/>
        </w:tabs>
        <w:spacing w:before="1"/>
        <w:ind w:firstLine="393"/>
        <w:rPr>
          <w:rFonts w:ascii="Times New Roman" w:hAnsi="Times New Roman" w:cs="Times New Roman"/>
          <w:sz w:val="24"/>
          <w:szCs w:val="24"/>
        </w:rPr>
      </w:pPr>
      <w:r w:rsidRPr="00D008E5">
        <w:rPr>
          <w:rFonts w:ascii="Times New Roman" w:hAnsi="Times New Roman" w:cs="Times New Roman"/>
          <w:sz w:val="24"/>
          <w:szCs w:val="24"/>
        </w:rPr>
        <w:t>planul</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detaliat</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al</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instalaţiilor</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de</w:t>
      </w:r>
      <w:r w:rsidRPr="00D008E5">
        <w:rPr>
          <w:rFonts w:ascii="Times New Roman" w:hAnsi="Times New Roman" w:cs="Times New Roman"/>
          <w:spacing w:val="-4"/>
          <w:sz w:val="24"/>
          <w:szCs w:val="24"/>
        </w:rPr>
        <w:t xml:space="preserve"> </w:t>
      </w:r>
      <w:r w:rsidRPr="00D008E5">
        <w:rPr>
          <w:rFonts w:ascii="Times New Roman" w:hAnsi="Times New Roman" w:cs="Times New Roman"/>
          <w:sz w:val="24"/>
          <w:szCs w:val="24"/>
        </w:rPr>
        <w:t>iluminat</w:t>
      </w:r>
      <w:r w:rsidRPr="00D008E5">
        <w:rPr>
          <w:rFonts w:ascii="Times New Roman" w:hAnsi="Times New Roman" w:cs="Times New Roman"/>
          <w:spacing w:val="-4"/>
          <w:sz w:val="24"/>
          <w:szCs w:val="24"/>
        </w:rPr>
        <w:t xml:space="preserve"> </w:t>
      </w:r>
      <w:r w:rsidRPr="00D008E5">
        <w:rPr>
          <w:rFonts w:ascii="Times New Roman" w:hAnsi="Times New Roman" w:cs="Times New Roman"/>
          <w:sz w:val="24"/>
          <w:szCs w:val="24"/>
        </w:rPr>
        <w:t>public</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pe</w:t>
      </w:r>
      <w:r w:rsidRPr="00D008E5">
        <w:rPr>
          <w:rFonts w:ascii="Times New Roman" w:hAnsi="Times New Roman" w:cs="Times New Roman"/>
          <w:spacing w:val="-4"/>
          <w:sz w:val="24"/>
          <w:szCs w:val="24"/>
        </w:rPr>
        <w:t xml:space="preserve"> </w:t>
      </w:r>
      <w:r w:rsidRPr="00D008E5">
        <w:rPr>
          <w:rFonts w:ascii="Times New Roman" w:hAnsi="Times New Roman" w:cs="Times New Roman"/>
          <w:sz w:val="24"/>
          <w:szCs w:val="24"/>
        </w:rPr>
        <w:t>care</w:t>
      </w:r>
      <w:r w:rsidRPr="00D008E5">
        <w:rPr>
          <w:rFonts w:ascii="Times New Roman" w:hAnsi="Times New Roman" w:cs="Times New Roman"/>
          <w:spacing w:val="-4"/>
          <w:sz w:val="24"/>
          <w:szCs w:val="24"/>
        </w:rPr>
        <w:t xml:space="preserve"> </w:t>
      </w:r>
      <w:r w:rsidRPr="00D008E5">
        <w:rPr>
          <w:rFonts w:ascii="Times New Roman" w:hAnsi="Times New Roman" w:cs="Times New Roman"/>
          <w:sz w:val="24"/>
          <w:szCs w:val="24"/>
        </w:rPr>
        <w:t>le</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are</w:t>
      </w:r>
      <w:r w:rsidRPr="00D008E5">
        <w:rPr>
          <w:rFonts w:ascii="Times New Roman" w:hAnsi="Times New Roman" w:cs="Times New Roman"/>
          <w:spacing w:val="-4"/>
          <w:sz w:val="24"/>
          <w:szCs w:val="24"/>
        </w:rPr>
        <w:t xml:space="preserve"> </w:t>
      </w:r>
      <w:r w:rsidRPr="00D008E5">
        <w:rPr>
          <w:rFonts w:ascii="Times New Roman" w:hAnsi="Times New Roman" w:cs="Times New Roman"/>
          <w:sz w:val="24"/>
          <w:szCs w:val="24"/>
        </w:rPr>
        <w:t>în</w:t>
      </w:r>
      <w:r w:rsidRPr="00D008E5">
        <w:rPr>
          <w:rFonts w:ascii="Times New Roman" w:hAnsi="Times New Roman" w:cs="Times New Roman"/>
          <w:spacing w:val="-4"/>
          <w:sz w:val="24"/>
          <w:szCs w:val="24"/>
        </w:rPr>
        <w:t xml:space="preserve"> </w:t>
      </w:r>
      <w:r w:rsidRPr="00D008E5">
        <w:rPr>
          <w:rFonts w:ascii="Times New Roman" w:hAnsi="Times New Roman" w:cs="Times New Roman"/>
          <w:sz w:val="24"/>
          <w:szCs w:val="24"/>
        </w:rPr>
        <w:t>exploatare,</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cu:</w:t>
      </w:r>
    </w:p>
    <w:p w14:paraId="24270E30" w14:textId="77777777" w:rsidR="001C3C57" w:rsidRPr="00D008E5" w:rsidRDefault="001C3C57" w:rsidP="001C3C57">
      <w:pPr>
        <w:pStyle w:val="Listparagraf"/>
        <w:numPr>
          <w:ilvl w:val="0"/>
          <w:numId w:val="76"/>
        </w:numPr>
        <w:tabs>
          <w:tab w:val="left" w:pos="731"/>
        </w:tabs>
        <w:spacing w:before="1" w:line="274" w:lineRule="exact"/>
        <w:ind w:firstLine="393"/>
        <w:rPr>
          <w:rFonts w:ascii="Times New Roman" w:hAnsi="Times New Roman" w:cs="Times New Roman"/>
          <w:sz w:val="24"/>
          <w:szCs w:val="24"/>
        </w:rPr>
      </w:pPr>
      <w:r w:rsidRPr="00D008E5">
        <w:rPr>
          <w:rFonts w:ascii="Times New Roman" w:hAnsi="Times New Roman" w:cs="Times New Roman"/>
          <w:sz w:val="24"/>
          <w:szCs w:val="24"/>
        </w:rPr>
        <w:t>posturile de transformare din care se alimentează reţeaua de iluminat</w:t>
      </w:r>
      <w:r w:rsidRPr="00D008E5">
        <w:rPr>
          <w:rFonts w:ascii="Times New Roman" w:hAnsi="Times New Roman" w:cs="Times New Roman"/>
          <w:spacing w:val="-36"/>
          <w:sz w:val="24"/>
          <w:szCs w:val="24"/>
        </w:rPr>
        <w:t xml:space="preserve"> </w:t>
      </w:r>
      <w:r w:rsidRPr="00D008E5">
        <w:rPr>
          <w:rFonts w:ascii="Times New Roman" w:hAnsi="Times New Roman" w:cs="Times New Roman"/>
          <w:sz w:val="24"/>
          <w:szCs w:val="24"/>
        </w:rPr>
        <w:t>public;</w:t>
      </w:r>
    </w:p>
    <w:p w14:paraId="09580110" w14:textId="77777777" w:rsidR="001C3C57" w:rsidRPr="00D008E5" w:rsidRDefault="001C3C57" w:rsidP="001C3C57">
      <w:pPr>
        <w:pStyle w:val="Listparagraf"/>
        <w:numPr>
          <w:ilvl w:val="0"/>
          <w:numId w:val="76"/>
        </w:numPr>
        <w:tabs>
          <w:tab w:val="left" w:pos="731"/>
        </w:tabs>
        <w:spacing w:line="274" w:lineRule="exact"/>
        <w:ind w:firstLine="393"/>
        <w:rPr>
          <w:rFonts w:ascii="Times New Roman" w:hAnsi="Times New Roman" w:cs="Times New Roman"/>
          <w:sz w:val="24"/>
          <w:szCs w:val="24"/>
        </w:rPr>
      </w:pPr>
      <w:r w:rsidRPr="00D008E5">
        <w:rPr>
          <w:rFonts w:ascii="Times New Roman" w:hAnsi="Times New Roman" w:cs="Times New Roman"/>
          <w:sz w:val="24"/>
          <w:szCs w:val="24"/>
        </w:rPr>
        <w:t>traseul</w:t>
      </w:r>
      <w:r w:rsidRPr="00D008E5">
        <w:rPr>
          <w:rFonts w:ascii="Times New Roman" w:hAnsi="Times New Roman" w:cs="Times New Roman"/>
          <w:spacing w:val="-2"/>
          <w:sz w:val="24"/>
          <w:szCs w:val="24"/>
        </w:rPr>
        <w:t xml:space="preserve"> </w:t>
      </w:r>
      <w:r w:rsidRPr="00D008E5">
        <w:rPr>
          <w:rFonts w:ascii="Times New Roman" w:hAnsi="Times New Roman" w:cs="Times New Roman"/>
          <w:sz w:val="24"/>
          <w:szCs w:val="24"/>
        </w:rPr>
        <w:t>reţelei;</w:t>
      </w:r>
    </w:p>
    <w:p w14:paraId="102D6A14" w14:textId="77777777" w:rsidR="001C3C57" w:rsidRPr="00D008E5" w:rsidRDefault="001C3C57" w:rsidP="001C3C57">
      <w:pPr>
        <w:pStyle w:val="Listparagraf"/>
        <w:numPr>
          <w:ilvl w:val="0"/>
          <w:numId w:val="76"/>
        </w:numPr>
        <w:tabs>
          <w:tab w:val="left" w:pos="731"/>
        </w:tabs>
        <w:ind w:firstLine="393"/>
        <w:rPr>
          <w:rFonts w:ascii="Times New Roman" w:hAnsi="Times New Roman" w:cs="Times New Roman"/>
          <w:sz w:val="24"/>
          <w:szCs w:val="24"/>
        </w:rPr>
      </w:pPr>
      <w:r w:rsidRPr="00D008E5">
        <w:rPr>
          <w:rFonts w:ascii="Times New Roman" w:hAnsi="Times New Roman" w:cs="Times New Roman"/>
          <w:sz w:val="24"/>
          <w:szCs w:val="24"/>
        </w:rPr>
        <w:t>punctele de conectare/deconectare a iluminatului</w:t>
      </w:r>
      <w:r w:rsidRPr="00D008E5">
        <w:rPr>
          <w:rFonts w:ascii="Times New Roman" w:hAnsi="Times New Roman" w:cs="Times New Roman"/>
          <w:spacing w:val="-7"/>
          <w:sz w:val="24"/>
          <w:szCs w:val="24"/>
        </w:rPr>
        <w:t xml:space="preserve"> </w:t>
      </w:r>
      <w:r w:rsidRPr="00D008E5">
        <w:rPr>
          <w:rFonts w:ascii="Times New Roman" w:hAnsi="Times New Roman" w:cs="Times New Roman"/>
          <w:sz w:val="24"/>
          <w:szCs w:val="24"/>
        </w:rPr>
        <w:t>public;</w:t>
      </w:r>
    </w:p>
    <w:p w14:paraId="394B3BA3" w14:textId="77777777" w:rsidR="001C3C57" w:rsidRPr="00D008E5" w:rsidRDefault="001C3C57" w:rsidP="001C3C57">
      <w:pPr>
        <w:pStyle w:val="Listparagraf"/>
        <w:numPr>
          <w:ilvl w:val="0"/>
          <w:numId w:val="76"/>
        </w:numPr>
        <w:tabs>
          <w:tab w:val="left" w:pos="731"/>
        </w:tabs>
        <w:spacing w:before="1"/>
        <w:ind w:firstLine="393"/>
        <w:rPr>
          <w:rFonts w:ascii="Times New Roman" w:hAnsi="Times New Roman" w:cs="Times New Roman"/>
          <w:sz w:val="24"/>
          <w:szCs w:val="24"/>
        </w:rPr>
      </w:pPr>
      <w:r w:rsidRPr="00D008E5">
        <w:rPr>
          <w:rFonts w:ascii="Times New Roman" w:hAnsi="Times New Roman" w:cs="Times New Roman"/>
          <w:sz w:val="24"/>
          <w:szCs w:val="24"/>
        </w:rPr>
        <w:t>schema de acţionare şi a cascadei pentru conectarea/deconectarea automată a</w:t>
      </w:r>
      <w:r w:rsidRPr="00D008E5">
        <w:rPr>
          <w:rFonts w:ascii="Times New Roman" w:hAnsi="Times New Roman" w:cs="Times New Roman"/>
          <w:spacing w:val="-18"/>
          <w:sz w:val="24"/>
          <w:szCs w:val="24"/>
        </w:rPr>
        <w:t xml:space="preserve"> </w:t>
      </w:r>
      <w:r w:rsidRPr="00D008E5">
        <w:rPr>
          <w:rFonts w:ascii="Times New Roman" w:hAnsi="Times New Roman" w:cs="Times New Roman"/>
          <w:sz w:val="24"/>
          <w:szCs w:val="24"/>
        </w:rPr>
        <w:t>iluminatului;</w:t>
      </w:r>
    </w:p>
    <w:p w14:paraId="163BA2CD" w14:textId="77777777" w:rsidR="001C3C57" w:rsidRPr="00D008E5" w:rsidRDefault="001C3C57" w:rsidP="001C3C57">
      <w:pPr>
        <w:pStyle w:val="Listparagraf"/>
        <w:numPr>
          <w:ilvl w:val="0"/>
          <w:numId w:val="76"/>
        </w:numPr>
        <w:tabs>
          <w:tab w:val="left" w:pos="731"/>
        </w:tabs>
        <w:spacing w:before="1" w:line="274" w:lineRule="exact"/>
        <w:ind w:firstLine="393"/>
        <w:rPr>
          <w:rFonts w:ascii="Times New Roman" w:hAnsi="Times New Roman" w:cs="Times New Roman"/>
          <w:sz w:val="24"/>
          <w:szCs w:val="24"/>
        </w:rPr>
      </w:pPr>
      <w:r w:rsidRPr="00D008E5">
        <w:rPr>
          <w:rFonts w:ascii="Times New Roman" w:hAnsi="Times New Roman" w:cs="Times New Roman"/>
          <w:sz w:val="24"/>
          <w:szCs w:val="24"/>
        </w:rPr>
        <w:t>amplasarea corpurilor de iluminat, cu indicarea tipului şi puterii</w:t>
      </w:r>
      <w:r w:rsidRPr="00D008E5">
        <w:rPr>
          <w:rFonts w:ascii="Times New Roman" w:hAnsi="Times New Roman" w:cs="Times New Roman"/>
          <w:spacing w:val="-10"/>
          <w:sz w:val="24"/>
          <w:szCs w:val="24"/>
        </w:rPr>
        <w:t xml:space="preserve"> </w:t>
      </w:r>
      <w:r w:rsidRPr="00D008E5">
        <w:rPr>
          <w:rFonts w:ascii="Times New Roman" w:hAnsi="Times New Roman" w:cs="Times New Roman"/>
          <w:sz w:val="24"/>
          <w:szCs w:val="24"/>
        </w:rPr>
        <w:t>lămpii;</w:t>
      </w:r>
    </w:p>
    <w:p w14:paraId="08E14A00" w14:textId="77777777" w:rsidR="001C3C57" w:rsidRPr="00D008E5" w:rsidRDefault="001C3C57" w:rsidP="001C3C57">
      <w:pPr>
        <w:pStyle w:val="Listparagraf"/>
        <w:numPr>
          <w:ilvl w:val="0"/>
          <w:numId w:val="76"/>
        </w:numPr>
        <w:tabs>
          <w:tab w:val="left" w:pos="765"/>
        </w:tabs>
        <w:ind w:right="373" w:firstLine="393"/>
        <w:rPr>
          <w:rFonts w:ascii="Times New Roman" w:hAnsi="Times New Roman" w:cs="Times New Roman"/>
          <w:sz w:val="24"/>
          <w:szCs w:val="24"/>
        </w:rPr>
      </w:pPr>
      <w:r w:rsidRPr="00D008E5">
        <w:rPr>
          <w:rFonts w:ascii="Times New Roman" w:hAnsi="Times New Roman" w:cs="Times New Roman"/>
          <w:sz w:val="24"/>
          <w:szCs w:val="24"/>
        </w:rPr>
        <w:t>locul de amplasare pentru realizarea iluminatului ornamental festiv, cu indicarea punctelor de alimentare, numărului lămpilor şi a puterii totale</w:t>
      </w:r>
      <w:r w:rsidRPr="00D008E5">
        <w:rPr>
          <w:rFonts w:ascii="Times New Roman" w:hAnsi="Times New Roman" w:cs="Times New Roman"/>
          <w:spacing w:val="-7"/>
          <w:sz w:val="24"/>
          <w:szCs w:val="24"/>
        </w:rPr>
        <w:t xml:space="preserve"> </w:t>
      </w:r>
      <w:r w:rsidRPr="00D008E5">
        <w:rPr>
          <w:rFonts w:ascii="Times New Roman" w:hAnsi="Times New Roman" w:cs="Times New Roman"/>
          <w:sz w:val="24"/>
          <w:szCs w:val="24"/>
        </w:rPr>
        <w:t>consumate;</w:t>
      </w:r>
    </w:p>
    <w:p w14:paraId="45E085F7" w14:textId="77777777" w:rsidR="001C3C57" w:rsidRPr="00D008E5" w:rsidRDefault="001C3C57" w:rsidP="001C3C57">
      <w:pPr>
        <w:pStyle w:val="Listparagraf"/>
        <w:numPr>
          <w:ilvl w:val="0"/>
          <w:numId w:val="30"/>
        </w:numPr>
        <w:tabs>
          <w:tab w:val="left" w:pos="849"/>
        </w:tabs>
        <w:ind w:right="364" w:firstLine="393"/>
        <w:rPr>
          <w:rFonts w:ascii="Times New Roman" w:hAnsi="Times New Roman" w:cs="Times New Roman"/>
          <w:sz w:val="24"/>
          <w:szCs w:val="24"/>
        </w:rPr>
      </w:pPr>
      <w:proofErr w:type="gramStart"/>
      <w:r w:rsidRPr="00D008E5">
        <w:rPr>
          <w:rFonts w:ascii="Times New Roman" w:hAnsi="Times New Roman" w:cs="Times New Roman"/>
          <w:sz w:val="24"/>
          <w:szCs w:val="24"/>
        </w:rPr>
        <w:t>documentaţia</w:t>
      </w:r>
      <w:proofErr w:type="gramEnd"/>
      <w:r w:rsidRPr="00D008E5">
        <w:rPr>
          <w:rFonts w:ascii="Times New Roman" w:hAnsi="Times New Roman" w:cs="Times New Roman"/>
          <w:sz w:val="24"/>
          <w:szCs w:val="24"/>
        </w:rPr>
        <w:t xml:space="preserve"> tehnică pentru căile de circulaţie pe care sunt montate instalaţiile de iluminat public, împărţită pe categorii de căi de circulaţie, conform prevederilor art. 77, care trebuie să</w:t>
      </w:r>
      <w:r w:rsidRPr="00D008E5">
        <w:rPr>
          <w:rFonts w:ascii="Times New Roman" w:hAnsi="Times New Roman" w:cs="Times New Roman"/>
          <w:spacing w:val="-16"/>
          <w:sz w:val="24"/>
          <w:szCs w:val="24"/>
        </w:rPr>
        <w:t xml:space="preserve"> </w:t>
      </w:r>
      <w:r w:rsidRPr="00D008E5">
        <w:rPr>
          <w:rFonts w:ascii="Times New Roman" w:hAnsi="Times New Roman" w:cs="Times New Roman"/>
          <w:sz w:val="24"/>
          <w:szCs w:val="24"/>
        </w:rPr>
        <w:t>cuprindă:</w:t>
      </w:r>
    </w:p>
    <w:p w14:paraId="518035C3" w14:textId="77777777" w:rsidR="001C3C57" w:rsidRPr="00D008E5" w:rsidRDefault="001C3C57" w:rsidP="001C3C57">
      <w:pPr>
        <w:pStyle w:val="Listparagraf"/>
        <w:numPr>
          <w:ilvl w:val="0"/>
          <w:numId w:val="76"/>
        </w:numPr>
        <w:tabs>
          <w:tab w:val="left" w:pos="731"/>
        </w:tabs>
        <w:spacing w:line="274" w:lineRule="exact"/>
        <w:ind w:firstLine="393"/>
        <w:rPr>
          <w:rFonts w:ascii="Times New Roman" w:hAnsi="Times New Roman" w:cs="Times New Roman"/>
          <w:sz w:val="24"/>
          <w:szCs w:val="24"/>
        </w:rPr>
      </w:pPr>
      <w:r w:rsidRPr="00D008E5">
        <w:rPr>
          <w:rFonts w:ascii="Times New Roman" w:hAnsi="Times New Roman" w:cs="Times New Roman"/>
          <w:sz w:val="24"/>
          <w:szCs w:val="24"/>
        </w:rPr>
        <w:t>denumirea;</w:t>
      </w:r>
    </w:p>
    <w:p w14:paraId="3E9B5C4C" w14:textId="77777777" w:rsidR="001C3C57" w:rsidRPr="00D008E5" w:rsidRDefault="001C3C57" w:rsidP="001C3C57">
      <w:pPr>
        <w:pStyle w:val="Listparagraf"/>
        <w:numPr>
          <w:ilvl w:val="0"/>
          <w:numId w:val="76"/>
        </w:numPr>
        <w:tabs>
          <w:tab w:val="left" w:pos="731"/>
        </w:tabs>
        <w:spacing w:before="1"/>
        <w:ind w:firstLine="393"/>
        <w:rPr>
          <w:rFonts w:ascii="Times New Roman" w:hAnsi="Times New Roman" w:cs="Times New Roman"/>
          <w:sz w:val="24"/>
          <w:szCs w:val="24"/>
        </w:rPr>
      </w:pPr>
      <w:r w:rsidRPr="00D008E5">
        <w:rPr>
          <w:rFonts w:ascii="Times New Roman" w:hAnsi="Times New Roman" w:cs="Times New Roman"/>
          <w:sz w:val="24"/>
          <w:szCs w:val="24"/>
        </w:rPr>
        <w:t>lungimea şi</w:t>
      </w:r>
      <w:r w:rsidRPr="00D008E5">
        <w:rPr>
          <w:rFonts w:ascii="Times New Roman" w:hAnsi="Times New Roman" w:cs="Times New Roman"/>
          <w:spacing w:val="-2"/>
          <w:sz w:val="24"/>
          <w:szCs w:val="24"/>
        </w:rPr>
        <w:t xml:space="preserve"> </w:t>
      </w:r>
      <w:r w:rsidRPr="00D008E5">
        <w:rPr>
          <w:rFonts w:ascii="Times New Roman" w:hAnsi="Times New Roman" w:cs="Times New Roman"/>
          <w:sz w:val="24"/>
          <w:szCs w:val="24"/>
        </w:rPr>
        <w:t>lăţimea;</w:t>
      </w:r>
    </w:p>
    <w:p w14:paraId="69309D02" w14:textId="77777777" w:rsidR="001C3C57" w:rsidRPr="00D008E5" w:rsidRDefault="001C3C57" w:rsidP="001C3C57">
      <w:pPr>
        <w:pStyle w:val="Listparagraf"/>
        <w:numPr>
          <w:ilvl w:val="0"/>
          <w:numId w:val="76"/>
        </w:numPr>
        <w:tabs>
          <w:tab w:val="left" w:pos="731"/>
        </w:tabs>
        <w:ind w:firstLine="393"/>
        <w:rPr>
          <w:rFonts w:ascii="Times New Roman" w:hAnsi="Times New Roman" w:cs="Times New Roman"/>
          <w:sz w:val="24"/>
          <w:szCs w:val="24"/>
        </w:rPr>
      </w:pPr>
      <w:r w:rsidRPr="00D008E5">
        <w:rPr>
          <w:rFonts w:ascii="Times New Roman" w:hAnsi="Times New Roman" w:cs="Times New Roman"/>
          <w:sz w:val="24"/>
          <w:szCs w:val="24"/>
        </w:rPr>
        <w:t>tipul de îmbrăcăminte</w:t>
      </w:r>
      <w:r w:rsidRPr="00D008E5">
        <w:rPr>
          <w:rFonts w:ascii="Times New Roman" w:hAnsi="Times New Roman" w:cs="Times New Roman"/>
          <w:spacing w:val="-6"/>
          <w:sz w:val="24"/>
          <w:szCs w:val="24"/>
        </w:rPr>
        <w:t xml:space="preserve"> </w:t>
      </w:r>
      <w:r w:rsidRPr="00D008E5">
        <w:rPr>
          <w:rFonts w:ascii="Times New Roman" w:hAnsi="Times New Roman" w:cs="Times New Roman"/>
          <w:sz w:val="24"/>
          <w:szCs w:val="24"/>
        </w:rPr>
        <w:t>rutieră;</w:t>
      </w:r>
    </w:p>
    <w:p w14:paraId="090447EC" w14:textId="77777777" w:rsidR="001C3C57" w:rsidRPr="00D008E5" w:rsidRDefault="001C3C57" w:rsidP="001C3C57">
      <w:pPr>
        <w:pStyle w:val="Listparagraf"/>
        <w:numPr>
          <w:ilvl w:val="0"/>
          <w:numId w:val="76"/>
        </w:numPr>
        <w:tabs>
          <w:tab w:val="left" w:pos="731"/>
        </w:tabs>
        <w:spacing w:before="1" w:line="274" w:lineRule="exact"/>
        <w:ind w:firstLine="393"/>
        <w:rPr>
          <w:rFonts w:ascii="Times New Roman" w:hAnsi="Times New Roman" w:cs="Times New Roman"/>
          <w:sz w:val="24"/>
          <w:szCs w:val="24"/>
        </w:rPr>
      </w:pPr>
      <w:r w:rsidRPr="00D008E5">
        <w:rPr>
          <w:rFonts w:ascii="Times New Roman" w:hAnsi="Times New Roman" w:cs="Times New Roman"/>
          <w:sz w:val="24"/>
          <w:szCs w:val="24"/>
        </w:rPr>
        <w:t>modul de amplasare a corpurilor de</w:t>
      </w:r>
      <w:r w:rsidRPr="00D008E5">
        <w:rPr>
          <w:rFonts w:ascii="Times New Roman" w:hAnsi="Times New Roman" w:cs="Times New Roman"/>
          <w:spacing w:val="-6"/>
          <w:sz w:val="24"/>
          <w:szCs w:val="24"/>
        </w:rPr>
        <w:t xml:space="preserve"> </w:t>
      </w:r>
      <w:r w:rsidRPr="00D008E5">
        <w:rPr>
          <w:rFonts w:ascii="Times New Roman" w:hAnsi="Times New Roman" w:cs="Times New Roman"/>
          <w:sz w:val="24"/>
          <w:szCs w:val="24"/>
        </w:rPr>
        <w:t>iluminat;</w:t>
      </w:r>
    </w:p>
    <w:p w14:paraId="0447D552" w14:textId="77777777" w:rsidR="001C3C57" w:rsidRPr="00D008E5" w:rsidRDefault="001C3C57" w:rsidP="001C3C57">
      <w:pPr>
        <w:pStyle w:val="Listparagraf"/>
        <w:numPr>
          <w:ilvl w:val="0"/>
          <w:numId w:val="76"/>
        </w:numPr>
        <w:tabs>
          <w:tab w:val="left" w:pos="731"/>
        </w:tabs>
        <w:spacing w:line="274" w:lineRule="exact"/>
        <w:ind w:firstLine="393"/>
        <w:rPr>
          <w:rFonts w:ascii="Times New Roman" w:hAnsi="Times New Roman" w:cs="Times New Roman"/>
          <w:sz w:val="24"/>
          <w:szCs w:val="24"/>
        </w:rPr>
      </w:pPr>
      <w:r w:rsidRPr="00D008E5">
        <w:rPr>
          <w:rFonts w:ascii="Times New Roman" w:hAnsi="Times New Roman" w:cs="Times New Roman"/>
          <w:sz w:val="24"/>
          <w:szCs w:val="24"/>
        </w:rPr>
        <w:t>tipul reţelei electrice de</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alimentare;</w:t>
      </w:r>
    </w:p>
    <w:p w14:paraId="52CF6130" w14:textId="77777777" w:rsidR="001C3C57" w:rsidRPr="00D008E5" w:rsidRDefault="001C3C57" w:rsidP="001C3C57">
      <w:pPr>
        <w:pStyle w:val="Listparagraf"/>
        <w:numPr>
          <w:ilvl w:val="0"/>
          <w:numId w:val="76"/>
        </w:numPr>
        <w:tabs>
          <w:tab w:val="left" w:pos="731"/>
        </w:tabs>
        <w:spacing w:before="1"/>
        <w:ind w:firstLine="393"/>
        <w:rPr>
          <w:rFonts w:ascii="Times New Roman" w:hAnsi="Times New Roman" w:cs="Times New Roman"/>
          <w:sz w:val="24"/>
          <w:szCs w:val="24"/>
        </w:rPr>
      </w:pPr>
      <w:r w:rsidRPr="00D008E5">
        <w:rPr>
          <w:rFonts w:ascii="Times New Roman" w:hAnsi="Times New Roman" w:cs="Times New Roman"/>
          <w:sz w:val="24"/>
          <w:szCs w:val="24"/>
        </w:rPr>
        <w:t>punctele de alimentare şi</w:t>
      </w:r>
      <w:r w:rsidRPr="00D008E5">
        <w:rPr>
          <w:rFonts w:ascii="Times New Roman" w:hAnsi="Times New Roman" w:cs="Times New Roman"/>
          <w:spacing w:val="-2"/>
          <w:sz w:val="24"/>
          <w:szCs w:val="24"/>
        </w:rPr>
        <w:t xml:space="preserve"> </w:t>
      </w:r>
      <w:r w:rsidRPr="00D008E5">
        <w:rPr>
          <w:rFonts w:ascii="Times New Roman" w:hAnsi="Times New Roman" w:cs="Times New Roman"/>
          <w:sz w:val="24"/>
          <w:szCs w:val="24"/>
        </w:rPr>
        <w:t>conectare/deconectare;</w:t>
      </w:r>
    </w:p>
    <w:p w14:paraId="78D04354" w14:textId="77777777" w:rsidR="001C3C57" w:rsidRPr="00D008E5" w:rsidRDefault="001C3C57" w:rsidP="001C3C57">
      <w:pPr>
        <w:pStyle w:val="Listparagraf"/>
        <w:numPr>
          <w:ilvl w:val="0"/>
          <w:numId w:val="76"/>
        </w:numPr>
        <w:tabs>
          <w:tab w:val="left" w:pos="731"/>
        </w:tabs>
        <w:ind w:firstLine="393"/>
        <w:rPr>
          <w:rFonts w:ascii="Times New Roman" w:hAnsi="Times New Roman" w:cs="Times New Roman"/>
          <w:sz w:val="24"/>
          <w:szCs w:val="24"/>
        </w:rPr>
      </w:pPr>
      <w:r w:rsidRPr="00D008E5">
        <w:rPr>
          <w:rFonts w:ascii="Times New Roman" w:hAnsi="Times New Roman" w:cs="Times New Roman"/>
          <w:sz w:val="24"/>
          <w:szCs w:val="24"/>
        </w:rPr>
        <w:t>tipul corpurilor de iluminat, numărul acestora şi puterea</w:t>
      </w:r>
      <w:r w:rsidRPr="00D008E5">
        <w:rPr>
          <w:rFonts w:ascii="Times New Roman" w:hAnsi="Times New Roman" w:cs="Times New Roman"/>
          <w:spacing w:val="-9"/>
          <w:sz w:val="24"/>
          <w:szCs w:val="24"/>
        </w:rPr>
        <w:t xml:space="preserve"> </w:t>
      </w:r>
      <w:r w:rsidRPr="00D008E5">
        <w:rPr>
          <w:rFonts w:ascii="Times New Roman" w:hAnsi="Times New Roman" w:cs="Times New Roman"/>
          <w:sz w:val="24"/>
          <w:szCs w:val="24"/>
        </w:rPr>
        <w:t>lămpilor;</w:t>
      </w:r>
    </w:p>
    <w:p w14:paraId="68B3E600" w14:textId="77777777" w:rsidR="001C3C57" w:rsidRPr="00D008E5" w:rsidRDefault="001C3C57" w:rsidP="001C3C57">
      <w:pPr>
        <w:pStyle w:val="Listparagraf"/>
        <w:numPr>
          <w:ilvl w:val="0"/>
          <w:numId w:val="76"/>
        </w:numPr>
        <w:tabs>
          <w:tab w:val="left" w:pos="731"/>
        </w:tabs>
        <w:spacing w:before="1" w:line="274" w:lineRule="exact"/>
        <w:ind w:firstLine="393"/>
        <w:rPr>
          <w:rFonts w:ascii="Times New Roman" w:hAnsi="Times New Roman" w:cs="Times New Roman"/>
          <w:sz w:val="24"/>
          <w:szCs w:val="24"/>
        </w:rPr>
      </w:pPr>
      <w:r w:rsidRPr="00D008E5">
        <w:rPr>
          <w:rFonts w:ascii="Times New Roman" w:hAnsi="Times New Roman" w:cs="Times New Roman"/>
          <w:sz w:val="24"/>
          <w:szCs w:val="24"/>
        </w:rPr>
        <w:t>tipul şi distanţa dintre stâlpi, înălţimea de montare şi unghiul de înclinare a corpurilor de</w:t>
      </w:r>
      <w:r w:rsidRPr="00D008E5">
        <w:rPr>
          <w:rFonts w:ascii="Times New Roman" w:hAnsi="Times New Roman" w:cs="Times New Roman"/>
          <w:spacing w:val="-31"/>
          <w:sz w:val="24"/>
          <w:szCs w:val="24"/>
        </w:rPr>
        <w:t xml:space="preserve"> </w:t>
      </w:r>
      <w:r w:rsidRPr="00D008E5">
        <w:rPr>
          <w:rFonts w:ascii="Times New Roman" w:hAnsi="Times New Roman" w:cs="Times New Roman"/>
          <w:sz w:val="24"/>
          <w:szCs w:val="24"/>
        </w:rPr>
        <w:t>iluminat;</w:t>
      </w:r>
    </w:p>
    <w:p w14:paraId="588B6AD6" w14:textId="77777777" w:rsidR="001C3C57" w:rsidRPr="00D008E5" w:rsidRDefault="001C3C57" w:rsidP="001C3C57">
      <w:pPr>
        <w:pStyle w:val="Listparagraf"/>
        <w:numPr>
          <w:ilvl w:val="0"/>
          <w:numId w:val="30"/>
        </w:numPr>
        <w:tabs>
          <w:tab w:val="left" w:pos="837"/>
        </w:tabs>
        <w:ind w:right="374" w:firstLine="393"/>
        <w:rPr>
          <w:rFonts w:ascii="Times New Roman" w:hAnsi="Times New Roman" w:cs="Times New Roman"/>
          <w:sz w:val="24"/>
          <w:szCs w:val="24"/>
        </w:rPr>
      </w:pPr>
      <w:r w:rsidRPr="00D008E5">
        <w:rPr>
          <w:rFonts w:ascii="Times New Roman" w:hAnsi="Times New Roman" w:cs="Times New Roman"/>
          <w:sz w:val="24"/>
          <w:szCs w:val="24"/>
        </w:rPr>
        <w:t>proiectele de execuţie a instalaţiilor de iluminat, cu toate modificările operate, breviarele de calcul şi avizele obţinute;</w:t>
      </w:r>
    </w:p>
    <w:p w14:paraId="778E6F9A" w14:textId="77777777" w:rsidR="001C3C57" w:rsidRDefault="001C3C57" w:rsidP="001C3C57">
      <w:pPr>
        <w:pStyle w:val="Listparagraf"/>
        <w:numPr>
          <w:ilvl w:val="0"/>
          <w:numId w:val="30"/>
        </w:numPr>
        <w:tabs>
          <w:tab w:val="left" w:pos="842"/>
        </w:tabs>
        <w:spacing w:before="1"/>
        <w:ind w:left="610" w:right="4139" w:firstLine="0"/>
        <w:rPr>
          <w:rFonts w:ascii="Times New Roman" w:hAnsi="Times New Roman" w:cs="Times New Roman"/>
          <w:sz w:val="24"/>
          <w:szCs w:val="24"/>
        </w:rPr>
      </w:pPr>
      <w:proofErr w:type="gramStart"/>
      <w:r w:rsidRPr="00D008E5">
        <w:rPr>
          <w:rFonts w:ascii="Times New Roman" w:hAnsi="Times New Roman" w:cs="Times New Roman"/>
          <w:sz w:val="24"/>
          <w:szCs w:val="24"/>
        </w:rPr>
        <w:t>procesele-verbale</w:t>
      </w:r>
      <w:proofErr w:type="gramEnd"/>
      <w:r w:rsidRPr="00D008E5">
        <w:rPr>
          <w:rFonts w:ascii="Times New Roman" w:hAnsi="Times New Roman" w:cs="Times New Roman"/>
          <w:sz w:val="24"/>
          <w:szCs w:val="24"/>
        </w:rPr>
        <w:t xml:space="preserve"> de recepţie, însoţite de certificatele de calitate. </w:t>
      </w:r>
    </w:p>
    <w:p w14:paraId="2E5C5B4F" w14:textId="77777777" w:rsidR="001C3C57" w:rsidRPr="00DB7307" w:rsidRDefault="001C3C57" w:rsidP="001C3C57">
      <w:pPr>
        <w:pStyle w:val="Listparagraf"/>
        <w:tabs>
          <w:tab w:val="left" w:pos="842"/>
        </w:tabs>
        <w:spacing w:before="1"/>
        <w:ind w:left="610" w:right="4139" w:firstLine="0"/>
        <w:rPr>
          <w:rFonts w:ascii="Times New Roman" w:hAnsi="Times New Roman" w:cs="Times New Roman"/>
          <w:sz w:val="24"/>
          <w:szCs w:val="24"/>
          <w:lang w:val="de-DE"/>
        </w:rPr>
      </w:pPr>
      <w:r w:rsidRPr="002F2A16">
        <w:rPr>
          <w:rFonts w:ascii="Times New Roman" w:hAnsi="Times New Roman" w:cs="Times New Roman"/>
          <w:b/>
          <w:bCs/>
          <w:sz w:val="24"/>
          <w:szCs w:val="24"/>
          <w:lang w:val="de-DE"/>
        </w:rPr>
        <w:t>Art.63</w:t>
      </w:r>
      <w:r w:rsidRPr="00DB7307">
        <w:rPr>
          <w:rFonts w:ascii="Times New Roman" w:hAnsi="Times New Roman" w:cs="Times New Roman"/>
          <w:sz w:val="24"/>
          <w:szCs w:val="24"/>
          <w:lang w:val="de-DE"/>
        </w:rPr>
        <w:t xml:space="preserve"> Operaţiile de exploatare vor</w:t>
      </w:r>
      <w:r w:rsidRPr="00DB7307">
        <w:rPr>
          <w:rFonts w:ascii="Times New Roman" w:hAnsi="Times New Roman" w:cs="Times New Roman"/>
          <w:spacing w:val="-3"/>
          <w:sz w:val="24"/>
          <w:szCs w:val="24"/>
          <w:lang w:val="de-DE"/>
        </w:rPr>
        <w:t xml:space="preserve"> </w:t>
      </w:r>
      <w:r w:rsidRPr="00DB7307">
        <w:rPr>
          <w:rFonts w:ascii="Times New Roman" w:hAnsi="Times New Roman" w:cs="Times New Roman"/>
          <w:sz w:val="24"/>
          <w:szCs w:val="24"/>
          <w:lang w:val="de-DE"/>
        </w:rPr>
        <w:t>cuprinde:</w:t>
      </w:r>
    </w:p>
    <w:p w14:paraId="2827C2FD" w14:textId="77777777" w:rsidR="001C3C57" w:rsidRPr="00670B3C" w:rsidRDefault="001C3C57" w:rsidP="001C3C57">
      <w:pPr>
        <w:pStyle w:val="Listparagraf"/>
        <w:numPr>
          <w:ilvl w:val="0"/>
          <w:numId w:val="29"/>
        </w:numPr>
        <w:tabs>
          <w:tab w:val="left" w:pos="870"/>
        </w:tabs>
        <w:ind w:right="369" w:firstLine="393"/>
        <w:jc w:val="both"/>
        <w:rPr>
          <w:rFonts w:ascii="Times New Roman" w:hAnsi="Times New Roman" w:cs="Times New Roman"/>
          <w:sz w:val="24"/>
          <w:szCs w:val="24"/>
          <w:lang w:val="de-DE"/>
        </w:rPr>
      </w:pPr>
      <w:r w:rsidRPr="00670B3C">
        <w:rPr>
          <w:rFonts w:ascii="Times New Roman" w:hAnsi="Times New Roman" w:cs="Times New Roman"/>
          <w:sz w:val="24"/>
          <w:szCs w:val="24"/>
          <w:lang w:val="de-DE"/>
        </w:rPr>
        <w:t xml:space="preserve">lucrări operative constând dintr-un ansamblu de operaţii şi activităţi pentru supravegherea permanentă a instalaţiilor, executarea de manevre programate sau accidentale pentru remedierea </w:t>
      </w:r>
      <w:r w:rsidRPr="00670B3C">
        <w:rPr>
          <w:rFonts w:ascii="Times New Roman" w:hAnsi="Times New Roman" w:cs="Times New Roman"/>
          <w:sz w:val="24"/>
          <w:szCs w:val="24"/>
          <w:lang w:val="de-DE"/>
        </w:rPr>
        <w:lastRenderedPageBreak/>
        <w:t>deranjamentelor, urmărirea comportării în timp a</w:t>
      </w:r>
      <w:r w:rsidRPr="00670B3C">
        <w:rPr>
          <w:rFonts w:ascii="Times New Roman" w:hAnsi="Times New Roman" w:cs="Times New Roman"/>
          <w:spacing w:val="-1"/>
          <w:sz w:val="24"/>
          <w:szCs w:val="24"/>
          <w:lang w:val="de-DE"/>
        </w:rPr>
        <w:t xml:space="preserve"> </w:t>
      </w:r>
      <w:r w:rsidRPr="00670B3C">
        <w:rPr>
          <w:rFonts w:ascii="Times New Roman" w:hAnsi="Times New Roman" w:cs="Times New Roman"/>
          <w:sz w:val="24"/>
          <w:szCs w:val="24"/>
          <w:lang w:val="de-DE"/>
        </w:rPr>
        <w:t>instalaţiilor;</w:t>
      </w:r>
    </w:p>
    <w:p w14:paraId="18701CDC" w14:textId="77777777" w:rsidR="001C3C57" w:rsidRPr="00670B3C" w:rsidRDefault="001C3C57" w:rsidP="001C3C57">
      <w:pPr>
        <w:pStyle w:val="Listparagraf"/>
        <w:numPr>
          <w:ilvl w:val="0"/>
          <w:numId w:val="29"/>
        </w:numPr>
        <w:tabs>
          <w:tab w:val="left" w:pos="880"/>
        </w:tabs>
        <w:ind w:right="369" w:firstLine="393"/>
        <w:jc w:val="both"/>
        <w:rPr>
          <w:rFonts w:ascii="Times New Roman" w:hAnsi="Times New Roman" w:cs="Times New Roman"/>
          <w:sz w:val="24"/>
          <w:szCs w:val="24"/>
          <w:lang w:val="de-DE"/>
        </w:rPr>
      </w:pPr>
      <w:r w:rsidRPr="00670B3C">
        <w:rPr>
          <w:rFonts w:ascii="Times New Roman" w:hAnsi="Times New Roman" w:cs="Times New Roman"/>
          <w:sz w:val="24"/>
          <w:szCs w:val="24"/>
          <w:lang w:val="de-DE"/>
        </w:rPr>
        <w:t>revizii tehnice constând dintr-un ansamblu de operaţii şi activităţi de mică amploare executate periodic pentru verificarea, curăţarea, reglarea, eliminarea defecţiunilor şi înlocuirea unor piese, având drept scop asigurarea funcţionării instalaţiilor până la următoarea lucrare</w:t>
      </w:r>
      <w:r w:rsidRPr="00670B3C">
        <w:rPr>
          <w:rFonts w:ascii="Times New Roman" w:hAnsi="Times New Roman" w:cs="Times New Roman"/>
          <w:spacing w:val="-7"/>
          <w:sz w:val="24"/>
          <w:szCs w:val="24"/>
          <w:lang w:val="de-DE"/>
        </w:rPr>
        <w:t xml:space="preserve"> </w:t>
      </w:r>
      <w:r w:rsidRPr="00670B3C">
        <w:rPr>
          <w:rFonts w:ascii="Times New Roman" w:hAnsi="Times New Roman" w:cs="Times New Roman"/>
          <w:sz w:val="24"/>
          <w:szCs w:val="24"/>
          <w:lang w:val="de-DE"/>
        </w:rPr>
        <w:t>planificată;</w:t>
      </w:r>
    </w:p>
    <w:p w14:paraId="200FD933" w14:textId="77777777" w:rsidR="001C3C57" w:rsidRPr="00670B3C" w:rsidRDefault="001C3C57" w:rsidP="001C3C57">
      <w:pPr>
        <w:pStyle w:val="Listparagraf"/>
        <w:numPr>
          <w:ilvl w:val="0"/>
          <w:numId w:val="29"/>
        </w:numPr>
        <w:tabs>
          <w:tab w:val="left" w:pos="856"/>
        </w:tabs>
        <w:ind w:right="362" w:firstLine="393"/>
        <w:jc w:val="both"/>
        <w:rPr>
          <w:rFonts w:ascii="Times New Roman" w:hAnsi="Times New Roman" w:cs="Times New Roman"/>
          <w:sz w:val="24"/>
          <w:szCs w:val="24"/>
          <w:lang w:val="de-DE"/>
        </w:rPr>
      </w:pPr>
      <w:r w:rsidRPr="00670B3C">
        <w:rPr>
          <w:rFonts w:ascii="Times New Roman" w:hAnsi="Times New Roman" w:cs="Times New Roman"/>
          <w:sz w:val="24"/>
          <w:szCs w:val="24"/>
          <w:lang w:val="de-DE"/>
        </w:rPr>
        <w:t>reparaţii curente constând dintr-un ansamblu de operaţii executate periodic, în baza unor programe, prin care se urmăreşte readucerea tuturor părţilor instalaţiei la parametrii proiectaţi, prin remedierea tuturor defecţiunilor şi înlocuirea părţilor din instalaţie care nu mai prezintă un grad de fiabilitate</w:t>
      </w:r>
      <w:r w:rsidRPr="00670B3C">
        <w:rPr>
          <w:rFonts w:ascii="Times New Roman" w:hAnsi="Times New Roman" w:cs="Times New Roman"/>
          <w:spacing w:val="-17"/>
          <w:sz w:val="24"/>
          <w:szCs w:val="24"/>
          <w:lang w:val="de-DE"/>
        </w:rPr>
        <w:t xml:space="preserve"> </w:t>
      </w:r>
      <w:r w:rsidRPr="00670B3C">
        <w:rPr>
          <w:rFonts w:ascii="Times New Roman" w:hAnsi="Times New Roman" w:cs="Times New Roman"/>
          <w:sz w:val="24"/>
          <w:szCs w:val="24"/>
          <w:lang w:val="de-DE"/>
        </w:rPr>
        <w:t>corespunzător.</w:t>
      </w:r>
    </w:p>
    <w:p w14:paraId="1B0C32A0" w14:textId="77777777" w:rsidR="001C3C57" w:rsidRPr="00D008E5" w:rsidRDefault="001C3C57" w:rsidP="001C3C57">
      <w:pPr>
        <w:pStyle w:val="Corptext"/>
        <w:spacing w:line="275" w:lineRule="exact"/>
        <w:ind w:left="610"/>
        <w:rPr>
          <w:rFonts w:ascii="Times New Roman" w:hAnsi="Times New Roman" w:cs="Times New Roman"/>
        </w:rPr>
      </w:pPr>
      <w:r w:rsidRPr="002F2A16">
        <w:rPr>
          <w:rFonts w:ascii="Times New Roman" w:hAnsi="Times New Roman" w:cs="Times New Roman"/>
          <w:b/>
          <w:bCs/>
        </w:rPr>
        <w:t>Art. 64</w:t>
      </w:r>
      <w:r w:rsidRPr="00D008E5">
        <w:rPr>
          <w:rFonts w:ascii="Times New Roman" w:hAnsi="Times New Roman" w:cs="Times New Roman"/>
        </w:rPr>
        <w:t xml:space="preserve"> În cadrul lucrărilor operative se vor executa:</w:t>
      </w:r>
    </w:p>
    <w:p w14:paraId="3DFEE756" w14:textId="77777777" w:rsidR="001C3C57" w:rsidRPr="00D008E5" w:rsidRDefault="001C3C57" w:rsidP="001C3C57">
      <w:pPr>
        <w:pStyle w:val="Listparagraf"/>
        <w:numPr>
          <w:ilvl w:val="0"/>
          <w:numId w:val="28"/>
        </w:numPr>
        <w:tabs>
          <w:tab w:val="left" w:pos="842"/>
        </w:tabs>
        <w:spacing w:before="1"/>
        <w:ind w:firstLine="393"/>
        <w:rPr>
          <w:rFonts w:ascii="Times New Roman" w:hAnsi="Times New Roman" w:cs="Times New Roman"/>
          <w:sz w:val="24"/>
          <w:szCs w:val="24"/>
        </w:rPr>
      </w:pPr>
      <w:r w:rsidRPr="00D008E5">
        <w:rPr>
          <w:rFonts w:ascii="Times New Roman" w:hAnsi="Times New Roman" w:cs="Times New Roman"/>
          <w:sz w:val="24"/>
          <w:szCs w:val="24"/>
        </w:rPr>
        <w:t>intervenţii pentru remedierea unor deranjamente accidentale la corpurile de iluminat şi</w:t>
      </w:r>
      <w:r w:rsidRPr="00D008E5">
        <w:rPr>
          <w:rFonts w:ascii="Times New Roman" w:hAnsi="Times New Roman" w:cs="Times New Roman"/>
          <w:spacing w:val="-24"/>
          <w:sz w:val="24"/>
          <w:szCs w:val="24"/>
        </w:rPr>
        <w:t xml:space="preserve"> </w:t>
      </w:r>
      <w:r w:rsidRPr="00D008E5">
        <w:rPr>
          <w:rFonts w:ascii="Times New Roman" w:hAnsi="Times New Roman" w:cs="Times New Roman"/>
          <w:sz w:val="24"/>
          <w:szCs w:val="24"/>
        </w:rPr>
        <w:t>accesorii;</w:t>
      </w:r>
    </w:p>
    <w:p w14:paraId="76FDA575" w14:textId="77777777" w:rsidR="001C3C57" w:rsidRPr="00D008E5" w:rsidRDefault="001C3C57" w:rsidP="001C3C57">
      <w:pPr>
        <w:pStyle w:val="Listparagraf"/>
        <w:numPr>
          <w:ilvl w:val="0"/>
          <w:numId w:val="28"/>
        </w:numPr>
        <w:tabs>
          <w:tab w:val="left" w:pos="873"/>
        </w:tabs>
        <w:spacing w:before="1"/>
        <w:ind w:right="375" w:firstLine="393"/>
        <w:rPr>
          <w:rFonts w:ascii="Times New Roman" w:hAnsi="Times New Roman" w:cs="Times New Roman"/>
          <w:sz w:val="24"/>
          <w:szCs w:val="24"/>
        </w:rPr>
      </w:pPr>
      <w:r w:rsidRPr="00D008E5">
        <w:rPr>
          <w:rFonts w:ascii="Times New Roman" w:hAnsi="Times New Roman" w:cs="Times New Roman"/>
          <w:sz w:val="24"/>
          <w:szCs w:val="24"/>
        </w:rPr>
        <w:t>manevre pentru întreruperea şi repunerea sub tensiune a diferitelor porţiuni ale instalaţiei de iluminat în vederea executării unor</w:t>
      </w:r>
      <w:r w:rsidRPr="00D008E5">
        <w:rPr>
          <w:rFonts w:ascii="Times New Roman" w:hAnsi="Times New Roman" w:cs="Times New Roman"/>
          <w:spacing w:val="-2"/>
          <w:sz w:val="24"/>
          <w:szCs w:val="24"/>
        </w:rPr>
        <w:t xml:space="preserve"> </w:t>
      </w:r>
      <w:r w:rsidRPr="00D008E5">
        <w:rPr>
          <w:rFonts w:ascii="Times New Roman" w:hAnsi="Times New Roman" w:cs="Times New Roman"/>
          <w:sz w:val="24"/>
          <w:szCs w:val="24"/>
        </w:rPr>
        <w:t>lucrări;</w:t>
      </w:r>
    </w:p>
    <w:p w14:paraId="7BC163D3" w14:textId="77777777" w:rsidR="001C3C57" w:rsidRPr="00D008E5" w:rsidRDefault="001C3C57" w:rsidP="001C3C57">
      <w:pPr>
        <w:pStyle w:val="Listparagraf"/>
        <w:numPr>
          <w:ilvl w:val="0"/>
          <w:numId w:val="28"/>
        </w:numPr>
        <w:tabs>
          <w:tab w:val="left" w:pos="830"/>
        </w:tabs>
        <w:spacing w:before="79"/>
        <w:ind w:left="829" w:hanging="219"/>
        <w:rPr>
          <w:rFonts w:ascii="Times New Roman" w:hAnsi="Times New Roman" w:cs="Times New Roman"/>
          <w:sz w:val="24"/>
          <w:szCs w:val="24"/>
        </w:rPr>
      </w:pPr>
      <w:r w:rsidRPr="00D008E5">
        <w:rPr>
          <w:rFonts w:ascii="Times New Roman" w:hAnsi="Times New Roman" w:cs="Times New Roman"/>
          <w:sz w:val="24"/>
          <w:szCs w:val="24"/>
        </w:rPr>
        <w:t>manevre pentru modificarea schemelor de funcţionare în cazul apariţiei unor</w:t>
      </w:r>
      <w:r w:rsidRPr="00D008E5">
        <w:rPr>
          <w:rFonts w:ascii="Times New Roman" w:hAnsi="Times New Roman" w:cs="Times New Roman"/>
          <w:spacing w:val="-16"/>
          <w:sz w:val="24"/>
          <w:szCs w:val="24"/>
        </w:rPr>
        <w:t xml:space="preserve"> </w:t>
      </w:r>
      <w:r w:rsidRPr="00D008E5">
        <w:rPr>
          <w:rFonts w:ascii="Times New Roman" w:hAnsi="Times New Roman" w:cs="Times New Roman"/>
          <w:sz w:val="24"/>
          <w:szCs w:val="24"/>
        </w:rPr>
        <w:t>deranjamente;</w:t>
      </w:r>
    </w:p>
    <w:p w14:paraId="451F8C44" w14:textId="77777777" w:rsidR="001C3C57" w:rsidRPr="00D008E5" w:rsidRDefault="001C3C57" w:rsidP="001C3C57">
      <w:pPr>
        <w:pStyle w:val="Listparagraf"/>
        <w:numPr>
          <w:ilvl w:val="0"/>
          <w:numId w:val="28"/>
        </w:numPr>
        <w:tabs>
          <w:tab w:val="left" w:pos="842"/>
        </w:tabs>
        <w:ind w:firstLine="393"/>
        <w:rPr>
          <w:rFonts w:ascii="Times New Roman" w:hAnsi="Times New Roman" w:cs="Times New Roman"/>
          <w:sz w:val="24"/>
          <w:szCs w:val="24"/>
        </w:rPr>
      </w:pPr>
      <w:r w:rsidRPr="00D008E5">
        <w:rPr>
          <w:rFonts w:ascii="Times New Roman" w:hAnsi="Times New Roman" w:cs="Times New Roman"/>
          <w:sz w:val="24"/>
          <w:szCs w:val="24"/>
        </w:rPr>
        <w:t>recepţia instalaţiilor noi puse în funcţiune în conformitate cu regulamentele în</w:t>
      </w:r>
      <w:r w:rsidRPr="00D008E5">
        <w:rPr>
          <w:rFonts w:ascii="Times New Roman" w:hAnsi="Times New Roman" w:cs="Times New Roman"/>
          <w:spacing w:val="-13"/>
          <w:sz w:val="24"/>
          <w:szCs w:val="24"/>
        </w:rPr>
        <w:t xml:space="preserve"> </w:t>
      </w:r>
      <w:r w:rsidRPr="00D008E5">
        <w:rPr>
          <w:rFonts w:ascii="Times New Roman" w:hAnsi="Times New Roman" w:cs="Times New Roman"/>
          <w:sz w:val="24"/>
          <w:szCs w:val="24"/>
        </w:rPr>
        <w:t>vigoare;</w:t>
      </w:r>
    </w:p>
    <w:p w14:paraId="6654D4DB" w14:textId="77777777" w:rsidR="001C3C57" w:rsidRPr="00D008E5" w:rsidRDefault="001C3C57" w:rsidP="001C3C57">
      <w:pPr>
        <w:pStyle w:val="Listparagraf"/>
        <w:numPr>
          <w:ilvl w:val="0"/>
          <w:numId w:val="28"/>
        </w:numPr>
        <w:tabs>
          <w:tab w:val="left" w:pos="842"/>
        </w:tabs>
        <w:spacing w:before="1" w:line="274" w:lineRule="exact"/>
        <w:ind w:firstLine="393"/>
        <w:rPr>
          <w:rFonts w:ascii="Times New Roman" w:hAnsi="Times New Roman" w:cs="Times New Roman"/>
          <w:sz w:val="24"/>
          <w:szCs w:val="24"/>
        </w:rPr>
      </w:pPr>
      <w:r w:rsidRPr="00D008E5">
        <w:rPr>
          <w:rFonts w:ascii="Times New Roman" w:hAnsi="Times New Roman" w:cs="Times New Roman"/>
          <w:sz w:val="24"/>
          <w:szCs w:val="24"/>
        </w:rPr>
        <w:t>analiza stării tehnice a</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instalaţiilor;</w:t>
      </w:r>
    </w:p>
    <w:p w14:paraId="5F76D2B0" w14:textId="77777777" w:rsidR="001C3C57" w:rsidRPr="00D008E5" w:rsidRDefault="001C3C57" w:rsidP="001C3C57">
      <w:pPr>
        <w:pStyle w:val="Listparagraf"/>
        <w:numPr>
          <w:ilvl w:val="0"/>
          <w:numId w:val="28"/>
        </w:numPr>
        <w:tabs>
          <w:tab w:val="left" w:pos="786"/>
        </w:tabs>
        <w:spacing w:line="274" w:lineRule="exact"/>
        <w:ind w:left="785" w:hanging="175"/>
        <w:rPr>
          <w:rFonts w:ascii="Times New Roman" w:hAnsi="Times New Roman" w:cs="Times New Roman"/>
          <w:sz w:val="24"/>
          <w:szCs w:val="24"/>
        </w:rPr>
      </w:pPr>
      <w:r w:rsidRPr="00D008E5">
        <w:rPr>
          <w:rFonts w:ascii="Times New Roman" w:hAnsi="Times New Roman" w:cs="Times New Roman"/>
          <w:sz w:val="24"/>
          <w:szCs w:val="24"/>
        </w:rPr>
        <w:t>identificarea defectelor în conductoarele electrice care alimentează instalaţiile de</w:t>
      </w:r>
      <w:r w:rsidRPr="00D008E5">
        <w:rPr>
          <w:rFonts w:ascii="Times New Roman" w:hAnsi="Times New Roman" w:cs="Times New Roman"/>
          <w:spacing w:val="-12"/>
          <w:sz w:val="24"/>
          <w:szCs w:val="24"/>
        </w:rPr>
        <w:t xml:space="preserve"> </w:t>
      </w:r>
      <w:r w:rsidRPr="00D008E5">
        <w:rPr>
          <w:rFonts w:ascii="Times New Roman" w:hAnsi="Times New Roman" w:cs="Times New Roman"/>
          <w:sz w:val="24"/>
          <w:szCs w:val="24"/>
        </w:rPr>
        <w:t>iluminat;</w:t>
      </w:r>
    </w:p>
    <w:p w14:paraId="6C7D90D0" w14:textId="77777777" w:rsidR="001C3C57" w:rsidRPr="00D008E5" w:rsidRDefault="001C3C57" w:rsidP="001C3C57">
      <w:pPr>
        <w:pStyle w:val="Listparagraf"/>
        <w:numPr>
          <w:ilvl w:val="0"/>
          <w:numId w:val="28"/>
        </w:numPr>
        <w:tabs>
          <w:tab w:val="left" w:pos="842"/>
        </w:tabs>
        <w:spacing w:before="1"/>
        <w:ind w:firstLine="393"/>
        <w:rPr>
          <w:rFonts w:ascii="Times New Roman" w:hAnsi="Times New Roman" w:cs="Times New Roman"/>
          <w:sz w:val="24"/>
          <w:szCs w:val="24"/>
        </w:rPr>
      </w:pPr>
      <w:r w:rsidRPr="00D008E5">
        <w:rPr>
          <w:rFonts w:ascii="Times New Roman" w:hAnsi="Times New Roman" w:cs="Times New Roman"/>
          <w:sz w:val="24"/>
          <w:szCs w:val="24"/>
        </w:rPr>
        <w:t>supravegherea defrişării vegetaţiei şi înlăturarea obiectelor căzute pe</w:t>
      </w:r>
      <w:r w:rsidRPr="00D008E5">
        <w:rPr>
          <w:rFonts w:ascii="Times New Roman" w:hAnsi="Times New Roman" w:cs="Times New Roman"/>
          <w:spacing w:val="-13"/>
          <w:sz w:val="24"/>
          <w:szCs w:val="24"/>
        </w:rPr>
        <w:t xml:space="preserve"> </w:t>
      </w:r>
      <w:r w:rsidRPr="00D008E5">
        <w:rPr>
          <w:rFonts w:ascii="Times New Roman" w:hAnsi="Times New Roman" w:cs="Times New Roman"/>
          <w:sz w:val="24"/>
          <w:szCs w:val="24"/>
        </w:rPr>
        <w:t>linie;</w:t>
      </w:r>
    </w:p>
    <w:p w14:paraId="28296477" w14:textId="77777777" w:rsidR="001C3C57" w:rsidRPr="00D008E5" w:rsidRDefault="001C3C57" w:rsidP="001C3C57">
      <w:pPr>
        <w:pStyle w:val="Listparagraf"/>
        <w:numPr>
          <w:ilvl w:val="0"/>
          <w:numId w:val="28"/>
        </w:numPr>
        <w:tabs>
          <w:tab w:val="left" w:pos="849"/>
        </w:tabs>
        <w:spacing w:before="1"/>
        <w:ind w:right="373" w:firstLine="393"/>
        <w:rPr>
          <w:rFonts w:ascii="Times New Roman" w:hAnsi="Times New Roman" w:cs="Times New Roman"/>
          <w:sz w:val="24"/>
          <w:szCs w:val="24"/>
        </w:rPr>
      </w:pPr>
      <w:r w:rsidRPr="00D008E5">
        <w:rPr>
          <w:rFonts w:ascii="Times New Roman" w:hAnsi="Times New Roman" w:cs="Times New Roman"/>
          <w:sz w:val="24"/>
          <w:szCs w:val="24"/>
        </w:rPr>
        <w:t>controlul instalaţiilor care au fost supuse unor condiţii meteorologice deosebite, cum ar fi: vânt puternic, ploi torenţiale, viscol, formarea de</w:t>
      </w:r>
      <w:r w:rsidRPr="00D008E5">
        <w:rPr>
          <w:rFonts w:ascii="Times New Roman" w:hAnsi="Times New Roman" w:cs="Times New Roman"/>
          <w:spacing w:val="-4"/>
          <w:sz w:val="24"/>
          <w:szCs w:val="24"/>
        </w:rPr>
        <w:t xml:space="preserve"> </w:t>
      </w:r>
      <w:r w:rsidRPr="00D008E5">
        <w:rPr>
          <w:rFonts w:ascii="Times New Roman" w:hAnsi="Times New Roman" w:cs="Times New Roman"/>
          <w:sz w:val="24"/>
          <w:szCs w:val="24"/>
        </w:rPr>
        <w:t>chiciură;</w:t>
      </w:r>
    </w:p>
    <w:p w14:paraId="56FFE818" w14:textId="77777777" w:rsidR="001C3C57" w:rsidRPr="00D008E5" w:rsidRDefault="001C3C57" w:rsidP="001C3C57">
      <w:pPr>
        <w:pStyle w:val="Listparagraf"/>
        <w:numPr>
          <w:ilvl w:val="0"/>
          <w:numId w:val="28"/>
        </w:numPr>
        <w:tabs>
          <w:tab w:val="left" w:pos="774"/>
        </w:tabs>
        <w:spacing w:line="274" w:lineRule="exact"/>
        <w:ind w:left="773" w:hanging="163"/>
        <w:rPr>
          <w:rFonts w:ascii="Times New Roman" w:hAnsi="Times New Roman" w:cs="Times New Roman"/>
          <w:sz w:val="24"/>
          <w:szCs w:val="24"/>
        </w:rPr>
      </w:pPr>
      <w:r w:rsidRPr="00D008E5">
        <w:rPr>
          <w:rFonts w:ascii="Times New Roman" w:hAnsi="Times New Roman" w:cs="Times New Roman"/>
          <w:sz w:val="24"/>
          <w:szCs w:val="24"/>
        </w:rPr>
        <w:t>acţiuni pentru pregătirea instalaţiilor de iluminat cu ocazia evenimentelor festive sau</w:t>
      </w:r>
      <w:r w:rsidRPr="00D008E5">
        <w:rPr>
          <w:rFonts w:ascii="Times New Roman" w:hAnsi="Times New Roman" w:cs="Times New Roman"/>
          <w:spacing w:val="-20"/>
          <w:sz w:val="24"/>
          <w:szCs w:val="24"/>
        </w:rPr>
        <w:t xml:space="preserve"> </w:t>
      </w:r>
      <w:r w:rsidRPr="00D008E5">
        <w:rPr>
          <w:rFonts w:ascii="Times New Roman" w:hAnsi="Times New Roman" w:cs="Times New Roman"/>
          <w:sz w:val="24"/>
          <w:szCs w:val="24"/>
        </w:rPr>
        <w:t>deosebite;</w:t>
      </w:r>
    </w:p>
    <w:p w14:paraId="3277C9C5" w14:textId="77777777" w:rsidR="001C3C57" w:rsidRPr="00D008E5" w:rsidRDefault="001C3C57" w:rsidP="001C3C57">
      <w:pPr>
        <w:pStyle w:val="Listparagraf"/>
        <w:numPr>
          <w:ilvl w:val="0"/>
          <w:numId w:val="28"/>
        </w:numPr>
        <w:tabs>
          <w:tab w:val="left" w:pos="774"/>
        </w:tabs>
        <w:ind w:left="773" w:hanging="163"/>
        <w:rPr>
          <w:rFonts w:ascii="Times New Roman" w:hAnsi="Times New Roman" w:cs="Times New Roman"/>
          <w:sz w:val="24"/>
          <w:szCs w:val="24"/>
        </w:rPr>
      </w:pPr>
      <w:r w:rsidRPr="00D008E5">
        <w:rPr>
          <w:rFonts w:ascii="Times New Roman" w:hAnsi="Times New Roman" w:cs="Times New Roman"/>
          <w:sz w:val="24"/>
          <w:szCs w:val="24"/>
        </w:rPr>
        <w:t>demontări sau demolări de elemente ale sistemului de iluminat</w:t>
      </w:r>
      <w:r w:rsidRPr="00D008E5">
        <w:rPr>
          <w:rFonts w:ascii="Times New Roman" w:hAnsi="Times New Roman" w:cs="Times New Roman"/>
          <w:spacing w:val="-13"/>
          <w:sz w:val="24"/>
          <w:szCs w:val="24"/>
        </w:rPr>
        <w:t xml:space="preserve"> </w:t>
      </w:r>
      <w:r w:rsidRPr="00D008E5">
        <w:rPr>
          <w:rFonts w:ascii="Times New Roman" w:hAnsi="Times New Roman" w:cs="Times New Roman"/>
          <w:sz w:val="24"/>
          <w:szCs w:val="24"/>
        </w:rPr>
        <w:t>public;</w:t>
      </w:r>
    </w:p>
    <w:p w14:paraId="3884575E" w14:textId="77777777" w:rsidR="001C3C57" w:rsidRPr="00D008E5" w:rsidRDefault="001C3C57" w:rsidP="001C3C57">
      <w:pPr>
        <w:pStyle w:val="Listparagraf"/>
        <w:numPr>
          <w:ilvl w:val="0"/>
          <w:numId w:val="28"/>
        </w:numPr>
        <w:tabs>
          <w:tab w:val="left" w:pos="830"/>
        </w:tabs>
        <w:spacing w:before="1"/>
        <w:ind w:left="829" w:hanging="219"/>
        <w:rPr>
          <w:rFonts w:ascii="Times New Roman" w:hAnsi="Times New Roman" w:cs="Times New Roman"/>
          <w:sz w:val="24"/>
          <w:szCs w:val="24"/>
        </w:rPr>
      </w:pPr>
      <w:proofErr w:type="gramStart"/>
      <w:r w:rsidRPr="00D008E5">
        <w:rPr>
          <w:rFonts w:ascii="Times New Roman" w:hAnsi="Times New Roman" w:cs="Times New Roman"/>
          <w:sz w:val="24"/>
          <w:szCs w:val="24"/>
        </w:rPr>
        <w:t>intervenţii</w:t>
      </w:r>
      <w:proofErr w:type="gramEnd"/>
      <w:r w:rsidRPr="00D008E5">
        <w:rPr>
          <w:rFonts w:ascii="Times New Roman" w:hAnsi="Times New Roman" w:cs="Times New Roman"/>
          <w:sz w:val="24"/>
          <w:szCs w:val="24"/>
        </w:rPr>
        <w:t xml:space="preserve"> ca urmare a unor</w:t>
      </w:r>
      <w:r w:rsidRPr="00D008E5">
        <w:rPr>
          <w:rFonts w:ascii="Times New Roman" w:hAnsi="Times New Roman" w:cs="Times New Roman"/>
          <w:spacing w:val="-6"/>
          <w:sz w:val="24"/>
          <w:szCs w:val="24"/>
        </w:rPr>
        <w:t xml:space="preserve"> </w:t>
      </w:r>
      <w:r w:rsidRPr="00D008E5">
        <w:rPr>
          <w:rFonts w:ascii="Times New Roman" w:hAnsi="Times New Roman" w:cs="Times New Roman"/>
          <w:sz w:val="24"/>
          <w:szCs w:val="24"/>
        </w:rPr>
        <w:t>sesizări.</w:t>
      </w:r>
    </w:p>
    <w:p w14:paraId="481891F5" w14:textId="77777777" w:rsidR="001C3C57" w:rsidRPr="00D008E5" w:rsidRDefault="001C3C57" w:rsidP="001C3C57">
      <w:pPr>
        <w:pStyle w:val="Corptext"/>
        <w:ind w:right="399" w:firstLine="393"/>
        <w:rPr>
          <w:rFonts w:ascii="Times New Roman" w:hAnsi="Times New Roman" w:cs="Times New Roman"/>
        </w:rPr>
      </w:pPr>
      <w:r w:rsidRPr="002F2A16">
        <w:rPr>
          <w:rFonts w:ascii="Times New Roman" w:hAnsi="Times New Roman" w:cs="Times New Roman"/>
          <w:b/>
          <w:bCs/>
        </w:rPr>
        <w:t>Art.65</w:t>
      </w:r>
      <w:r w:rsidRPr="00D008E5">
        <w:rPr>
          <w:rFonts w:ascii="Times New Roman" w:hAnsi="Times New Roman" w:cs="Times New Roman"/>
        </w:rPr>
        <w:t xml:space="preserve"> Realizarea lucrărilor de exploatare şi de întreţinere </w:t>
      </w:r>
      <w:proofErr w:type="gramStart"/>
      <w:r w:rsidRPr="00D008E5">
        <w:rPr>
          <w:rFonts w:ascii="Times New Roman" w:hAnsi="Times New Roman" w:cs="Times New Roman"/>
        </w:rPr>
        <w:t>a</w:t>
      </w:r>
      <w:proofErr w:type="gramEnd"/>
      <w:r w:rsidRPr="00D008E5">
        <w:rPr>
          <w:rFonts w:ascii="Times New Roman" w:hAnsi="Times New Roman" w:cs="Times New Roman"/>
        </w:rPr>
        <w:t xml:space="preserve"> instalaţiilor de iluminat public se va face cu respectarea procedurilor specifice de:</w:t>
      </w:r>
    </w:p>
    <w:p w14:paraId="71A4318D" w14:textId="77777777" w:rsidR="001C3C57" w:rsidRPr="00D008E5" w:rsidRDefault="001C3C57" w:rsidP="001C3C57">
      <w:pPr>
        <w:pStyle w:val="Listparagraf"/>
        <w:numPr>
          <w:ilvl w:val="0"/>
          <w:numId w:val="27"/>
        </w:numPr>
        <w:tabs>
          <w:tab w:val="left" w:pos="842"/>
        </w:tabs>
        <w:spacing w:line="274" w:lineRule="exact"/>
        <w:rPr>
          <w:rFonts w:ascii="Times New Roman" w:hAnsi="Times New Roman" w:cs="Times New Roman"/>
          <w:sz w:val="24"/>
          <w:szCs w:val="24"/>
        </w:rPr>
      </w:pPr>
      <w:r w:rsidRPr="00D008E5">
        <w:rPr>
          <w:rFonts w:ascii="Times New Roman" w:hAnsi="Times New Roman" w:cs="Times New Roman"/>
          <w:sz w:val="24"/>
          <w:szCs w:val="24"/>
        </w:rPr>
        <w:t>admitere la</w:t>
      </w:r>
      <w:r w:rsidRPr="00D008E5">
        <w:rPr>
          <w:rFonts w:ascii="Times New Roman" w:hAnsi="Times New Roman" w:cs="Times New Roman"/>
          <w:spacing w:val="-1"/>
          <w:sz w:val="24"/>
          <w:szCs w:val="24"/>
        </w:rPr>
        <w:t xml:space="preserve"> </w:t>
      </w:r>
      <w:r w:rsidRPr="00D008E5">
        <w:rPr>
          <w:rFonts w:ascii="Times New Roman" w:hAnsi="Times New Roman" w:cs="Times New Roman"/>
          <w:sz w:val="24"/>
          <w:szCs w:val="24"/>
        </w:rPr>
        <w:t>lucru;</w:t>
      </w:r>
    </w:p>
    <w:p w14:paraId="430DEE5A" w14:textId="77777777" w:rsidR="001C3C57" w:rsidRPr="00D008E5" w:rsidRDefault="001C3C57" w:rsidP="001C3C57">
      <w:pPr>
        <w:pStyle w:val="Listparagraf"/>
        <w:numPr>
          <w:ilvl w:val="0"/>
          <w:numId w:val="27"/>
        </w:numPr>
        <w:tabs>
          <w:tab w:val="left" w:pos="842"/>
        </w:tabs>
        <w:spacing w:before="1"/>
        <w:rPr>
          <w:rFonts w:ascii="Times New Roman" w:hAnsi="Times New Roman" w:cs="Times New Roman"/>
          <w:sz w:val="24"/>
          <w:szCs w:val="24"/>
        </w:rPr>
      </w:pPr>
      <w:r w:rsidRPr="00D008E5">
        <w:rPr>
          <w:rFonts w:ascii="Times New Roman" w:hAnsi="Times New Roman" w:cs="Times New Roman"/>
          <w:sz w:val="24"/>
          <w:szCs w:val="24"/>
        </w:rPr>
        <w:t>supravegherea</w:t>
      </w:r>
      <w:r w:rsidRPr="00D008E5">
        <w:rPr>
          <w:rFonts w:ascii="Times New Roman" w:hAnsi="Times New Roman" w:cs="Times New Roman"/>
          <w:spacing w:val="-1"/>
          <w:sz w:val="24"/>
          <w:szCs w:val="24"/>
        </w:rPr>
        <w:t xml:space="preserve"> </w:t>
      </w:r>
      <w:r w:rsidRPr="00D008E5">
        <w:rPr>
          <w:rFonts w:ascii="Times New Roman" w:hAnsi="Times New Roman" w:cs="Times New Roman"/>
          <w:sz w:val="24"/>
          <w:szCs w:val="24"/>
        </w:rPr>
        <w:t>lucrărilor;</w:t>
      </w:r>
    </w:p>
    <w:p w14:paraId="087DBD8D" w14:textId="77777777" w:rsidR="001C3C57" w:rsidRPr="00D008E5" w:rsidRDefault="001C3C57" w:rsidP="001C3C57">
      <w:pPr>
        <w:pStyle w:val="Listparagraf"/>
        <w:numPr>
          <w:ilvl w:val="0"/>
          <w:numId w:val="27"/>
        </w:numPr>
        <w:tabs>
          <w:tab w:val="left" w:pos="830"/>
        </w:tabs>
        <w:spacing w:before="1" w:line="275" w:lineRule="exact"/>
        <w:ind w:left="829" w:hanging="219"/>
        <w:rPr>
          <w:rFonts w:ascii="Times New Roman" w:hAnsi="Times New Roman" w:cs="Times New Roman"/>
          <w:sz w:val="24"/>
          <w:szCs w:val="24"/>
        </w:rPr>
      </w:pPr>
      <w:r w:rsidRPr="00D008E5">
        <w:rPr>
          <w:rFonts w:ascii="Times New Roman" w:hAnsi="Times New Roman" w:cs="Times New Roman"/>
          <w:sz w:val="24"/>
          <w:szCs w:val="24"/>
        </w:rPr>
        <w:t>scoatere şi punere sub tensiune a</w:t>
      </w:r>
      <w:r w:rsidRPr="00D008E5">
        <w:rPr>
          <w:rFonts w:ascii="Times New Roman" w:hAnsi="Times New Roman" w:cs="Times New Roman"/>
          <w:spacing w:val="-7"/>
          <w:sz w:val="24"/>
          <w:szCs w:val="24"/>
        </w:rPr>
        <w:t xml:space="preserve"> </w:t>
      </w:r>
      <w:r w:rsidRPr="00D008E5">
        <w:rPr>
          <w:rFonts w:ascii="Times New Roman" w:hAnsi="Times New Roman" w:cs="Times New Roman"/>
          <w:sz w:val="24"/>
          <w:szCs w:val="24"/>
        </w:rPr>
        <w:t>instalaţiei;</w:t>
      </w:r>
    </w:p>
    <w:p w14:paraId="5ADD8F4E" w14:textId="77777777" w:rsidR="001C3C57" w:rsidRPr="00D008E5" w:rsidRDefault="001C3C57" w:rsidP="001C3C57">
      <w:pPr>
        <w:pStyle w:val="Listparagraf"/>
        <w:numPr>
          <w:ilvl w:val="0"/>
          <w:numId w:val="27"/>
        </w:numPr>
        <w:tabs>
          <w:tab w:val="left" w:pos="842"/>
        </w:tabs>
        <w:spacing w:line="275" w:lineRule="exact"/>
        <w:rPr>
          <w:rFonts w:ascii="Times New Roman" w:hAnsi="Times New Roman" w:cs="Times New Roman"/>
          <w:sz w:val="24"/>
          <w:szCs w:val="24"/>
        </w:rPr>
      </w:pPr>
      <w:proofErr w:type="gramStart"/>
      <w:r w:rsidRPr="00D008E5">
        <w:rPr>
          <w:rFonts w:ascii="Times New Roman" w:hAnsi="Times New Roman" w:cs="Times New Roman"/>
          <w:sz w:val="24"/>
          <w:szCs w:val="24"/>
        </w:rPr>
        <w:t>control</w:t>
      </w:r>
      <w:proofErr w:type="gramEnd"/>
      <w:r w:rsidRPr="00D008E5">
        <w:rPr>
          <w:rFonts w:ascii="Times New Roman" w:hAnsi="Times New Roman" w:cs="Times New Roman"/>
          <w:sz w:val="24"/>
          <w:szCs w:val="24"/>
        </w:rPr>
        <w:t xml:space="preserve"> al</w:t>
      </w:r>
      <w:r w:rsidRPr="00D008E5">
        <w:rPr>
          <w:rFonts w:ascii="Times New Roman" w:hAnsi="Times New Roman" w:cs="Times New Roman"/>
          <w:spacing w:val="-4"/>
          <w:sz w:val="24"/>
          <w:szCs w:val="24"/>
        </w:rPr>
        <w:t xml:space="preserve"> </w:t>
      </w:r>
      <w:r w:rsidRPr="00D008E5">
        <w:rPr>
          <w:rFonts w:ascii="Times New Roman" w:hAnsi="Times New Roman" w:cs="Times New Roman"/>
          <w:sz w:val="24"/>
          <w:szCs w:val="24"/>
        </w:rPr>
        <w:t>lucrărilor.</w:t>
      </w:r>
    </w:p>
    <w:p w14:paraId="00CF8F50" w14:textId="77777777" w:rsidR="001C3C57" w:rsidRPr="00D008E5" w:rsidRDefault="001C3C57" w:rsidP="001C3C57">
      <w:pPr>
        <w:pStyle w:val="Corptext"/>
        <w:ind w:left="610"/>
        <w:rPr>
          <w:rFonts w:ascii="Times New Roman" w:hAnsi="Times New Roman" w:cs="Times New Roman"/>
        </w:rPr>
      </w:pPr>
      <w:r w:rsidRPr="002F2A16">
        <w:rPr>
          <w:rFonts w:ascii="Times New Roman" w:hAnsi="Times New Roman" w:cs="Times New Roman"/>
          <w:b/>
          <w:bCs/>
        </w:rPr>
        <w:t>Art.66</w:t>
      </w:r>
      <w:r w:rsidRPr="00D008E5">
        <w:rPr>
          <w:rFonts w:ascii="Times New Roman" w:hAnsi="Times New Roman" w:cs="Times New Roman"/>
        </w:rPr>
        <w:t xml:space="preserve"> În cadrul reviziilor tehnice se vor executa cel puţin următoarele operaţii:</w:t>
      </w:r>
    </w:p>
    <w:p w14:paraId="35B999B9" w14:textId="77777777" w:rsidR="001C3C57" w:rsidRPr="00D008E5" w:rsidRDefault="001C3C57" w:rsidP="001C3C57">
      <w:pPr>
        <w:pStyle w:val="Listparagraf"/>
        <w:numPr>
          <w:ilvl w:val="0"/>
          <w:numId w:val="26"/>
        </w:numPr>
        <w:tabs>
          <w:tab w:val="left" w:pos="842"/>
        </w:tabs>
        <w:spacing w:before="1"/>
        <w:rPr>
          <w:rFonts w:ascii="Times New Roman" w:hAnsi="Times New Roman" w:cs="Times New Roman"/>
          <w:sz w:val="24"/>
          <w:szCs w:val="24"/>
        </w:rPr>
      </w:pPr>
      <w:proofErr w:type="gramStart"/>
      <w:r w:rsidRPr="00D008E5">
        <w:rPr>
          <w:rFonts w:ascii="Times New Roman" w:hAnsi="Times New Roman" w:cs="Times New Roman"/>
          <w:sz w:val="24"/>
          <w:szCs w:val="24"/>
        </w:rPr>
        <w:t>revizia</w:t>
      </w:r>
      <w:proofErr w:type="gramEnd"/>
      <w:r w:rsidRPr="00D008E5">
        <w:rPr>
          <w:rFonts w:ascii="Times New Roman" w:hAnsi="Times New Roman" w:cs="Times New Roman"/>
          <w:sz w:val="24"/>
          <w:szCs w:val="24"/>
        </w:rPr>
        <w:t xml:space="preserve"> corpurilor de iluminat şi a accesoriilor (balast, igniter, condensator, siguranţă</w:t>
      </w:r>
      <w:r w:rsidRPr="00D008E5">
        <w:rPr>
          <w:rFonts w:ascii="Times New Roman" w:hAnsi="Times New Roman" w:cs="Times New Roman"/>
          <w:spacing w:val="-16"/>
          <w:sz w:val="24"/>
          <w:szCs w:val="24"/>
        </w:rPr>
        <w:t xml:space="preserve"> </w:t>
      </w:r>
      <w:r w:rsidRPr="00D008E5">
        <w:rPr>
          <w:rFonts w:ascii="Times New Roman" w:hAnsi="Times New Roman" w:cs="Times New Roman"/>
          <w:sz w:val="24"/>
          <w:szCs w:val="24"/>
        </w:rPr>
        <w:t>etc.);</w:t>
      </w:r>
    </w:p>
    <w:p w14:paraId="2C4B27C0" w14:textId="77777777" w:rsidR="001C3C57" w:rsidRPr="00D008E5" w:rsidRDefault="001C3C57" w:rsidP="001C3C57">
      <w:pPr>
        <w:pStyle w:val="Listparagraf"/>
        <w:numPr>
          <w:ilvl w:val="0"/>
          <w:numId w:val="26"/>
        </w:numPr>
        <w:tabs>
          <w:tab w:val="left" w:pos="842"/>
        </w:tabs>
        <w:spacing w:before="1" w:line="274" w:lineRule="exact"/>
        <w:rPr>
          <w:rFonts w:ascii="Times New Roman" w:hAnsi="Times New Roman" w:cs="Times New Roman"/>
          <w:sz w:val="24"/>
          <w:szCs w:val="24"/>
        </w:rPr>
      </w:pPr>
      <w:r w:rsidRPr="00D008E5">
        <w:rPr>
          <w:rFonts w:ascii="Times New Roman" w:hAnsi="Times New Roman" w:cs="Times New Roman"/>
          <w:sz w:val="24"/>
          <w:szCs w:val="24"/>
        </w:rPr>
        <w:t>revizia tablourilor de distribuţie şi a punctelor de</w:t>
      </w:r>
      <w:r w:rsidRPr="00D008E5">
        <w:rPr>
          <w:rFonts w:ascii="Times New Roman" w:hAnsi="Times New Roman" w:cs="Times New Roman"/>
          <w:spacing w:val="-14"/>
          <w:sz w:val="24"/>
          <w:szCs w:val="24"/>
        </w:rPr>
        <w:t xml:space="preserve"> </w:t>
      </w:r>
      <w:r w:rsidRPr="00D008E5">
        <w:rPr>
          <w:rFonts w:ascii="Times New Roman" w:hAnsi="Times New Roman" w:cs="Times New Roman"/>
          <w:sz w:val="24"/>
          <w:szCs w:val="24"/>
        </w:rPr>
        <w:t>conectare/deconectare;</w:t>
      </w:r>
    </w:p>
    <w:p w14:paraId="5A40B203" w14:textId="77777777" w:rsidR="001C3C57" w:rsidRPr="00D008E5" w:rsidRDefault="001C3C57" w:rsidP="001C3C57">
      <w:pPr>
        <w:pStyle w:val="Listparagraf"/>
        <w:numPr>
          <w:ilvl w:val="0"/>
          <w:numId w:val="26"/>
        </w:numPr>
        <w:tabs>
          <w:tab w:val="left" w:pos="830"/>
        </w:tabs>
        <w:spacing w:line="274" w:lineRule="exact"/>
        <w:ind w:left="829" w:hanging="219"/>
        <w:rPr>
          <w:rFonts w:ascii="Times New Roman" w:hAnsi="Times New Roman" w:cs="Times New Roman"/>
          <w:sz w:val="24"/>
          <w:szCs w:val="24"/>
        </w:rPr>
      </w:pPr>
      <w:proofErr w:type="gramStart"/>
      <w:r w:rsidRPr="00D008E5">
        <w:rPr>
          <w:rFonts w:ascii="Times New Roman" w:hAnsi="Times New Roman" w:cs="Times New Roman"/>
          <w:sz w:val="24"/>
          <w:szCs w:val="24"/>
        </w:rPr>
        <w:t>revizia</w:t>
      </w:r>
      <w:proofErr w:type="gramEnd"/>
      <w:r w:rsidRPr="00D008E5">
        <w:rPr>
          <w:rFonts w:ascii="Times New Roman" w:hAnsi="Times New Roman" w:cs="Times New Roman"/>
          <w:sz w:val="24"/>
          <w:szCs w:val="24"/>
        </w:rPr>
        <w:t xml:space="preserve"> liniei electrice aparţinând sistemului de iluminat</w:t>
      </w:r>
      <w:r w:rsidRPr="00D008E5">
        <w:rPr>
          <w:rFonts w:ascii="Times New Roman" w:hAnsi="Times New Roman" w:cs="Times New Roman"/>
          <w:spacing w:val="-8"/>
          <w:sz w:val="24"/>
          <w:szCs w:val="24"/>
        </w:rPr>
        <w:t xml:space="preserve"> </w:t>
      </w:r>
      <w:r w:rsidRPr="00D008E5">
        <w:rPr>
          <w:rFonts w:ascii="Times New Roman" w:hAnsi="Times New Roman" w:cs="Times New Roman"/>
          <w:sz w:val="24"/>
          <w:szCs w:val="24"/>
        </w:rPr>
        <w:t>public.</w:t>
      </w:r>
    </w:p>
    <w:p w14:paraId="7EF9FEF1" w14:textId="77777777" w:rsidR="001C3C57" w:rsidRPr="00D008E5" w:rsidRDefault="001C3C57" w:rsidP="001C3C57">
      <w:pPr>
        <w:pStyle w:val="Corptext"/>
        <w:ind w:right="399" w:firstLine="393"/>
        <w:rPr>
          <w:rFonts w:ascii="Times New Roman" w:hAnsi="Times New Roman" w:cs="Times New Roman"/>
        </w:rPr>
      </w:pPr>
      <w:r w:rsidRPr="002F2A16">
        <w:rPr>
          <w:rFonts w:ascii="Times New Roman" w:hAnsi="Times New Roman" w:cs="Times New Roman"/>
          <w:b/>
          <w:bCs/>
        </w:rPr>
        <w:t>Art.67</w:t>
      </w:r>
      <w:r w:rsidRPr="00D008E5">
        <w:rPr>
          <w:rFonts w:ascii="Times New Roman" w:hAnsi="Times New Roman" w:cs="Times New Roman"/>
        </w:rPr>
        <w:t xml:space="preserve"> (1) La lucrările de revizie tehnică la corpurile de iluminat pentru verificarea bunei funcţionări se lucrează cu linia electrică sub tensiune, aplicându-se măsurile specifice de protecţie a muncii în cazul lucrului sub tensiune.</w:t>
      </w:r>
    </w:p>
    <w:p w14:paraId="57B66C4B" w14:textId="77777777" w:rsidR="001C3C57" w:rsidRPr="00D008E5" w:rsidRDefault="001C3C57" w:rsidP="001C3C57">
      <w:pPr>
        <w:pStyle w:val="Corptext"/>
        <w:spacing w:before="1" w:line="274" w:lineRule="exact"/>
        <w:ind w:left="610"/>
        <w:rPr>
          <w:rFonts w:ascii="Times New Roman" w:hAnsi="Times New Roman" w:cs="Times New Roman"/>
        </w:rPr>
      </w:pPr>
      <w:r w:rsidRPr="00D008E5">
        <w:rPr>
          <w:rFonts w:ascii="Times New Roman" w:hAnsi="Times New Roman" w:cs="Times New Roman"/>
        </w:rPr>
        <w:t>(2) La revizia corpurilor de iluminat se vor executa următoarele operaţii:</w:t>
      </w:r>
    </w:p>
    <w:p w14:paraId="0C65661F" w14:textId="77777777" w:rsidR="001C3C57" w:rsidRPr="00D008E5" w:rsidRDefault="001C3C57" w:rsidP="001C3C57">
      <w:pPr>
        <w:pStyle w:val="Listparagraf"/>
        <w:numPr>
          <w:ilvl w:val="0"/>
          <w:numId w:val="25"/>
        </w:numPr>
        <w:tabs>
          <w:tab w:val="left" w:pos="842"/>
        </w:tabs>
        <w:spacing w:line="274" w:lineRule="exact"/>
        <w:rPr>
          <w:rFonts w:ascii="Times New Roman" w:hAnsi="Times New Roman" w:cs="Times New Roman"/>
          <w:sz w:val="24"/>
          <w:szCs w:val="24"/>
        </w:rPr>
      </w:pPr>
      <w:r w:rsidRPr="00D008E5">
        <w:rPr>
          <w:rFonts w:ascii="Times New Roman" w:hAnsi="Times New Roman" w:cs="Times New Roman"/>
          <w:sz w:val="24"/>
          <w:szCs w:val="24"/>
        </w:rPr>
        <w:t>ştergerea corpului de iluminat (reflectoarele şi structurile de protecţie</w:t>
      </w:r>
      <w:r w:rsidRPr="00D008E5">
        <w:rPr>
          <w:rFonts w:ascii="Times New Roman" w:hAnsi="Times New Roman" w:cs="Times New Roman"/>
          <w:spacing w:val="-11"/>
          <w:sz w:val="24"/>
          <w:szCs w:val="24"/>
        </w:rPr>
        <w:t xml:space="preserve"> </w:t>
      </w:r>
      <w:r w:rsidRPr="00D008E5">
        <w:rPr>
          <w:rFonts w:ascii="Times New Roman" w:hAnsi="Times New Roman" w:cs="Times New Roman"/>
          <w:sz w:val="24"/>
          <w:szCs w:val="24"/>
        </w:rPr>
        <w:t>vizuală);</w:t>
      </w:r>
    </w:p>
    <w:p w14:paraId="290B63D1" w14:textId="77777777" w:rsidR="001C3C57" w:rsidRPr="00D008E5" w:rsidRDefault="001C3C57" w:rsidP="001C3C57">
      <w:pPr>
        <w:pStyle w:val="Listparagraf"/>
        <w:numPr>
          <w:ilvl w:val="0"/>
          <w:numId w:val="25"/>
        </w:numPr>
        <w:tabs>
          <w:tab w:val="left" w:pos="842"/>
        </w:tabs>
        <w:spacing w:before="1"/>
        <w:rPr>
          <w:rFonts w:ascii="Times New Roman" w:hAnsi="Times New Roman" w:cs="Times New Roman"/>
          <w:sz w:val="24"/>
          <w:szCs w:val="24"/>
        </w:rPr>
      </w:pPr>
      <w:r w:rsidRPr="00D008E5">
        <w:rPr>
          <w:rFonts w:ascii="Times New Roman" w:hAnsi="Times New Roman" w:cs="Times New Roman"/>
          <w:sz w:val="24"/>
          <w:szCs w:val="24"/>
        </w:rPr>
        <w:t>înlocuirea siguranţei sau a componentelor, dacă există o</w:t>
      </w:r>
      <w:r w:rsidRPr="00D008E5">
        <w:rPr>
          <w:rFonts w:ascii="Times New Roman" w:hAnsi="Times New Roman" w:cs="Times New Roman"/>
          <w:spacing w:val="-13"/>
          <w:sz w:val="24"/>
          <w:szCs w:val="24"/>
        </w:rPr>
        <w:t xml:space="preserve"> </w:t>
      </w:r>
      <w:r w:rsidRPr="00D008E5">
        <w:rPr>
          <w:rFonts w:ascii="Times New Roman" w:hAnsi="Times New Roman" w:cs="Times New Roman"/>
          <w:sz w:val="24"/>
          <w:szCs w:val="24"/>
        </w:rPr>
        <w:t>defecţiune;</w:t>
      </w:r>
    </w:p>
    <w:p w14:paraId="35011760" w14:textId="77777777" w:rsidR="001C3C57" w:rsidRPr="00D008E5" w:rsidRDefault="001C3C57" w:rsidP="001C3C57">
      <w:pPr>
        <w:pStyle w:val="Listparagraf"/>
        <w:numPr>
          <w:ilvl w:val="0"/>
          <w:numId w:val="25"/>
        </w:numPr>
        <w:tabs>
          <w:tab w:val="left" w:pos="830"/>
        </w:tabs>
        <w:spacing w:before="1"/>
        <w:ind w:left="829" w:hanging="219"/>
        <w:rPr>
          <w:rFonts w:ascii="Times New Roman" w:hAnsi="Times New Roman" w:cs="Times New Roman"/>
          <w:sz w:val="24"/>
          <w:szCs w:val="24"/>
        </w:rPr>
      </w:pPr>
      <w:proofErr w:type="gramStart"/>
      <w:r w:rsidRPr="00D008E5">
        <w:rPr>
          <w:rFonts w:ascii="Times New Roman" w:hAnsi="Times New Roman" w:cs="Times New Roman"/>
          <w:sz w:val="24"/>
          <w:szCs w:val="24"/>
        </w:rPr>
        <w:t>verificarea</w:t>
      </w:r>
      <w:proofErr w:type="gramEnd"/>
      <w:r w:rsidRPr="00D008E5">
        <w:rPr>
          <w:rFonts w:ascii="Times New Roman" w:hAnsi="Times New Roman" w:cs="Times New Roman"/>
          <w:sz w:val="24"/>
          <w:szCs w:val="24"/>
        </w:rPr>
        <w:t xml:space="preserve"> contactelor conductoarelor electrice la diferite</w:t>
      </w:r>
      <w:r w:rsidRPr="00D008E5">
        <w:rPr>
          <w:rFonts w:ascii="Times New Roman" w:hAnsi="Times New Roman" w:cs="Times New Roman"/>
          <w:spacing w:val="-6"/>
          <w:sz w:val="24"/>
          <w:szCs w:val="24"/>
        </w:rPr>
        <w:t xml:space="preserve"> </w:t>
      </w:r>
      <w:r w:rsidRPr="00D008E5">
        <w:rPr>
          <w:rFonts w:ascii="Times New Roman" w:hAnsi="Times New Roman" w:cs="Times New Roman"/>
          <w:sz w:val="24"/>
          <w:szCs w:val="24"/>
        </w:rPr>
        <w:t>conexiuni.</w:t>
      </w:r>
    </w:p>
    <w:p w14:paraId="05EA9E89" w14:textId="77777777" w:rsidR="001C3C57" w:rsidRPr="00D008E5" w:rsidRDefault="001C3C57" w:rsidP="001C3C57">
      <w:pPr>
        <w:pStyle w:val="Corptext"/>
        <w:ind w:right="399" w:firstLine="393"/>
        <w:rPr>
          <w:rFonts w:ascii="Times New Roman" w:hAnsi="Times New Roman" w:cs="Times New Roman"/>
        </w:rPr>
      </w:pPr>
      <w:r w:rsidRPr="002F2A16">
        <w:rPr>
          <w:rFonts w:ascii="Times New Roman" w:hAnsi="Times New Roman" w:cs="Times New Roman"/>
          <w:b/>
          <w:bCs/>
        </w:rPr>
        <w:t>Art.68</w:t>
      </w:r>
      <w:r w:rsidRPr="00D008E5">
        <w:rPr>
          <w:rFonts w:ascii="Times New Roman" w:hAnsi="Times New Roman" w:cs="Times New Roman"/>
        </w:rPr>
        <w:t xml:space="preserve"> La întreţinerea şi revizia tablourilor electrice de alimentare, distribuţie, conectare/deconectare se vor realiza următoarele operaţii:</w:t>
      </w:r>
    </w:p>
    <w:p w14:paraId="14D0AD63" w14:textId="77777777" w:rsidR="001C3C57" w:rsidRPr="00D008E5" w:rsidRDefault="001C3C57" w:rsidP="001C3C57">
      <w:pPr>
        <w:pStyle w:val="Listparagraf"/>
        <w:numPr>
          <w:ilvl w:val="0"/>
          <w:numId w:val="24"/>
        </w:numPr>
        <w:tabs>
          <w:tab w:val="left" w:pos="842"/>
        </w:tabs>
        <w:spacing w:line="275" w:lineRule="exact"/>
        <w:rPr>
          <w:rFonts w:ascii="Times New Roman" w:hAnsi="Times New Roman" w:cs="Times New Roman"/>
          <w:sz w:val="24"/>
          <w:szCs w:val="24"/>
        </w:rPr>
      </w:pPr>
      <w:r w:rsidRPr="00D008E5">
        <w:rPr>
          <w:rFonts w:ascii="Times New Roman" w:hAnsi="Times New Roman" w:cs="Times New Roman"/>
          <w:sz w:val="24"/>
          <w:szCs w:val="24"/>
        </w:rPr>
        <w:t>înlocuirea siguranţelor</w:t>
      </w:r>
      <w:r w:rsidRPr="00D008E5">
        <w:rPr>
          <w:rFonts w:ascii="Times New Roman" w:hAnsi="Times New Roman" w:cs="Times New Roman"/>
          <w:spacing w:val="-2"/>
          <w:sz w:val="24"/>
          <w:szCs w:val="24"/>
        </w:rPr>
        <w:t xml:space="preserve"> </w:t>
      </w:r>
      <w:r w:rsidRPr="00D008E5">
        <w:rPr>
          <w:rFonts w:ascii="Times New Roman" w:hAnsi="Times New Roman" w:cs="Times New Roman"/>
          <w:sz w:val="24"/>
          <w:szCs w:val="24"/>
        </w:rPr>
        <w:t>necorespunzătoare;</w:t>
      </w:r>
    </w:p>
    <w:p w14:paraId="24986A9C" w14:textId="77777777" w:rsidR="001C3C57" w:rsidRPr="00D008E5" w:rsidRDefault="001C3C57" w:rsidP="001C3C57">
      <w:pPr>
        <w:pStyle w:val="Listparagraf"/>
        <w:numPr>
          <w:ilvl w:val="0"/>
          <w:numId w:val="24"/>
        </w:numPr>
        <w:tabs>
          <w:tab w:val="left" w:pos="842"/>
        </w:tabs>
        <w:spacing w:before="1"/>
        <w:rPr>
          <w:rFonts w:ascii="Times New Roman" w:hAnsi="Times New Roman" w:cs="Times New Roman"/>
          <w:sz w:val="24"/>
          <w:szCs w:val="24"/>
        </w:rPr>
      </w:pPr>
      <w:r w:rsidRPr="00D008E5">
        <w:rPr>
          <w:rFonts w:ascii="Times New Roman" w:hAnsi="Times New Roman" w:cs="Times New Roman"/>
          <w:sz w:val="24"/>
          <w:szCs w:val="24"/>
        </w:rPr>
        <w:t>înlocuirea contactoarelor şi a dispozitivelor de automatizare</w:t>
      </w:r>
      <w:r w:rsidRPr="00D008E5">
        <w:rPr>
          <w:rFonts w:ascii="Times New Roman" w:hAnsi="Times New Roman" w:cs="Times New Roman"/>
          <w:spacing w:val="-13"/>
          <w:sz w:val="24"/>
          <w:szCs w:val="24"/>
        </w:rPr>
        <w:t xml:space="preserve"> </w:t>
      </w:r>
      <w:r w:rsidRPr="00D008E5">
        <w:rPr>
          <w:rFonts w:ascii="Times New Roman" w:hAnsi="Times New Roman" w:cs="Times New Roman"/>
          <w:sz w:val="24"/>
          <w:szCs w:val="24"/>
        </w:rPr>
        <w:t>defecte;</w:t>
      </w:r>
    </w:p>
    <w:p w14:paraId="063EACA1" w14:textId="77777777" w:rsidR="001C3C57" w:rsidRPr="00D008E5" w:rsidRDefault="001C3C57" w:rsidP="001C3C57">
      <w:pPr>
        <w:pStyle w:val="Listparagraf"/>
        <w:numPr>
          <w:ilvl w:val="0"/>
          <w:numId w:val="24"/>
        </w:numPr>
        <w:tabs>
          <w:tab w:val="left" w:pos="830"/>
        </w:tabs>
        <w:spacing w:line="274" w:lineRule="exact"/>
        <w:ind w:left="829" w:hanging="219"/>
        <w:rPr>
          <w:rFonts w:ascii="Times New Roman" w:hAnsi="Times New Roman" w:cs="Times New Roman"/>
          <w:sz w:val="24"/>
          <w:szCs w:val="24"/>
        </w:rPr>
      </w:pPr>
      <w:r w:rsidRPr="00D008E5">
        <w:rPr>
          <w:rFonts w:ascii="Times New Roman" w:hAnsi="Times New Roman" w:cs="Times New Roman"/>
          <w:sz w:val="24"/>
          <w:szCs w:val="24"/>
        </w:rPr>
        <w:t>înlocuirea, după caz, a uşilor tablourilor de</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distribuţie;</w:t>
      </w:r>
    </w:p>
    <w:p w14:paraId="2D715AAE" w14:textId="77777777" w:rsidR="001C3C57" w:rsidRPr="00D008E5" w:rsidRDefault="001C3C57" w:rsidP="001C3C57">
      <w:pPr>
        <w:pStyle w:val="Listparagraf"/>
        <w:numPr>
          <w:ilvl w:val="0"/>
          <w:numId w:val="24"/>
        </w:numPr>
        <w:tabs>
          <w:tab w:val="left" w:pos="842"/>
        </w:tabs>
        <w:spacing w:line="274" w:lineRule="exact"/>
        <w:rPr>
          <w:rFonts w:ascii="Times New Roman" w:hAnsi="Times New Roman" w:cs="Times New Roman"/>
          <w:sz w:val="24"/>
          <w:szCs w:val="24"/>
        </w:rPr>
      </w:pPr>
      <w:proofErr w:type="gramStart"/>
      <w:r w:rsidRPr="00D008E5">
        <w:rPr>
          <w:rFonts w:ascii="Times New Roman" w:hAnsi="Times New Roman" w:cs="Times New Roman"/>
          <w:sz w:val="24"/>
          <w:szCs w:val="24"/>
        </w:rPr>
        <w:t>refacerea</w:t>
      </w:r>
      <w:proofErr w:type="gramEnd"/>
      <w:r w:rsidRPr="00D008E5">
        <w:rPr>
          <w:rFonts w:ascii="Times New Roman" w:hAnsi="Times New Roman" w:cs="Times New Roman"/>
          <w:sz w:val="24"/>
          <w:szCs w:val="24"/>
        </w:rPr>
        <w:t xml:space="preserve"> inscripţionărilor, dacă este</w:t>
      </w:r>
      <w:r w:rsidRPr="00D008E5">
        <w:rPr>
          <w:rFonts w:ascii="Times New Roman" w:hAnsi="Times New Roman" w:cs="Times New Roman"/>
          <w:spacing w:val="-6"/>
          <w:sz w:val="24"/>
          <w:szCs w:val="24"/>
        </w:rPr>
        <w:t xml:space="preserve"> </w:t>
      </w:r>
      <w:r w:rsidRPr="00D008E5">
        <w:rPr>
          <w:rFonts w:ascii="Times New Roman" w:hAnsi="Times New Roman" w:cs="Times New Roman"/>
          <w:sz w:val="24"/>
          <w:szCs w:val="24"/>
        </w:rPr>
        <w:t>cazul.</w:t>
      </w:r>
    </w:p>
    <w:p w14:paraId="70B095E8" w14:textId="77777777" w:rsidR="001C3C57" w:rsidRPr="00D008E5" w:rsidRDefault="001C3C57" w:rsidP="001C3C57">
      <w:pPr>
        <w:pStyle w:val="Corptext"/>
        <w:spacing w:before="1"/>
        <w:ind w:right="399" w:firstLine="393"/>
        <w:rPr>
          <w:rFonts w:ascii="Times New Roman" w:hAnsi="Times New Roman" w:cs="Times New Roman"/>
        </w:rPr>
      </w:pPr>
      <w:r w:rsidRPr="002F2A16">
        <w:rPr>
          <w:rFonts w:ascii="Times New Roman" w:hAnsi="Times New Roman" w:cs="Times New Roman"/>
          <w:b/>
          <w:bCs/>
        </w:rPr>
        <w:t>Art.69</w:t>
      </w:r>
      <w:r w:rsidRPr="00D008E5">
        <w:rPr>
          <w:rFonts w:ascii="Times New Roman" w:hAnsi="Times New Roman" w:cs="Times New Roman"/>
        </w:rPr>
        <w:t xml:space="preserve"> La revizia reţelei electrice de joasă tensiune destinată iluminatului public se realizează următoarele operaţii:</w:t>
      </w:r>
    </w:p>
    <w:p w14:paraId="4173D72C" w14:textId="77777777" w:rsidR="001C3C57" w:rsidRPr="00D008E5" w:rsidRDefault="001C3C57" w:rsidP="001C3C57">
      <w:pPr>
        <w:pStyle w:val="Listparagraf"/>
        <w:numPr>
          <w:ilvl w:val="0"/>
          <w:numId w:val="23"/>
        </w:numPr>
        <w:tabs>
          <w:tab w:val="left" w:pos="842"/>
        </w:tabs>
        <w:spacing w:before="1" w:line="274" w:lineRule="exact"/>
        <w:ind w:firstLine="393"/>
        <w:rPr>
          <w:rFonts w:ascii="Times New Roman" w:hAnsi="Times New Roman" w:cs="Times New Roman"/>
          <w:sz w:val="24"/>
          <w:szCs w:val="24"/>
        </w:rPr>
      </w:pPr>
      <w:r w:rsidRPr="00D008E5">
        <w:rPr>
          <w:rFonts w:ascii="Times New Roman" w:hAnsi="Times New Roman" w:cs="Times New Roman"/>
          <w:sz w:val="24"/>
          <w:szCs w:val="24"/>
        </w:rPr>
        <w:lastRenderedPageBreak/>
        <w:t>verificarea traseelor şi îndepărtarea obiectelor</w:t>
      </w:r>
      <w:r w:rsidRPr="00D008E5">
        <w:rPr>
          <w:rFonts w:ascii="Times New Roman" w:hAnsi="Times New Roman" w:cs="Times New Roman"/>
          <w:spacing w:val="-7"/>
          <w:sz w:val="24"/>
          <w:szCs w:val="24"/>
        </w:rPr>
        <w:t xml:space="preserve"> </w:t>
      </w:r>
      <w:r w:rsidRPr="00D008E5">
        <w:rPr>
          <w:rFonts w:ascii="Times New Roman" w:hAnsi="Times New Roman" w:cs="Times New Roman"/>
          <w:sz w:val="24"/>
          <w:szCs w:val="24"/>
        </w:rPr>
        <w:t>străine;</w:t>
      </w:r>
    </w:p>
    <w:p w14:paraId="1412906C" w14:textId="77777777" w:rsidR="001C3C57" w:rsidRPr="00D008E5" w:rsidRDefault="001C3C57" w:rsidP="001C3C57">
      <w:pPr>
        <w:pStyle w:val="Listparagraf"/>
        <w:numPr>
          <w:ilvl w:val="0"/>
          <w:numId w:val="23"/>
        </w:numPr>
        <w:tabs>
          <w:tab w:val="left" w:pos="842"/>
        </w:tabs>
        <w:spacing w:line="274" w:lineRule="exact"/>
        <w:ind w:firstLine="393"/>
        <w:rPr>
          <w:rFonts w:ascii="Times New Roman" w:hAnsi="Times New Roman" w:cs="Times New Roman"/>
          <w:sz w:val="24"/>
          <w:szCs w:val="24"/>
        </w:rPr>
      </w:pPr>
      <w:r w:rsidRPr="00D008E5">
        <w:rPr>
          <w:rFonts w:ascii="Times New Roman" w:hAnsi="Times New Roman" w:cs="Times New Roman"/>
          <w:sz w:val="24"/>
          <w:szCs w:val="24"/>
        </w:rPr>
        <w:t>îndreptarea stâlpilor</w:t>
      </w:r>
      <w:r w:rsidRPr="00D008E5">
        <w:rPr>
          <w:rFonts w:ascii="Times New Roman" w:hAnsi="Times New Roman" w:cs="Times New Roman"/>
          <w:spacing w:val="-4"/>
          <w:sz w:val="24"/>
          <w:szCs w:val="24"/>
        </w:rPr>
        <w:t xml:space="preserve"> </w:t>
      </w:r>
      <w:r w:rsidRPr="00D008E5">
        <w:rPr>
          <w:rFonts w:ascii="Times New Roman" w:hAnsi="Times New Roman" w:cs="Times New Roman"/>
          <w:sz w:val="24"/>
          <w:szCs w:val="24"/>
        </w:rPr>
        <w:t>înclinaţi;</w:t>
      </w:r>
    </w:p>
    <w:p w14:paraId="273B461E" w14:textId="77777777" w:rsidR="001C3C57" w:rsidRPr="00D008E5" w:rsidRDefault="001C3C57" w:rsidP="001C3C57">
      <w:pPr>
        <w:pStyle w:val="Listparagraf"/>
        <w:numPr>
          <w:ilvl w:val="0"/>
          <w:numId w:val="23"/>
        </w:numPr>
        <w:tabs>
          <w:tab w:val="left" w:pos="830"/>
        </w:tabs>
        <w:spacing w:before="1"/>
        <w:ind w:left="829" w:hanging="219"/>
        <w:rPr>
          <w:rFonts w:ascii="Times New Roman" w:hAnsi="Times New Roman" w:cs="Times New Roman"/>
          <w:sz w:val="24"/>
          <w:szCs w:val="24"/>
        </w:rPr>
      </w:pPr>
      <w:r w:rsidRPr="00D008E5">
        <w:rPr>
          <w:rFonts w:ascii="Times New Roman" w:hAnsi="Times New Roman" w:cs="Times New Roman"/>
          <w:sz w:val="24"/>
          <w:szCs w:val="24"/>
        </w:rPr>
        <w:t>verificarea ancorelor şi întinderea</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lor;</w:t>
      </w:r>
    </w:p>
    <w:p w14:paraId="27FDC04C" w14:textId="77777777" w:rsidR="001C3C57" w:rsidRPr="00D008E5" w:rsidRDefault="001C3C57" w:rsidP="001C3C57">
      <w:pPr>
        <w:pStyle w:val="Listparagraf"/>
        <w:numPr>
          <w:ilvl w:val="0"/>
          <w:numId w:val="23"/>
        </w:numPr>
        <w:tabs>
          <w:tab w:val="left" w:pos="842"/>
        </w:tabs>
        <w:ind w:firstLine="393"/>
        <w:rPr>
          <w:rFonts w:ascii="Times New Roman" w:hAnsi="Times New Roman" w:cs="Times New Roman"/>
          <w:sz w:val="24"/>
          <w:szCs w:val="24"/>
        </w:rPr>
      </w:pPr>
      <w:r w:rsidRPr="00D008E5">
        <w:rPr>
          <w:rFonts w:ascii="Times New Roman" w:hAnsi="Times New Roman" w:cs="Times New Roman"/>
          <w:sz w:val="24"/>
          <w:szCs w:val="24"/>
        </w:rPr>
        <w:t>verificarea stării conductoarelor</w:t>
      </w:r>
      <w:r w:rsidRPr="00D008E5">
        <w:rPr>
          <w:rFonts w:ascii="Times New Roman" w:hAnsi="Times New Roman" w:cs="Times New Roman"/>
          <w:spacing w:val="-2"/>
          <w:sz w:val="24"/>
          <w:szCs w:val="24"/>
        </w:rPr>
        <w:t xml:space="preserve"> </w:t>
      </w:r>
      <w:r w:rsidRPr="00D008E5">
        <w:rPr>
          <w:rFonts w:ascii="Times New Roman" w:hAnsi="Times New Roman" w:cs="Times New Roman"/>
          <w:sz w:val="24"/>
          <w:szCs w:val="24"/>
        </w:rPr>
        <w:t>electrice;</w:t>
      </w:r>
    </w:p>
    <w:p w14:paraId="4CC6DD74" w14:textId="77777777" w:rsidR="001C3C57" w:rsidRPr="00D008E5" w:rsidRDefault="001C3C57" w:rsidP="001C3C57">
      <w:pPr>
        <w:pStyle w:val="Listparagraf"/>
        <w:numPr>
          <w:ilvl w:val="0"/>
          <w:numId w:val="23"/>
        </w:numPr>
        <w:tabs>
          <w:tab w:val="left" w:pos="842"/>
        </w:tabs>
        <w:spacing w:before="1" w:line="275" w:lineRule="exact"/>
        <w:ind w:firstLine="393"/>
        <w:rPr>
          <w:rFonts w:ascii="Times New Roman" w:hAnsi="Times New Roman" w:cs="Times New Roman"/>
          <w:sz w:val="24"/>
          <w:szCs w:val="24"/>
        </w:rPr>
      </w:pPr>
      <w:r w:rsidRPr="00D008E5">
        <w:rPr>
          <w:rFonts w:ascii="Times New Roman" w:hAnsi="Times New Roman" w:cs="Times New Roman"/>
          <w:sz w:val="24"/>
          <w:szCs w:val="24"/>
        </w:rPr>
        <w:t>refacerea legăturilor la izolatoare sau a legăturilor fasciculelor torsadate, dacă este</w:t>
      </w:r>
      <w:r w:rsidRPr="00D008E5">
        <w:rPr>
          <w:rFonts w:ascii="Times New Roman" w:hAnsi="Times New Roman" w:cs="Times New Roman"/>
          <w:spacing w:val="-18"/>
          <w:sz w:val="24"/>
          <w:szCs w:val="24"/>
        </w:rPr>
        <w:t xml:space="preserve"> </w:t>
      </w:r>
      <w:r w:rsidRPr="00D008E5">
        <w:rPr>
          <w:rFonts w:ascii="Times New Roman" w:hAnsi="Times New Roman" w:cs="Times New Roman"/>
          <w:sz w:val="24"/>
          <w:szCs w:val="24"/>
        </w:rPr>
        <w:t>cazul;</w:t>
      </w:r>
    </w:p>
    <w:p w14:paraId="042A8DAD" w14:textId="77777777" w:rsidR="001C3C57" w:rsidRPr="00D008E5" w:rsidRDefault="001C3C57" w:rsidP="001C3C57">
      <w:pPr>
        <w:pStyle w:val="Listparagraf"/>
        <w:numPr>
          <w:ilvl w:val="0"/>
          <w:numId w:val="23"/>
        </w:numPr>
        <w:tabs>
          <w:tab w:val="left" w:pos="786"/>
        </w:tabs>
        <w:spacing w:line="275" w:lineRule="exact"/>
        <w:ind w:left="785" w:hanging="175"/>
        <w:rPr>
          <w:rFonts w:ascii="Times New Roman" w:hAnsi="Times New Roman" w:cs="Times New Roman"/>
          <w:sz w:val="24"/>
          <w:szCs w:val="24"/>
        </w:rPr>
      </w:pPr>
      <w:r w:rsidRPr="00D008E5">
        <w:rPr>
          <w:rFonts w:ascii="Times New Roman" w:hAnsi="Times New Roman" w:cs="Times New Roman"/>
          <w:sz w:val="24"/>
          <w:szCs w:val="24"/>
        </w:rPr>
        <w:t>îndreptarea, după caz, a</w:t>
      </w:r>
      <w:r w:rsidRPr="00D008E5">
        <w:rPr>
          <w:rFonts w:ascii="Times New Roman" w:hAnsi="Times New Roman" w:cs="Times New Roman"/>
          <w:spacing w:val="-1"/>
          <w:sz w:val="24"/>
          <w:szCs w:val="24"/>
        </w:rPr>
        <w:t xml:space="preserve"> </w:t>
      </w:r>
      <w:r w:rsidRPr="00D008E5">
        <w:rPr>
          <w:rFonts w:ascii="Times New Roman" w:hAnsi="Times New Roman" w:cs="Times New Roman"/>
          <w:sz w:val="24"/>
          <w:szCs w:val="24"/>
        </w:rPr>
        <w:t>consolelor;</w:t>
      </w:r>
    </w:p>
    <w:p w14:paraId="6F89D3DA" w14:textId="77777777" w:rsidR="001C3C57" w:rsidRPr="00D008E5" w:rsidRDefault="001C3C57" w:rsidP="001C3C57">
      <w:pPr>
        <w:pStyle w:val="Listparagraf"/>
        <w:numPr>
          <w:ilvl w:val="0"/>
          <w:numId w:val="23"/>
        </w:numPr>
        <w:tabs>
          <w:tab w:val="left" w:pos="842"/>
        </w:tabs>
        <w:spacing w:before="1"/>
        <w:ind w:firstLine="393"/>
        <w:rPr>
          <w:rFonts w:ascii="Times New Roman" w:hAnsi="Times New Roman" w:cs="Times New Roman"/>
          <w:sz w:val="24"/>
          <w:szCs w:val="24"/>
        </w:rPr>
      </w:pPr>
      <w:r w:rsidRPr="00D008E5">
        <w:rPr>
          <w:rFonts w:ascii="Times New Roman" w:hAnsi="Times New Roman" w:cs="Times New Roman"/>
          <w:sz w:val="24"/>
          <w:szCs w:val="24"/>
        </w:rPr>
        <w:t>verificarea stării izolatoarelor şi înlocuirea celor</w:t>
      </w:r>
      <w:r w:rsidRPr="00D008E5">
        <w:rPr>
          <w:rFonts w:ascii="Times New Roman" w:hAnsi="Times New Roman" w:cs="Times New Roman"/>
          <w:spacing w:val="-4"/>
          <w:sz w:val="24"/>
          <w:szCs w:val="24"/>
        </w:rPr>
        <w:t xml:space="preserve"> </w:t>
      </w:r>
      <w:r w:rsidRPr="00D008E5">
        <w:rPr>
          <w:rFonts w:ascii="Times New Roman" w:hAnsi="Times New Roman" w:cs="Times New Roman"/>
          <w:sz w:val="24"/>
          <w:szCs w:val="24"/>
        </w:rPr>
        <w:t>defecte;</w:t>
      </w:r>
    </w:p>
    <w:p w14:paraId="15914045" w14:textId="77777777" w:rsidR="001C3C57" w:rsidRPr="00D008E5" w:rsidRDefault="001C3C57" w:rsidP="001C3C57">
      <w:pPr>
        <w:pStyle w:val="Listparagraf"/>
        <w:numPr>
          <w:ilvl w:val="0"/>
          <w:numId w:val="23"/>
        </w:numPr>
        <w:tabs>
          <w:tab w:val="left" w:pos="842"/>
        </w:tabs>
        <w:ind w:firstLine="393"/>
        <w:rPr>
          <w:rFonts w:ascii="Times New Roman" w:hAnsi="Times New Roman" w:cs="Times New Roman"/>
          <w:sz w:val="24"/>
          <w:szCs w:val="24"/>
        </w:rPr>
      </w:pPr>
      <w:r w:rsidRPr="00D008E5">
        <w:rPr>
          <w:rFonts w:ascii="Times New Roman" w:hAnsi="Times New Roman" w:cs="Times New Roman"/>
          <w:sz w:val="24"/>
          <w:szCs w:val="24"/>
        </w:rPr>
        <w:t>strângerea sau înlocuirea clemelor de conexiune electrică, dacă este</w:t>
      </w:r>
      <w:r w:rsidRPr="00D008E5">
        <w:rPr>
          <w:rFonts w:ascii="Times New Roman" w:hAnsi="Times New Roman" w:cs="Times New Roman"/>
          <w:spacing w:val="-13"/>
          <w:sz w:val="24"/>
          <w:szCs w:val="24"/>
        </w:rPr>
        <w:t xml:space="preserve"> </w:t>
      </w:r>
      <w:r w:rsidRPr="00D008E5">
        <w:rPr>
          <w:rFonts w:ascii="Times New Roman" w:hAnsi="Times New Roman" w:cs="Times New Roman"/>
          <w:sz w:val="24"/>
          <w:szCs w:val="24"/>
        </w:rPr>
        <w:t>cazul;</w:t>
      </w:r>
    </w:p>
    <w:p w14:paraId="005B441A" w14:textId="77777777" w:rsidR="001C3C57" w:rsidRPr="00D008E5" w:rsidRDefault="001C3C57" w:rsidP="001C3C57">
      <w:pPr>
        <w:pStyle w:val="Listparagraf"/>
        <w:numPr>
          <w:ilvl w:val="0"/>
          <w:numId w:val="23"/>
        </w:numPr>
        <w:tabs>
          <w:tab w:val="left" w:pos="805"/>
        </w:tabs>
        <w:spacing w:before="1"/>
        <w:ind w:right="372" w:firstLine="393"/>
        <w:rPr>
          <w:rFonts w:ascii="Times New Roman" w:hAnsi="Times New Roman" w:cs="Times New Roman"/>
          <w:sz w:val="24"/>
          <w:szCs w:val="24"/>
        </w:rPr>
      </w:pPr>
      <w:proofErr w:type="gramStart"/>
      <w:r w:rsidRPr="00D008E5">
        <w:rPr>
          <w:rFonts w:ascii="Times New Roman" w:hAnsi="Times New Roman" w:cs="Times New Roman"/>
          <w:sz w:val="24"/>
          <w:szCs w:val="24"/>
        </w:rPr>
        <w:t>verificarea</w:t>
      </w:r>
      <w:proofErr w:type="gramEnd"/>
      <w:r w:rsidRPr="00D008E5">
        <w:rPr>
          <w:rFonts w:ascii="Times New Roman" w:hAnsi="Times New Roman" w:cs="Times New Roman"/>
          <w:sz w:val="24"/>
          <w:szCs w:val="24"/>
        </w:rPr>
        <w:t xml:space="preserve"> instalaţiei de legare la pământ (legătura conductorului electric de nul de protecţie la armătura stâlpului, legătura la priza de pământ</w:t>
      </w:r>
      <w:r w:rsidRPr="00D008E5">
        <w:rPr>
          <w:rFonts w:ascii="Times New Roman" w:hAnsi="Times New Roman" w:cs="Times New Roman"/>
          <w:spacing w:val="-7"/>
          <w:sz w:val="24"/>
          <w:szCs w:val="24"/>
        </w:rPr>
        <w:t xml:space="preserve"> </w:t>
      </w:r>
      <w:r w:rsidRPr="00D008E5">
        <w:rPr>
          <w:rFonts w:ascii="Times New Roman" w:hAnsi="Times New Roman" w:cs="Times New Roman"/>
          <w:sz w:val="24"/>
          <w:szCs w:val="24"/>
        </w:rPr>
        <w:t>etc.);</w:t>
      </w:r>
    </w:p>
    <w:p w14:paraId="4850534A" w14:textId="77777777" w:rsidR="001C3C57" w:rsidRPr="002F2A16" w:rsidRDefault="001C3C57" w:rsidP="001C3C57">
      <w:pPr>
        <w:pStyle w:val="Listparagraf"/>
        <w:numPr>
          <w:ilvl w:val="0"/>
          <w:numId w:val="23"/>
        </w:numPr>
        <w:tabs>
          <w:tab w:val="left" w:pos="774"/>
        </w:tabs>
        <w:ind w:left="610" w:right="3440" w:firstLine="0"/>
        <w:rPr>
          <w:rFonts w:ascii="Times New Roman" w:hAnsi="Times New Roman" w:cs="Times New Roman"/>
          <w:sz w:val="24"/>
          <w:szCs w:val="24"/>
          <w:lang w:val="de-DE"/>
        </w:rPr>
      </w:pPr>
      <w:r w:rsidRPr="00D008E5">
        <w:rPr>
          <w:rFonts w:ascii="Times New Roman" w:hAnsi="Times New Roman" w:cs="Times New Roman"/>
          <w:sz w:val="24"/>
          <w:szCs w:val="24"/>
          <w:lang w:val="de-DE"/>
        </w:rPr>
        <w:t xml:space="preserve">măsurarea rezistenţei de dispersie a reţelei generale de legare la pământ. </w:t>
      </w:r>
    </w:p>
    <w:p w14:paraId="4C98206A" w14:textId="77777777" w:rsidR="001C3C57" w:rsidRPr="00DB7307" w:rsidRDefault="001C3C57" w:rsidP="001C3C57">
      <w:pPr>
        <w:tabs>
          <w:tab w:val="left" w:pos="774"/>
        </w:tabs>
        <w:ind w:left="-14" w:right="3440"/>
        <w:rPr>
          <w:rFonts w:ascii="Times New Roman" w:hAnsi="Times New Roman" w:cs="Times New Roman"/>
          <w:sz w:val="24"/>
          <w:szCs w:val="24"/>
        </w:rPr>
      </w:pPr>
      <w:r w:rsidRPr="001C3C57">
        <w:rPr>
          <w:rFonts w:ascii="Times New Roman" w:hAnsi="Times New Roman" w:cs="Times New Roman"/>
          <w:sz w:val="24"/>
          <w:szCs w:val="24"/>
          <w:lang w:val="de-DE"/>
        </w:rPr>
        <w:t xml:space="preserve">            </w:t>
      </w:r>
      <w:r w:rsidRPr="002F2A16">
        <w:rPr>
          <w:rFonts w:ascii="Times New Roman" w:hAnsi="Times New Roman" w:cs="Times New Roman"/>
          <w:b/>
          <w:bCs/>
          <w:sz w:val="24"/>
          <w:szCs w:val="24"/>
        </w:rPr>
        <w:t>Art.70</w:t>
      </w:r>
      <w:r w:rsidRPr="00DB7307">
        <w:rPr>
          <w:rFonts w:ascii="Times New Roman" w:hAnsi="Times New Roman" w:cs="Times New Roman"/>
          <w:sz w:val="24"/>
          <w:szCs w:val="24"/>
        </w:rPr>
        <w:t xml:space="preserve"> Reparaţiile curente se execută</w:t>
      </w:r>
      <w:r w:rsidRPr="00DB7307">
        <w:rPr>
          <w:rFonts w:ascii="Times New Roman" w:hAnsi="Times New Roman" w:cs="Times New Roman"/>
          <w:spacing w:val="-1"/>
          <w:sz w:val="24"/>
          <w:szCs w:val="24"/>
        </w:rPr>
        <w:t xml:space="preserve"> </w:t>
      </w:r>
      <w:r w:rsidRPr="00DB7307">
        <w:rPr>
          <w:rFonts w:ascii="Times New Roman" w:hAnsi="Times New Roman" w:cs="Times New Roman"/>
          <w:sz w:val="24"/>
          <w:szCs w:val="24"/>
        </w:rPr>
        <w:t>la:</w:t>
      </w:r>
    </w:p>
    <w:p w14:paraId="03206544" w14:textId="77777777" w:rsidR="001C3C57" w:rsidRPr="00D008E5" w:rsidRDefault="001C3C57" w:rsidP="001C3C57">
      <w:pPr>
        <w:pStyle w:val="Listparagraf"/>
        <w:numPr>
          <w:ilvl w:val="0"/>
          <w:numId w:val="22"/>
        </w:numPr>
        <w:tabs>
          <w:tab w:val="left" w:pos="842"/>
        </w:tabs>
        <w:spacing w:line="274" w:lineRule="exact"/>
        <w:rPr>
          <w:rFonts w:ascii="Times New Roman" w:hAnsi="Times New Roman" w:cs="Times New Roman"/>
          <w:sz w:val="24"/>
          <w:szCs w:val="24"/>
        </w:rPr>
      </w:pPr>
      <w:r w:rsidRPr="00D008E5">
        <w:rPr>
          <w:rFonts w:ascii="Times New Roman" w:hAnsi="Times New Roman" w:cs="Times New Roman"/>
          <w:sz w:val="24"/>
          <w:szCs w:val="24"/>
        </w:rPr>
        <w:t>corpuri de iluminat şi</w:t>
      </w:r>
      <w:r w:rsidRPr="00D008E5">
        <w:rPr>
          <w:rFonts w:ascii="Times New Roman" w:hAnsi="Times New Roman" w:cs="Times New Roman"/>
          <w:spacing w:val="-6"/>
          <w:sz w:val="24"/>
          <w:szCs w:val="24"/>
        </w:rPr>
        <w:t xml:space="preserve"> </w:t>
      </w:r>
      <w:r w:rsidRPr="00D008E5">
        <w:rPr>
          <w:rFonts w:ascii="Times New Roman" w:hAnsi="Times New Roman" w:cs="Times New Roman"/>
          <w:sz w:val="24"/>
          <w:szCs w:val="24"/>
        </w:rPr>
        <w:t>accesorii;</w:t>
      </w:r>
    </w:p>
    <w:p w14:paraId="0CD9A49E" w14:textId="77777777" w:rsidR="001C3C57" w:rsidRPr="00D008E5" w:rsidRDefault="001C3C57" w:rsidP="001C3C57">
      <w:pPr>
        <w:pStyle w:val="Listparagraf"/>
        <w:numPr>
          <w:ilvl w:val="0"/>
          <w:numId w:val="22"/>
        </w:numPr>
        <w:tabs>
          <w:tab w:val="left" w:pos="842"/>
        </w:tabs>
        <w:spacing w:line="274" w:lineRule="exact"/>
        <w:rPr>
          <w:rFonts w:ascii="Times New Roman" w:hAnsi="Times New Roman" w:cs="Times New Roman"/>
          <w:sz w:val="24"/>
          <w:szCs w:val="24"/>
        </w:rPr>
      </w:pPr>
      <w:r w:rsidRPr="00D008E5">
        <w:rPr>
          <w:rFonts w:ascii="Times New Roman" w:hAnsi="Times New Roman" w:cs="Times New Roman"/>
          <w:sz w:val="24"/>
          <w:szCs w:val="24"/>
        </w:rPr>
        <w:t>tablouri electrice de alimentare, distribuţie şi</w:t>
      </w:r>
      <w:r w:rsidRPr="00D008E5">
        <w:rPr>
          <w:rFonts w:ascii="Times New Roman" w:hAnsi="Times New Roman" w:cs="Times New Roman"/>
          <w:spacing w:val="-14"/>
          <w:sz w:val="24"/>
          <w:szCs w:val="24"/>
        </w:rPr>
        <w:t xml:space="preserve"> </w:t>
      </w:r>
      <w:r w:rsidRPr="00D008E5">
        <w:rPr>
          <w:rFonts w:ascii="Times New Roman" w:hAnsi="Times New Roman" w:cs="Times New Roman"/>
          <w:sz w:val="24"/>
          <w:szCs w:val="24"/>
        </w:rPr>
        <w:t>conectare/deconectare;</w:t>
      </w:r>
    </w:p>
    <w:p w14:paraId="148CFCBF" w14:textId="77777777" w:rsidR="001C3C57" w:rsidRPr="00D008E5" w:rsidRDefault="001C3C57" w:rsidP="001C3C57">
      <w:pPr>
        <w:pStyle w:val="Listparagraf"/>
        <w:numPr>
          <w:ilvl w:val="0"/>
          <w:numId w:val="22"/>
        </w:numPr>
        <w:tabs>
          <w:tab w:val="left" w:pos="830"/>
        </w:tabs>
        <w:spacing w:before="1"/>
        <w:ind w:left="829" w:hanging="219"/>
        <w:rPr>
          <w:rFonts w:ascii="Times New Roman" w:hAnsi="Times New Roman" w:cs="Times New Roman"/>
          <w:sz w:val="24"/>
          <w:szCs w:val="24"/>
        </w:rPr>
      </w:pPr>
      <w:proofErr w:type="gramStart"/>
      <w:r w:rsidRPr="00D008E5">
        <w:rPr>
          <w:rFonts w:ascii="Times New Roman" w:hAnsi="Times New Roman" w:cs="Times New Roman"/>
          <w:sz w:val="24"/>
          <w:szCs w:val="24"/>
        </w:rPr>
        <w:t>reţele</w:t>
      </w:r>
      <w:proofErr w:type="gramEnd"/>
      <w:r w:rsidRPr="00D008E5">
        <w:rPr>
          <w:rFonts w:ascii="Times New Roman" w:hAnsi="Times New Roman" w:cs="Times New Roman"/>
          <w:sz w:val="24"/>
          <w:szCs w:val="24"/>
        </w:rPr>
        <w:t xml:space="preserve"> electrice de joasă tensiune aparţinând sistemului de iluminat</w:t>
      </w:r>
      <w:r w:rsidRPr="00D008E5">
        <w:rPr>
          <w:rFonts w:ascii="Times New Roman" w:hAnsi="Times New Roman" w:cs="Times New Roman"/>
          <w:spacing w:val="-13"/>
          <w:sz w:val="24"/>
          <w:szCs w:val="24"/>
        </w:rPr>
        <w:t xml:space="preserve"> </w:t>
      </w:r>
      <w:r w:rsidRPr="00D008E5">
        <w:rPr>
          <w:rFonts w:ascii="Times New Roman" w:hAnsi="Times New Roman" w:cs="Times New Roman"/>
          <w:sz w:val="24"/>
          <w:szCs w:val="24"/>
        </w:rPr>
        <w:t>public.</w:t>
      </w:r>
    </w:p>
    <w:p w14:paraId="7FC8F075" w14:textId="77777777" w:rsidR="001C3C57" w:rsidRPr="00D008E5" w:rsidRDefault="001C3C57" w:rsidP="001C3C57">
      <w:pPr>
        <w:pStyle w:val="Corptext"/>
        <w:ind w:left="610"/>
        <w:rPr>
          <w:rFonts w:ascii="Times New Roman" w:hAnsi="Times New Roman" w:cs="Times New Roman"/>
        </w:rPr>
      </w:pPr>
      <w:r w:rsidRPr="002F2A16">
        <w:rPr>
          <w:rFonts w:ascii="Times New Roman" w:hAnsi="Times New Roman" w:cs="Times New Roman"/>
          <w:b/>
          <w:bCs/>
        </w:rPr>
        <w:t>Art.71</w:t>
      </w:r>
      <w:r w:rsidRPr="00D008E5">
        <w:rPr>
          <w:rFonts w:ascii="Times New Roman" w:hAnsi="Times New Roman" w:cs="Times New Roman"/>
        </w:rPr>
        <w:t xml:space="preserve"> În cadrul reparaţiilor curente la corpurile de iluminat şi accesorii se vor executa următoarele:</w:t>
      </w:r>
    </w:p>
    <w:p w14:paraId="5ABDBB97" w14:textId="77777777" w:rsidR="001C3C57" w:rsidRPr="00D008E5" w:rsidRDefault="001C3C57" w:rsidP="001C3C57">
      <w:pPr>
        <w:pStyle w:val="Listparagraf"/>
        <w:numPr>
          <w:ilvl w:val="0"/>
          <w:numId w:val="21"/>
        </w:numPr>
        <w:tabs>
          <w:tab w:val="left" w:pos="863"/>
        </w:tabs>
        <w:spacing w:before="1"/>
        <w:ind w:right="363" w:firstLine="393"/>
        <w:rPr>
          <w:rFonts w:ascii="Times New Roman" w:hAnsi="Times New Roman" w:cs="Times New Roman"/>
          <w:sz w:val="24"/>
          <w:szCs w:val="24"/>
        </w:rPr>
      </w:pPr>
      <w:r w:rsidRPr="00D008E5">
        <w:rPr>
          <w:rFonts w:ascii="Times New Roman" w:hAnsi="Times New Roman" w:cs="Times New Roman"/>
          <w:sz w:val="24"/>
          <w:szCs w:val="24"/>
        </w:rPr>
        <w:t>înlocuirea lămpilor necorespunzătoare cu altele, de acelaşi tip cu cel iniţial în ceea ce priveşte puterea şi culoarea</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aparentă;</w:t>
      </w:r>
    </w:p>
    <w:p w14:paraId="3BD2747C" w14:textId="77777777" w:rsidR="001C3C57" w:rsidRPr="00D008E5" w:rsidRDefault="001C3C57" w:rsidP="001C3C57">
      <w:pPr>
        <w:pStyle w:val="Listparagraf"/>
        <w:numPr>
          <w:ilvl w:val="0"/>
          <w:numId w:val="21"/>
        </w:numPr>
        <w:tabs>
          <w:tab w:val="left" w:pos="889"/>
        </w:tabs>
        <w:ind w:right="372" w:firstLine="393"/>
        <w:rPr>
          <w:rFonts w:ascii="Times New Roman" w:hAnsi="Times New Roman" w:cs="Times New Roman"/>
          <w:sz w:val="24"/>
          <w:szCs w:val="24"/>
        </w:rPr>
      </w:pPr>
      <w:r w:rsidRPr="00D008E5">
        <w:rPr>
          <w:rFonts w:ascii="Times New Roman" w:hAnsi="Times New Roman" w:cs="Times New Roman"/>
          <w:sz w:val="24"/>
          <w:szCs w:val="24"/>
        </w:rPr>
        <w:t>ştergerea dispersorului, a structurilor de protecţie a sursei de lumină/lămpii, a structurilor de protecţie vizuală şi a interiorului corpului de</w:t>
      </w:r>
      <w:r w:rsidRPr="00D008E5">
        <w:rPr>
          <w:rFonts w:ascii="Times New Roman" w:hAnsi="Times New Roman" w:cs="Times New Roman"/>
          <w:spacing w:val="-7"/>
          <w:sz w:val="24"/>
          <w:szCs w:val="24"/>
        </w:rPr>
        <w:t xml:space="preserve"> </w:t>
      </w:r>
      <w:r w:rsidRPr="00D008E5">
        <w:rPr>
          <w:rFonts w:ascii="Times New Roman" w:hAnsi="Times New Roman" w:cs="Times New Roman"/>
          <w:sz w:val="24"/>
          <w:szCs w:val="24"/>
        </w:rPr>
        <w:t>iluminat;</w:t>
      </w:r>
    </w:p>
    <w:p w14:paraId="13CB90B7" w14:textId="77777777" w:rsidR="001C3C57" w:rsidRPr="00D008E5" w:rsidRDefault="001C3C57" w:rsidP="001C3C57">
      <w:pPr>
        <w:pStyle w:val="Listparagraf"/>
        <w:rPr>
          <w:rFonts w:ascii="Times New Roman" w:hAnsi="Times New Roman" w:cs="Times New Roman"/>
          <w:sz w:val="24"/>
          <w:szCs w:val="24"/>
        </w:rPr>
      </w:pPr>
      <w:proofErr w:type="gramStart"/>
      <w:r w:rsidRPr="00D008E5">
        <w:rPr>
          <w:rFonts w:ascii="Times New Roman" w:hAnsi="Times New Roman" w:cs="Times New Roman"/>
          <w:sz w:val="24"/>
          <w:szCs w:val="24"/>
        </w:rPr>
        <w:t>înlăturarea</w:t>
      </w:r>
      <w:proofErr w:type="gramEnd"/>
      <w:r w:rsidRPr="00D008E5">
        <w:rPr>
          <w:rFonts w:ascii="Times New Roman" w:hAnsi="Times New Roman" w:cs="Times New Roman"/>
          <w:sz w:val="24"/>
          <w:szCs w:val="24"/>
        </w:rPr>
        <w:t xml:space="preserve"> cuiburilor de</w:t>
      </w:r>
      <w:r w:rsidRPr="00D008E5">
        <w:rPr>
          <w:rFonts w:ascii="Times New Roman" w:hAnsi="Times New Roman" w:cs="Times New Roman"/>
          <w:spacing w:val="-4"/>
          <w:sz w:val="24"/>
          <w:szCs w:val="24"/>
        </w:rPr>
        <w:t xml:space="preserve"> </w:t>
      </w:r>
      <w:r w:rsidRPr="00D008E5">
        <w:rPr>
          <w:rFonts w:ascii="Times New Roman" w:hAnsi="Times New Roman" w:cs="Times New Roman"/>
          <w:sz w:val="24"/>
          <w:szCs w:val="24"/>
        </w:rPr>
        <w:t>păsări;</w:t>
      </w:r>
    </w:p>
    <w:p w14:paraId="037B83E4" w14:textId="77777777" w:rsidR="001C3C57" w:rsidRPr="00D008E5" w:rsidRDefault="001C3C57" w:rsidP="001C3C57">
      <w:pPr>
        <w:pStyle w:val="Listparagraf"/>
        <w:rPr>
          <w:rFonts w:ascii="Times New Roman" w:hAnsi="Times New Roman" w:cs="Times New Roman"/>
          <w:sz w:val="24"/>
          <w:szCs w:val="24"/>
        </w:rPr>
      </w:pPr>
      <w:proofErr w:type="gramStart"/>
      <w:r w:rsidRPr="00D008E5">
        <w:rPr>
          <w:rFonts w:ascii="Times New Roman" w:hAnsi="Times New Roman" w:cs="Times New Roman"/>
          <w:sz w:val="24"/>
          <w:szCs w:val="24"/>
        </w:rPr>
        <w:t>verificarea</w:t>
      </w:r>
      <w:proofErr w:type="gramEnd"/>
      <w:r w:rsidRPr="00D008E5">
        <w:rPr>
          <w:rFonts w:ascii="Times New Roman" w:hAnsi="Times New Roman" w:cs="Times New Roman"/>
          <w:sz w:val="24"/>
          <w:szCs w:val="24"/>
        </w:rPr>
        <w:t xml:space="preserve"> coloanelor de alimentare cu energie electrică şi înlocuirea celor care prezintă porţiuni neizolate sau cu izolaţie</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necorespunzătoare;</w:t>
      </w:r>
    </w:p>
    <w:p w14:paraId="347F7947" w14:textId="77777777" w:rsidR="001C3C57" w:rsidRPr="00D008E5" w:rsidRDefault="001C3C57" w:rsidP="001C3C57">
      <w:pPr>
        <w:pStyle w:val="Listparagraf"/>
        <w:numPr>
          <w:ilvl w:val="0"/>
          <w:numId w:val="21"/>
        </w:numPr>
        <w:tabs>
          <w:tab w:val="left" w:pos="842"/>
        </w:tabs>
        <w:spacing w:line="274" w:lineRule="exact"/>
        <w:ind w:left="841" w:hanging="231"/>
        <w:rPr>
          <w:rFonts w:ascii="Times New Roman" w:hAnsi="Times New Roman" w:cs="Times New Roman"/>
          <w:sz w:val="24"/>
          <w:szCs w:val="24"/>
        </w:rPr>
      </w:pPr>
      <w:r w:rsidRPr="00D008E5">
        <w:rPr>
          <w:rFonts w:ascii="Times New Roman" w:hAnsi="Times New Roman" w:cs="Times New Roman"/>
          <w:sz w:val="24"/>
          <w:szCs w:val="24"/>
        </w:rPr>
        <w:t>verificarea contactelor la clemele sau papucii de legătură a coloanei la reţeaua</w:t>
      </w:r>
      <w:r w:rsidRPr="00D008E5">
        <w:rPr>
          <w:rFonts w:ascii="Times New Roman" w:hAnsi="Times New Roman" w:cs="Times New Roman"/>
          <w:spacing w:val="-21"/>
          <w:sz w:val="24"/>
          <w:szCs w:val="24"/>
        </w:rPr>
        <w:t xml:space="preserve"> </w:t>
      </w:r>
      <w:r w:rsidRPr="00D008E5">
        <w:rPr>
          <w:rFonts w:ascii="Times New Roman" w:hAnsi="Times New Roman" w:cs="Times New Roman"/>
          <w:sz w:val="24"/>
          <w:szCs w:val="24"/>
        </w:rPr>
        <w:t>electrică;</w:t>
      </w:r>
    </w:p>
    <w:p w14:paraId="195C5C28" w14:textId="77777777" w:rsidR="001C3C57" w:rsidRPr="00D008E5" w:rsidRDefault="001C3C57" w:rsidP="001C3C57">
      <w:pPr>
        <w:pStyle w:val="Listparagraf"/>
        <w:numPr>
          <w:ilvl w:val="0"/>
          <w:numId w:val="21"/>
        </w:numPr>
        <w:tabs>
          <w:tab w:val="left" w:pos="786"/>
        </w:tabs>
        <w:spacing w:before="1"/>
        <w:ind w:left="785" w:hanging="175"/>
        <w:rPr>
          <w:rFonts w:ascii="Times New Roman" w:hAnsi="Times New Roman" w:cs="Times New Roman"/>
          <w:sz w:val="24"/>
          <w:szCs w:val="24"/>
        </w:rPr>
      </w:pPr>
      <w:proofErr w:type="gramStart"/>
      <w:r w:rsidRPr="00D008E5">
        <w:rPr>
          <w:rFonts w:ascii="Times New Roman" w:hAnsi="Times New Roman" w:cs="Times New Roman"/>
          <w:sz w:val="24"/>
          <w:szCs w:val="24"/>
        </w:rPr>
        <w:t>înlocuirea</w:t>
      </w:r>
      <w:proofErr w:type="gramEnd"/>
      <w:r w:rsidRPr="00D008E5">
        <w:rPr>
          <w:rFonts w:ascii="Times New Roman" w:hAnsi="Times New Roman" w:cs="Times New Roman"/>
          <w:sz w:val="24"/>
          <w:szCs w:val="24"/>
        </w:rPr>
        <w:t xml:space="preserve"> corpurilor de iluminat</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necorespunzătoare.</w:t>
      </w:r>
    </w:p>
    <w:p w14:paraId="07482953" w14:textId="77777777" w:rsidR="001C3C57" w:rsidRPr="00D008E5" w:rsidRDefault="001C3C57" w:rsidP="001C3C57">
      <w:pPr>
        <w:pStyle w:val="Listparagraf"/>
        <w:rPr>
          <w:rFonts w:ascii="Times New Roman" w:hAnsi="Times New Roman" w:cs="Times New Roman"/>
          <w:sz w:val="24"/>
          <w:szCs w:val="24"/>
        </w:rPr>
      </w:pPr>
      <w:r w:rsidRPr="00B44C30">
        <w:rPr>
          <w:rFonts w:ascii="Times New Roman" w:hAnsi="Times New Roman" w:cs="Times New Roman"/>
          <w:b/>
          <w:bCs/>
          <w:sz w:val="24"/>
          <w:szCs w:val="24"/>
        </w:rPr>
        <w:t>Art.72</w:t>
      </w:r>
      <w:r w:rsidRPr="00D008E5">
        <w:rPr>
          <w:rFonts w:ascii="Times New Roman" w:hAnsi="Times New Roman" w:cs="Times New Roman"/>
          <w:sz w:val="24"/>
          <w:szCs w:val="24"/>
        </w:rPr>
        <w:t xml:space="preserve"> În cadrul reparaţiilor curente la tablourile electrice de alimentare, distribuţie, conectare/deconectare se execută următoarele:</w:t>
      </w:r>
    </w:p>
    <w:p w14:paraId="766610DE" w14:textId="77777777" w:rsidR="001C3C57" w:rsidRPr="00D008E5" w:rsidRDefault="001C3C57" w:rsidP="001C3C57">
      <w:pPr>
        <w:pStyle w:val="Listparagraf"/>
        <w:numPr>
          <w:ilvl w:val="0"/>
          <w:numId w:val="20"/>
        </w:numPr>
        <w:tabs>
          <w:tab w:val="left" w:pos="842"/>
        </w:tabs>
        <w:spacing w:line="274" w:lineRule="exact"/>
        <w:ind w:firstLine="393"/>
        <w:rPr>
          <w:rFonts w:ascii="Times New Roman" w:hAnsi="Times New Roman" w:cs="Times New Roman"/>
          <w:sz w:val="24"/>
          <w:szCs w:val="24"/>
        </w:rPr>
      </w:pPr>
      <w:r w:rsidRPr="00D008E5">
        <w:rPr>
          <w:rFonts w:ascii="Times New Roman" w:hAnsi="Times New Roman" w:cs="Times New Roman"/>
          <w:sz w:val="24"/>
          <w:szCs w:val="24"/>
        </w:rPr>
        <w:t>verificarea stării uşilor şi a încuietorilor, cu remedierea tuturor</w:t>
      </w:r>
      <w:r w:rsidRPr="00D008E5">
        <w:rPr>
          <w:rFonts w:ascii="Times New Roman" w:hAnsi="Times New Roman" w:cs="Times New Roman"/>
          <w:spacing w:val="-7"/>
          <w:sz w:val="24"/>
          <w:szCs w:val="24"/>
        </w:rPr>
        <w:t xml:space="preserve"> </w:t>
      </w:r>
      <w:r w:rsidRPr="00D008E5">
        <w:rPr>
          <w:rFonts w:ascii="Times New Roman" w:hAnsi="Times New Roman" w:cs="Times New Roman"/>
          <w:sz w:val="24"/>
          <w:szCs w:val="24"/>
        </w:rPr>
        <w:t>defecţiunilor;</w:t>
      </w:r>
    </w:p>
    <w:p w14:paraId="44A20BEF" w14:textId="77777777" w:rsidR="001C3C57" w:rsidRPr="00D008E5" w:rsidRDefault="001C3C57" w:rsidP="001C3C57">
      <w:pPr>
        <w:pStyle w:val="Listparagraf"/>
        <w:numPr>
          <w:ilvl w:val="0"/>
          <w:numId w:val="20"/>
        </w:numPr>
        <w:tabs>
          <w:tab w:val="left" w:pos="842"/>
        </w:tabs>
        <w:spacing w:before="1"/>
        <w:ind w:firstLine="393"/>
        <w:rPr>
          <w:rFonts w:ascii="Times New Roman" w:hAnsi="Times New Roman" w:cs="Times New Roman"/>
          <w:sz w:val="24"/>
          <w:szCs w:val="24"/>
        </w:rPr>
      </w:pPr>
      <w:r w:rsidRPr="00D008E5">
        <w:rPr>
          <w:rFonts w:ascii="Times New Roman" w:hAnsi="Times New Roman" w:cs="Times New Roman"/>
          <w:sz w:val="24"/>
          <w:szCs w:val="24"/>
        </w:rPr>
        <w:t>vopsirea uşilor şi a celorlalte elemente metalice ale</w:t>
      </w:r>
      <w:r w:rsidRPr="00D008E5">
        <w:rPr>
          <w:rFonts w:ascii="Times New Roman" w:hAnsi="Times New Roman" w:cs="Times New Roman"/>
          <w:spacing w:val="-9"/>
          <w:sz w:val="24"/>
          <w:szCs w:val="24"/>
        </w:rPr>
        <w:t xml:space="preserve"> </w:t>
      </w:r>
      <w:r w:rsidRPr="00D008E5">
        <w:rPr>
          <w:rFonts w:ascii="Times New Roman" w:hAnsi="Times New Roman" w:cs="Times New Roman"/>
          <w:sz w:val="24"/>
          <w:szCs w:val="24"/>
        </w:rPr>
        <w:t>cutiei;</w:t>
      </w:r>
    </w:p>
    <w:p w14:paraId="17B0B042" w14:textId="77777777" w:rsidR="001C3C57" w:rsidRPr="00D008E5" w:rsidRDefault="001C3C57" w:rsidP="001C3C57">
      <w:pPr>
        <w:pStyle w:val="Listparagraf"/>
        <w:numPr>
          <w:ilvl w:val="0"/>
          <w:numId w:val="20"/>
        </w:numPr>
        <w:tabs>
          <w:tab w:val="left" w:pos="877"/>
        </w:tabs>
        <w:ind w:right="375" w:firstLine="393"/>
        <w:rPr>
          <w:rFonts w:ascii="Times New Roman" w:hAnsi="Times New Roman" w:cs="Times New Roman"/>
          <w:sz w:val="24"/>
          <w:szCs w:val="24"/>
        </w:rPr>
      </w:pPr>
      <w:r w:rsidRPr="00D008E5">
        <w:rPr>
          <w:rFonts w:ascii="Times New Roman" w:hAnsi="Times New Roman" w:cs="Times New Roman"/>
          <w:sz w:val="24"/>
          <w:szCs w:val="24"/>
        </w:rPr>
        <w:t>verificarea siguranţelor fuzibile, înlocuirea celor defecte şi montarea celor noi, identice cu cele iniţiale (prevăzute în</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proiect);</w:t>
      </w:r>
    </w:p>
    <w:p w14:paraId="7066A50C" w14:textId="77777777" w:rsidR="001C3C57" w:rsidRPr="00D008E5" w:rsidRDefault="001C3C57" w:rsidP="001C3C57">
      <w:pPr>
        <w:pStyle w:val="Listparagraf"/>
        <w:numPr>
          <w:ilvl w:val="0"/>
          <w:numId w:val="20"/>
        </w:numPr>
        <w:tabs>
          <w:tab w:val="left" w:pos="842"/>
        </w:tabs>
        <w:spacing w:line="274" w:lineRule="exact"/>
        <w:ind w:firstLine="393"/>
        <w:rPr>
          <w:rFonts w:ascii="Times New Roman" w:hAnsi="Times New Roman" w:cs="Times New Roman"/>
          <w:sz w:val="24"/>
          <w:szCs w:val="24"/>
        </w:rPr>
      </w:pPr>
      <w:r w:rsidRPr="00D008E5">
        <w:rPr>
          <w:rFonts w:ascii="Times New Roman" w:hAnsi="Times New Roman" w:cs="Times New Roman"/>
          <w:sz w:val="24"/>
          <w:szCs w:val="24"/>
        </w:rPr>
        <w:t>verificarea şi strângerea</w:t>
      </w:r>
      <w:r w:rsidRPr="00D008E5">
        <w:rPr>
          <w:rFonts w:ascii="Times New Roman" w:hAnsi="Times New Roman" w:cs="Times New Roman"/>
          <w:spacing w:val="-2"/>
          <w:sz w:val="24"/>
          <w:szCs w:val="24"/>
        </w:rPr>
        <w:t xml:space="preserve"> </w:t>
      </w:r>
      <w:r w:rsidRPr="00D008E5">
        <w:rPr>
          <w:rFonts w:ascii="Times New Roman" w:hAnsi="Times New Roman" w:cs="Times New Roman"/>
          <w:sz w:val="24"/>
          <w:szCs w:val="24"/>
        </w:rPr>
        <w:t>contactelor;</w:t>
      </w:r>
    </w:p>
    <w:p w14:paraId="2CD6ABBB" w14:textId="77777777" w:rsidR="001C3C57" w:rsidRPr="00D008E5" w:rsidRDefault="001C3C57" w:rsidP="001C3C57">
      <w:pPr>
        <w:pStyle w:val="Listparagraf"/>
        <w:numPr>
          <w:ilvl w:val="0"/>
          <w:numId w:val="20"/>
        </w:numPr>
        <w:tabs>
          <w:tab w:val="left" w:pos="842"/>
        </w:tabs>
        <w:spacing w:before="1"/>
        <w:ind w:firstLine="393"/>
        <w:rPr>
          <w:rFonts w:ascii="Times New Roman" w:hAnsi="Times New Roman" w:cs="Times New Roman"/>
          <w:sz w:val="24"/>
          <w:szCs w:val="24"/>
        </w:rPr>
      </w:pPr>
      <w:r w:rsidRPr="00D008E5">
        <w:rPr>
          <w:rFonts w:ascii="Times New Roman" w:hAnsi="Times New Roman" w:cs="Times New Roman"/>
          <w:sz w:val="24"/>
          <w:szCs w:val="24"/>
        </w:rPr>
        <w:t>verificarea coloanelor şi înlocuirea celor cu izolaţie</w:t>
      </w:r>
      <w:r w:rsidRPr="00D008E5">
        <w:rPr>
          <w:rFonts w:ascii="Times New Roman" w:hAnsi="Times New Roman" w:cs="Times New Roman"/>
          <w:spacing w:val="-6"/>
          <w:sz w:val="24"/>
          <w:szCs w:val="24"/>
        </w:rPr>
        <w:t xml:space="preserve"> </w:t>
      </w:r>
      <w:r w:rsidRPr="00D008E5">
        <w:rPr>
          <w:rFonts w:ascii="Times New Roman" w:hAnsi="Times New Roman" w:cs="Times New Roman"/>
          <w:sz w:val="24"/>
          <w:szCs w:val="24"/>
        </w:rPr>
        <w:t>necorespunzătoare;</w:t>
      </w:r>
    </w:p>
    <w:p w14:paraId="4286EDD7" w14:textId="77777777" w:rsidR="001C3C57" w:rsidRPr="00D008E5" w:rsidRDefault="001C3C57" w:rsidP="001C3C57">
      <w:pPr>
        <w:pStyle w:val="Listparagraf"/>
        <w:numPr>
          <w:ilvl w:val="0"/>
          <w:numId w:val="20"/>
        </w:numPr>
        <w:tabs>
          <w:tab w:val="left" w:pos="786"/>
        </w:tabs>
        <w:ind w:left="785" w:hanging="175"/>
        <w:rPr>
          <w:rFonts w:ascii="Times New Roman" w:hAnsi="Times New Roman" w:cs="Times New Roman"/>
          <w:sz w:val="24"/>
          <w:szCs w:val="24"/>
        </w:rPr>
      </w:pPr>
      <w:r w:rsidRPr="00D008E5">
        <w:rPr>
          <w:rFonts w:ascii="Times New Roman" w:hAnsi="Times New Roman" w:cs="Times New Roman"/>
          <w:sz w:val="24"/>
          <w:szCs w:val="24"/>
        </w:rPr>
        <w:t>verificarea contactorului sau înlocuirea acestuia, dacă este</w:t>
      </w:r>
      <w:r w:rsidRPr="00D008E5">
        <w:rPr>
          <w:rFonts w:ascii="Times New Roman" w:hAnsi="Times New Roman" w:cs="Times New Roman"/>
          <w:spacing w:val="-12"/>
          <w:sz w:val="24"/>
          <w:szCs w:val="24"/>
        </w:rPr>
        <w:t xml:space="preserve"> </w:t>
      </w:r>
      <w:r w:rsidRPr="00D008E5">
        <w:rPr>
          <w:rFonts w:ascii="Times New Roman" w:hAnsi="Times New Roman" w:cs="Times New Roman"/>
          <w:sz w:val="24"/>
          <w:szCs w:val="24"/>
        </w:rPr>
        <w:t>cazul;</w:t>
      </w:r>
    </w:p>
    <w:p w14:paraId="4D5F20D4" w14:textId="77777777" w:rsidR="001C3C57" w:rsidRPr="00D008E5" w:rsidRDefault="001C3C57" w:rsidP="001C3C57">
      <w:pPr>
        <w:pStyle w:val="Listparagraf"/>
        <w:numPr>
          <w:ilvl w:val="0"/>
          <w:numId w:val="20"/>
        </w:numPr>
        <w:tabs>
          <w:tab w:val="left" w:pos="885"/>
        </w:tabs>
        <w:spacing w:before="1"/>
        <w:ind w:right="362" w:firstLine="393"/>
        <w:rPr>
          <w:rFonts w:ascii="Times New Roman" w:hAnsi="Times New Roman" w:cs="Times New Roman"/>
          <w:sz w:val="24"/>
          <w:szCs w:val="24"/>
        </w:rPr>
      </w:pPr>
      <w:proofErr w:type="gramStart"/>
      <w:r w:rsidRPr="00D008E5">
        <w:rPr>
          <w:rFonts w:ascii="Times New Roman" w:hAnsi="Times New Roman" w:cs="Times New Roman"/>
          <w:sz w:val="24"/>
          <w:szCs w:val="24"/>
        </w:rPr>
        <w:t>verificarea</w:t>
      </w:r>
      <w:proofErr w:type="gramEnd"/>
      <w:r w:rsidRPr="00D008E5">
        <w:rPr>
          <w:rFonts w:ascii="Times New Roman" w:hAnsi="Times New Roman" w:cs="Times New Roman"/>
          <w:sz w:val="24"/>
          <w:szCs w:val="24"/>
        </w:rPr>
        <w:t xml:space="preserve"> funcţionării dispozitivelor de acţionare, cu înlocuirea celor necorespunzătoare sau montarea unora de tip nou, pentru mărirea gradului de fiabilitate sau modernizarea</w:t>
      </w:r>
      <w:r w:rsidRPr="00D008E5">
        <w:rPr>
          <w:rFonts w:ascii="Times New Roman" w:hAnsi="Times New Roman" w:cs="Times New Roman"/>
          <w:spacing w:val="-16"/>
          <w:sz w:val="24"/>
          <w:szCs w:val="24"/>
        </w:rPr>
        <w:t xml:space="preserve"> </w:t>
      </w:r>
      <w:r w:rsidRPr="00D008E5">
        <w:rPr>
          <w:rFonts w:ascii="Times New Roman" w:hAnsi="Times New Roman" w:cs="Times New Roman"/>
          <w:sz w:val="24"/>
          <w:szCs w:val="24"/>
        </w:rPr>
        <w:t>instalaţiei.</w:t>
      </w:r>
    </w:p>
    <w:p w14:paraId="557B490B" w14:textId="77777777" w:rsidR="001C3C57" w:rsidRPr="00D008E5" w:rsidRDefault="001C3C57" w:rsidP="001C3C57">
      <w:pPr>
        <w:pStyle w:val="Corptext"/>
        <w:ind w:right="399" w:firstLine="393"/>
        <w:rPr>
          <w:rFonts w:ascii="Times New Roman" w:hAnsi="Times New Roman" w:cs="Times New Roman"/>
        </w:rPr>
      </w:pPr>
      <w:r w:rsidRPr="00B44C30">
        <w:rPr>
          <w:rFonts w:ascii="Times New Roman" w:hAnsi="Times New Roman" w:cs="Times New Roman"/>
          <w:b/>
          <w:bCs/>
        </w:rPr>
        <w:t>Art.73</w:t>
      </w:r>
      <w:r w:rsidRPr="00D008E5">
        <w:rPr>
          <w:rFonts w:ascii="Times New Roman" w:hAnsi="Times New Roman" w:cs="Times New Roman"/>
        </w:rPr>
        <w:t xml:space="preserve"> În cadrul reparaţiilor curente la reţelele electrice de joasă tensiune destinate iluminatului public se execută următoarele lucrări:</w:t>
      </w:r>
    </w:p>
    <w:p w14:paraId="75AE17A4" w14:textId="77777777" w:rsidR="001C3C57" w:rsidRPr="00D008E5" w:rsidRDefault="001C3C57" w:rsidP="001C3C57">
      <w:pPr>
        <w:pStyle w:val="Listparagraf"/>
        <w:numPr>
          <w:ilvl w:val="0"/>
          <w:numId w:val="19"/>
        </w:numPr>
        <w:tabs>
          <w:tab w:val="left" w:pos="854"/>
        </w:tabs>
        <w:spacing w:before="1"/>
        <w:ind w:right="375" w:firstLine="393"/>
        <w:rPr>
          <w:rFonts w:ascii="Times New Roman" w:hAnsi="Times New Roman" w:cs="Times New Roman"/>
          <w:sz w:val="24"/>
          <w:szCs w:val="24"/>
        </w:rPr>
      </w:pPr>
      <w:r w:rsidRPr="00D008E5">
        <w:rPr>
          <w:rFonts w:ascii="Times New Roman" w:hAnsi="Times New Roman" w:cs="Times New Roman"/>
          <w:sz w:val="24"/>
          <w:szCs w:val="24"/>
        </w:rPr>
        <w:t>verificarea distanţelor conductelor faţă de construcţii, instalaţii de comunicaţii, linii de înaltă tensiune şi alte obiective;</w:t>
      </w:r>
    </w:p>
    <w:p w14:paraId="32CDD6F4" w14:textId="77777777" w:rsidR="001C3C57" w:rsidRPr="00D008E5" w:rsidRDefault="001C3C57" w:rsidP="001C3C57">
      <w:pPr>
        <w:pStyle w:val="Listparagraf"/>
        <w:numPr>
          <w:ilvl w:val="0"/>
          <w:numId w:val="19"/>
        </w:numPr>
        <w:tabs>
          <w:tab w:val="left" w:pos="856"/>
        </w:tabs>
        <w:ind w:right="368" w:firstLine="393"/>
        <w:rPr>
          <w:rFonts w:ascii="Times New Roman" w:hAnsi="Times New Roman" w:cs="Times New Roman"/>
          <w:sz w:val="24"/>
          <w:szCs w:val="24"/>
        </w:rPr>
      </w:pPr>
      <w:r w:rsidRPr="00D008E5">
        <w:rPr>
          <w:rFonts w:ascii="Times New Roman" w:hAnsi="Times New Roman" w:cs="Times New Roman"/>
          <w:sz w:val="24"/>
          <w:szCs w:val="24"/>
        </w:rPr>
        <w:t>evidenţierea în planuri a instalaţiilor nou-apărute de la ultima verificare şi realizarea măsurilor necesare de coexistenţă;</w:t>
      </w:r>
    </w:p>
    <w:p w14:paraId="1DBC2988" w14:textId="77777777" w:rsidR="001C3C57" w:rsidRPr="00D008E5" w:rsidRDefault="001C3C57" w:rsidP="001C3C57">
      <w:pPr>
        <w:pStyle w:val="Listparagraf"/>
        <w:numPr>
          <w:ilvl w:val="0"/>
          <w:numId w:val="19"/>
        </w:numPr>
        <w:tabs>
          <w:tab w:val="left" w:pos="877"/>
        </w:tabs>
        <w:ind w:right="373" w:firstLine="393"/>
        <w:rPr>
          <w:rFonts w:ascii="Times New Roman" w:hAnsi="Times New Roman" w:cs="Times New Roman"/>
          <w:sz w:val="24"/>
          <w:szCs w:val="24"/>
        </w:rPr>
      </w:pPr>
      <w:r w:rsidRPr="00D008E5">
        <w:rPr>
          <w:rFonts w:ascii="Times New Roman" w:hAnsi="Times New Roman" w:cs="Times New Roman"/>
          <w:sz w:val="24"/>
          <w:szCs w:val="24"/>
        </w:rPr>
        <w:t>solicitarea executării operaţiunii de tăiere a vegetaţiei în zona în care se obturează distribuţia fluxului luminos al corpurilor de iluminat către administraţia domeniului</w:t>
      </w:r>
      <w:r w:rsidRPr="00D008E5">
        <w:rPr>
          <w:rFonts w:ascii="Times New Roman" w:hAnsi="Times New Roman" w:cs="Times New Roman"/>
          <w:spacing w:val="-11"/>
          <w:sz w:val="24"/>
          <w:szCs w:val="24"/>
        </w:rPr>
        <w:t xml:space="preserve"> </w:t>
      </w:r>
      <w:r w:rsidRPr="00D008E5">
        <w:rPr>
          <w:rFonts w:ascii="Times New Roman" w:hAnsi="Times New Roman" w:cs="Times New Roman"/>
          <w:sz w:val="24"/>
          <w:szCs w:val="24"/>
        </w:rPr>
        <w:t>public;</w:t>
      </w:r>
    </w:p>
    <w:p w14:paraId="5692068B" w14:textId="77777777" w:rsidR="001C3C57" w:rsidRPr="00D008E5" w:rsidRDefault="001C3C57" w:rsidP="001C3C57">
      <w:pPr>
        <w:pStyle w:val="Listparagraf"/>
        <w:numPr>
          <w:ilvl w:val="0"/>
          <w:numId w:val="19"/>
        </w:numPr>
        <w:tabs>
          <w:tab w:val="left" w:pos="892"/>
        </w:tabs>
        <w:ind w:right="365" w:firstLine="393"/>
        <w:rPr>
          <w:rFonts w:ascii="Times New Roman" w:hAnsi="Times New Roman" w:cs="Times New Roman"/>
          <w:sz w:val="24"/>
          <w:szCs w:val="24"/>
        </w:rPr>
      </w:pPr>
      <w:r w:rsidRPr="00D008E5">
        <w:rPr>
          <w:rFonts w:ascii="Times New Roman" w:hAnsi="Times New Roman" w:cs="Times New Roman"/>
          <w:sz w:val="24"/>
          <w:szCs w:val="24"/>
        </w:rPr>
        <w:t>determinarea gradului de deteriorare a stâlpilor, inclusiv a fundaţiilor acestora, şi luarea măsurilor de consolidare, remediere sau înlocuire, în funcţie de rezultatul</w:t>
      </w:r>
      <w:r w:rsidRPr="00D008E5">
        <w:rPr>
          <w:rFonts w:ascii="Times New Roman" w:hAnsi="Times New Roman" w:cs="Times New Roman"/>
          <w:spacing w:val="-13"/>
          <w:sz w:val="24"/>
          <w:szCs w:val="24"/>
        </w:rPr>
        <w:t xml:space="preserve"> </w:t>
      </w:r>
      <w:r w:rsidRPr="00D008E5">
        <w:rPr>
          <w:rFonts w:ascii="Times New Roman" w:hAnsi="Times New Roman" w:cs="Times New Roman"/>
          <w:sz w:val="24"/>
          <w:szCs w:val="24"/>
        </w:rPr>
        <w:t>determinărilor;</w:t>
      </w:r>
    </w:p>
    <w:p w14:paraId="3B11EEEB" w14:textId="77777777" w:rsidR="001C3C57" w:rsidRPr="00D008E5" w:rsidRDefault="001C3C57" w:rsidP="001C3C57">
      <w:pPr>
        <w:pStyle w:val="Listparagraf"/>
        <w:numPr>
          <w:ilvl w:val="0"/>
          <w:numId w:val="19"/>
        </w:numPr>
        <w:tabs>
          <w:tab w:val="left" w:pos="842"/>
        </w:tabs>
        <w:spacing w:line="275" w:lineRule="exact"/>
        <w:ind w:left="841" w:hanging="231"/>
        <w:rPr>
          <w:rFonts w:ascii="Times New Roman" w:hAnsi="Times New Roman" w:cs="Times New Roman"/>
          <w:sz w:val="24"/>
          <w:szCs w:val="24"/>
        </w:rPr>
      </w:pPr>
      <w:r w:rsidRPr="00D008E5">
        <w:rPr>
          <w:rFonts w:ascii="Times New Roman" w:hAnsi="Times New Roman" w:cs="Times New Roman"/>
          <w:sz w:val="24"/>
          <w:szCs w:val="24"/>
        </w:rPr>
        <w:t>verificarea verticalităţii stâlpilor şi îndreptarea celor</w:t>
      </w:r>
      <w:r w:rsidRPr="00D008E5">
        <w:rPr>
          <w:rFonts w:ascii="Times New Roman" w:hAnsi="Times New Roman" w:cs="Times New Roman"/>
          <w:spacing w:val="-7"/>
          <w:sz w:val="24"/>
          <w:szCs w:val="24"/>
        </w:rPr>
        <w:t xml:space="preserve"> </w:t>
      </w:r>
      <w:r w:rsidRPr="00D008E5">
        <w:rPr>
          <w:rFonts w:ascii="Times New Roman" w:hAnsi="Times New Roman" w:cs="Times New Roman"/>
          <w:sz w:val="24"/>
          <w:szCs w:val="24"/>
        </w:rPr>
        <w:t>înclinaţi;</w:t>
      </w:r>
    </w:p>
    <w:p w14:paraId="3A0780D8" w14:textId="77777777" w:rsidR="001C3C57" w:rsidRPr="00D008E5" w:rsidRDefault="001C3C57" w:rsidP="001C3C57">
      <w:pPr>
        <w:pStyle w:val="Listparagraf"/>
        <w:numPr>
          <w:ilvl w:val="0"/>
          <w:numId w:val="19"/>
        </w:numPr>
        <w:tabs>
          <w:tab w:val="left" w:pos="786"/>
        </w:tabs>
        <w:spacing w:line="275" w:lineRule="exact"/>
        <w:ind w:left="785" w:hanging="175"/>
        <w:rPr>
          <w:rFonts w:ascii="Times New Roman" w:hAnsi="Times New Roman" w:cs="Times New Roman"/>
          <w:sz w:val="24"/>
          <w:szCs w:val="24"/>
        </w:rPr>
      </w:pPr>
      <w:r w:rsidRPr="00D008E5">
        <w:rPr>
          <w:rFonts w:ascii="Times New Roman" w:hAnsi="Times New Roman" w:cs="Times New Roman"/>
          <w:sz w:val="24"/>
          <w:szCs w:val="24"/>
        </w:rPr>
        <w:lastRenderedPageBreak/>
        <w:t>verificarea şi refacerea</w:t>
      </w:r>
      <w:r w:rsidRPr="00D008E5">
        <w:rPr>
          <w:rFonts w:ascii="Times New Roman" w:hAnsi="Times New Roman" w:cs="Times New Roman"/>
          <w:spacing w:val="-2"/>
          <w:sz w:val="24"/>
          <w:szCs w:val="24"/>
        </w:rPr>
        <w:t xml:space="preserve"> </w:t>
      </w:r>
      <w:r w:rsidRPr="00D008E5">
        <w:rPr>
          <w:rFonts w:ascii="Times New Roman" w:hAnsi="Times New Roman" w:cs="Times New Roman"/>
          <w:sz w:val="24"/>
          <w:szCs w:val="24"/>
        </w:rPr>
        <w:t>inscripţionărilor;</w:t>
      </w:r>
    </w:p>
    <w:p w14:paraId="4CE69F48" w14:textId="77777777" w:rsidR="001C3C57" w:rsidRPr="00D008E5" w:rsidRDefault="001C3C57" w:rsidP="001C3C57">
      <w:pPr>
        <w:pStyle w:val="Listparagraf"/>
        <w:numPr>
          <w:ilvl w:val="0"/>
          <w:numId w:val="19"/>
        </w:numPr>
        <w:tabs>
          <w:tab w:val="left" w:pos="895"/>
        </w:tabs>
        <w:ind w:right="373" w:firstLine="393"/>
        <w:rPr>
          <w:rFonts w:ascii="Times New Roman" w:hAnsi="Times New Roman" w:cs="Times New Roman"/>
          <w:sz w:val="24"/>
          <w:szCs w:val="24"/>
        </w:rPr>
      </w:pPr>
      <w:r w:rsidRPr="00D008E5">
        <w:rPr>
          <w:rFonts w:ascii="Times New Roman" w:hAnsi="Times New Roman" w:cs="Times New Roman"/>
          <w:sz w:val="24"/>
          <w:szCs w:val="24"/>
        </w:rPr>
        <w:t>repararea ancorelor şi întinderea acestora, înlocuirea părţilor deteriorate sau care lipsesc, strângerea şuruburilor la cleme şi la placa de</w:t>
      </w:r>
      <w:r w:rsidRPr="00D008E5">
        <w:rPr>
          <w:rFonts w:ascii="Times New Roman" w:hAnsi="Times New Roman" w:cs="Times New Roman"/>
          <w:spacing w:val="-8"/>
          <w:sz w:val="24"/>
          <w:szCs w:val="24"/>
        </w:rPr>
        <w:t xml:space="preserve"> </w:t>
      </w:r>
      <w:r w:rsidRPr="00D008E5">
        <w:rPr>
          <w:rFonts w:ascii="Times New Roman" w:hAnsi="Times New Roman" w:cs="Times New Roman"/>
          <w:sz w:val="24"/>
          <w:szCs w:val="24"/>
        </w:rPr>
        <w:t>protecţie;</w:t>
      </w:r>
    </w:p>
    <w:p w14:paraId="46796B91" w14:textId="77777777" w:rsidR="001C3C57" w:rsidRPr="00D008E5" w:rsidRDefault="001C3C57" w:rsidP="001C3C57">
      <w:pPr>
        <w:pStyle w:val="Listparagraf"/>
        <w:numPr>
          <w:ilvl w:val="0"/>
          <w:numId w:val="19"/>
        </w:numPr>
        <w:tabs>
          <w:tab w:val="left" w:pos="842"/>
        </w:tabs>
        <w:spacing w:before="2" w:line="274" w:lineRule="exact"/>
        <w:ind w:left="841" w:hanging="231"/>
        <w:rPr>
          <w:rFonts w:ascii="Times New Roman" w:hAnsi="Times New Roman" w:cs="Times New Roman"/>
          <w:sz w:val="24"/>
          <w:szCs w:val="24"/>
        </w:rPr>
      </w:pPr>
      <w:r w:rsidRPr="00D008E5">
        <w:rPr>
          <w:rFonts w:ascii="Times New Roman" w:hAnsi="Times New Roman" w:cs="Times New Roman"/>
          <w:sz w:val="24"/>
          <w:szCs w:val="24"/>
        </w:rPr>
        <w:t>verificarea stării conductoarelor</w:t>
      </w:r>
      <w:r w:rsidRPr="00D008E5">
        <w:rPr>
          <w:rFonts w:ascii="Times New Roman" w:hAnsi="Times New Roman" w:cs="Times New Roman"/>
          <w:spacing w:val="-2"/>
          <w:sz w:val="24"/>
          <w:szCs w:val="24"/>
        </w:rPr>
        <w:t xml:space="preserve"> </w:t>
      </w:r>
      <w:r w:rsidRPr="00D008E5">
        <w:rPr>
          <w:rFonts w:ascii="Times New Roman" w:hAnsi="Times New Roman" w:cs="Times New Roman"/>
          <w:sz w:val="24"/>
          <w:szCs w:val="24"/>
        </w:rPr>
        <w:t>electrice;</w:t>
      </w:r>
    </w:p>
    <w:p w14:paraId="3B206E6C" w14:textId="77777777" w:rsidR="001C3C57" w:rsidRPr="00D008E5" w:rsidRDefault="001C3C57" w:rsidP="001C3C57">
      <w:pPr>
        <w:pStyle w:val="Listparagraf"/>
        <w:numPr>
          <w:ilvl w:val="0"/>
          <w:numId w:val="19"/>
        </w:numPr>
        <w:tabs>
          <w:tab w:val="left" w:pos="805"/>
        </w:tabs>
        <w:ind w:right="368" w:firstLine="393"/>
        <w:rPr>
          <w:rFonts w:ascii="Times New Roman" w:hAnsi="Times New Roman" w:cs="Times New Roman"/>
          <w:sz w:val="24"/>
          <w:szCs w:val="24"/>
        </w:rPr>
      </w:pPr>
      <w:r w:rsidRPr="00D008E5">
        <w:rPr>
          <w:rFonts w:ascii="Times New Roman" w:hAnsi="Times New Roman" w:cs="Times New Roman"/>
          <w:sz w:val="24"/>
          <w:szCs w:val="24"/>
        </w:rPr>
        <w:t>verificarea şi înlocuirea conductoarelor electrice de tip funie cu fire rupte mai mult de 15% din secţiune, precum şi a conductoarelor electrice cu izolaţia deteriorată care prezintă crăpături, rosături ori lipsa</w:t>
      </w:r>
      <w:r w:rsidRPr="00D008E5">
        <w:rPr>
          <w:rFonts w:ascii="Times New Roman" w:hAnsi="Times New Roman" w:cs="Times New Roman"/>
          <w:spacing w:val="-35"/>
          <w:sz w:val="24"/>
          <w:szCs w:val="24"/>
        </w:rPr>
        <w:t xml:space="preserve"> </w:t>
      </w:r>
      <w:r w:rsidRPr="00D008E5">
        <w:rPr>
          <w:rFonts w:ascii="Times New Roman" w:hAnsi="Times New Roman" w:cs="Times New Roman"/>
          <w:sz w:val="24"/>
          <w:szCs w:val="24"/>
        </w:rPr>
        <w:t>izolaţiei;</w:t>
      </w:r>
    </w:p>
    <w:p w14:paraId="6638E96B" w14:textId="77777777" w:rsidR="001C3C57" w:rsidRPr="00D008E5" w:rsidRDefault="001C3C57" w:rsidP="001C3C57">
      <w:pPr>
        <w:pStyle w:val="Listparagraf"/>
        <w:numPr>
          <w:ilvl w:val="0"/>
          <w:numId w:val="19"/>
        </w:numPr>
        <w:tabs>
          <w:tab w:val="left" w:pos="774"/>
        </w:tabs>
        <w:ind w:left="773" w:hanging="163"/>
        <w:rPr>
          <w:rFonts w:ascii="Times New Roman" w:hAnsi="Times New Roman" w:cs="Times New Roman"/>
          <w:sz w:val="24"/>
          <w:szCs w:val="24"/>
        </w:rPr>
      </w:pPr>
      <w:r w:rsidRPr="00D008E5">
        <w:rPr>
          <w:rFonts w:ascii="Times New Roman" w:hAnsi="Times New Roman" w:cs="Times New Roman"/>
          <w:sz w:val="24"/>
          <w:szCs w:val="24"/>
        </w:rPr>
        <w:t>se verifică starea legăturilor conductei electrice la izolator şi, dacă este necesar, se reface</w:t>
      </w:r>
      <w:r w:rsidRPr="00D008E5">
        <w:rPr>
          <w:rFonts w:ascii="Times New Roman" w:hAnsi="Times New Roman" w:cs="Times New Roman"/>
          <w:spacing w:val="-16"/>
          <w:sz w:val="24"/>
          <w:szCs w:val="24"/>
        </w:rPr>
        <w:t xml:space="preserve"> </w:t>
      </w:r>
      <w:r w:rsidRPr="00D008E5">
        <w:rPr>
          <w:rFonts w:ascii="Times New Roman" w:hAnsi="Times New Roman" w:cs="Times New Roman"/>
          <w:sz w:val="24"/>
          <w:szCs w:val="24"/>
        </w:rPr>
        <w:t>legătura;</w:t>
      </w:r>
    </w:p>
    <w:p w14:paraId="305F92F3" w14:textId="77777777" w:rsidR="001C3C57" w:rsidRPr="00D008E5" w:rsidRDefault="001C3C57" w:rsidP="001C3C57">
      <w:pPr>
        <w:pStyle w:val="Listparagraf"/>
        <w:numPr>
          <w:ilvl w:val="0"/>
          <w:numId w:val="19"/>
        </w:numPr>
        <w:tabs>
          <w:tab w:val="left" w:pos="882"/>
        </w:tabs>
        <w:spacing w:before="1"/>
        <w:ind w:right="374" w:firstLine="393"/>
        <w:rPr>
          <w:rFonts w:ascii="Times New Roman" w:hAnsi="Times New Roman" w:cs="Times New Roman"/>
          <w:sz w:val="24"/>
          <w:szCs w:val="24"/>
        </w:rPr>
      </w:pPr>
      <w:r w:rsidRPr="00D008E5">
        <w:rPr>
          <w:rFonts w:ascii="Times New Roman" w:hAnsi="Times New Roman" w:cs="Times New Roman"/>
          <w:sz w:val="24"/>
          <w:szCs w:val="24"/>
        </w:rPr>
        <w:t>la izolatoarele de susţinere şi întindere se va verifica dacă acestea nu sunt sparte, glazura nu este deteriorată sau dacă îmbinarea la suport este corespunzătoare, înlocuindu-se toate izolatoarele</w:t>
      </w:r>
      <w:r w:rsidRPr="00D008E5">
        <w:rPr>
          <w:rFonts w:ascii="Times New Roman" w:hAnsi="Times New Roman" w:cs="Times New Roman"/>
          <w:spacing w:val="-27"/>
          <w:sz w:val="24"/>
          <w:szCs w:val="24"/>
        </w:rPr>
        <w:t xml:space="preserve"> </w:t>
      </w:r>
      <w:r w:rsidRPr="00D008E5">
        <w:rPr>
          <w:rFonts w:ascii="Times New Roman" w:hAnsi="Times New Roman" w:cs="Times New Roman"/>
          <w:sz w:val="24"/>
          <w:szCs w:val="24"/>
        </w:rPr>
        <w:t>deteriorate;</w:t>
      </w:r>
    </w:p>
    <w:p w14:paraId="5D954F63" w14:textId="77777777" w:rsidR="001C3C57" w:rsidRPr="00D008E5" w:rsidRDefault="001C3C57" w:rsidP="001C3C57">
      <w:pPr>
        <w:pStyle w:val="Listparagraf"/>
        <w:numPr>
          <w:ilvl w:val="0"/>
          <w:numId w:val="19"/>
        </w:numPr>
        <w:tabs>
          <w:tab w:val="left" w:pos="774"/>
        </w:tabs>
        <w:ind w:right="371" w:firstLine="393"/>
        <w:rPr>
          <w:rFonts w:ascii="Times New Roman" w:hAnsi="Times New Roman" w:cs="Times New Roman"/>
          <w:sz w:val="24"/>
          <w:szCs w:val="24"/>
        </w:rPr>
      </w:pPr>
      <w:proofErr w:type="gramStart"/>
      <w:r w:rsidRPr="00D008E5">
        <w:rPr>
          <w:rFonts w:ascii="Times New Roman" w:hAnsi="Times New Roman" w:cs="Times New Roman"/>
          <w:sz w:val="24"/>
          <w:szCs w:val="24"/>
        </w:rPr>
        <w:t>la</w:t>
      </w:r>
      <w:proofErr w:type="gramEnd"/>
      <w:r w:rsidRPr="00D008E5">
        <w:rPr>
          <w:rFonts w:ascii="Times New Roman" w:hAnsi="Times New Roman" w:cs="Times New Roman"/>
          <w:sz w:val="24"/>
          <w:szCs w:val="24"/>
        </w:rPr>
        <w:t xml:space="preserve"> console, brăţări sau la celelalte armături metalice de pe stâlp se verifică dacă nu sunt corodate, deformate, fisurate</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ori</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rupte.</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Cele</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deteriorate</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se</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înlocuiesc,</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iar</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cele</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corespunzătoare</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se</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revopsesc</w:t>
      </w:r>
      <w:r w:rsidRPr="00D008E5">
        <w:rPr>
          <w:rFonts w:ascii="Times New Roman" w:hAnsi="Times New Roman" w:cs="Times New Roman"/>
          <w:spacing w:val="-4"/>
          <w:sz w:val="24"/>
          <w:szCs w:val="24"/>
        </w:rPr>
        <w:t xml:space="preserve"> </w:t>
      </w:r>
      <w:r w:rsidRPr="00D008E5">
        <w:rPr>
          <w:rFonts w:ascii="Times New Roman" w:hAnsi="Times New Roman" w:cs="Times New Roman"/>
          <w:sz w:val="24"/>
          <w:szCs w:val="24"/>
        </w:rPr>
        <w:t>şi</w:t>
      </w:r>
      <w:r w:rsidRPr="00D008E5">
        <w:rPr>
          <w:rFonts w:ascii="Times New Roman" w:hAnsi="Times New Roman" w:cs="Times New Roman"/>
          <w:spacing w:val="-4"/>
          <w:sz w:val="24"/>
          <w:szCs w:val="24"/>
        </w:rPr>
        <w:t xml:space="preserve"> </w:t>
      </w:r>
      <w:r w:rsidRPr="00D008E5">
        <w:rPr>
          <w:rFonts w:ascii="Times New Roman" w:hAnsi="Times New Roman" w:cs="Times New Roman"/>
          <w:sz w:val="24"/>
          <w:szCs w:val="24"/>
        </w:rPr>
        <w:t>se</w:t>
      </w:r>
      <w:r w:rsidRPr="00D008E5">
        <w:rPr>
          <w:rFonts w:ascii="Times New Roman" w:hAnsi="Times New Roman" w:cs="Times New Roman"/>
          <w:spacing w:val="-2"/>
          <w:sz w:val="24"/>
          <w:szCs w:val="24"/>
        </w:rPr>
        <w:t xml:space="preserve"> </w:t>
      </w:r>
      <w:r w:rsidRPr="00D008E5">
        <w:rPr>
          <w:rFonts w:ascii="Times New Roman" w:hAnsi="Times New Roman" w:cs="Times New Roman"/>
          <w:sz w:val="24"/>
          <w:szCs w:val="24"/>
        </w:rPr>
        <w:t>fixează</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bine</w:t>
      </w:r>
      <w:r w:rsidRPr="00D008E5">
        <w:rPr>
          <w:rFonts w:ascii="Times New Roman" w:hAnsi="Times New Roman" w:cs="Times New Roman"/>
          <w:spacing w:val="-4"/>
          <w:sz w:val="24"/>
          <w:szCs w:val="24"/>
        </w:rPr>
        <w:t xml:space="preserve"> </w:t>
      </w:r>
      <w:r w:rsidRPr="00D008E5">
        <w:rPr>
          <w:rFonts w:ascii="Times New Roman" w:hAnsi="Times New Roman" w:cs="Times New Roman"/>
          <w:sz w:val="24"/>
          <w:szCs w:val="24"/>
        </w:rPr>
        <w:t>pe</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stâlp;</w:t>
      </w:r>
    </w:p>
    <w:p w14:paraId="4413845F" w14:textId="77777777" w:rsidR="001C3C57" w:rsidRPr="00D008E5" w:rsidRDefault="001C3C57" w:rsidP="001C3C57">
      <w:pPr>
        <w:pStyle w:val="Listparagraf"/>
        <w:numPr>
          <w:ilvl w:val="0"/>
          <w:numId w:val="19"/>
        </w:numPr>
        <w:tabs>
          <w:tab w:val="left" w:pos="906"/>
        </w:tabs>
        <w:ind w:right="370" w:firstLine="393"/>
        <w:jc w:val="both"/>
        <w:rPr>
          <w:rFonts w:ascii="Times New Roman" w:hAnsi="Times New Roman" w:cs="Times New Roman"/>
          <w:sz w:val="24"/>
          <w:szCs w:val="24"/>
        </w:rPr>
      </w:pPr>
      <w:proofErr w:type="gramStart"/>
      <w:r w:rsidRPr="00D008E5">
        <w:rPr>
          <w:rFonts w:ascii="Times New Roman" w:hAnsi="Times New Roman" w:cs="Times New Roman"/>
          <w:sz w:val="24"/>
          <w:szCs w:val="24"/>
        </w:rPr>
        <w:t>la</w:t>
      </w:r>
      <w:proofErr w:type="gramEnd"/>
      <w:r w:rsidRPr="00D008E5">
        <w:rPr>
          <w:rFonts w:ascii="Times New Roman" w:hAnsi="Times New Roman" w:cs="Times New Roman"/>
          <w:sz w:val="24"/>
          <w:szCs w:val="24"/>
        </w:rPr>
        <w:t xml:space="preserve"> ancorele stâlpilor se verifică dacă cablul nu are fire rupte, clemele de strângere nu sunt deteriorate sau corodate şi dacă tensiunea de întindere a cablului este cea corespunzătoare. Elementele deteriorate se înlocuiesc, iar dacă este cazul se reglează tensiunea în</w:t>
      </w:r>
      <w:r w:rsidRPr="00D008E5">
        <w:rPr>
          <w:rFonts w:ascii="Times New Roman" w:hAnsi="Times New Roman" w:cs="Times New Roman"/>
          <w:spacing w:val="-11"/>
          <w:sz w:val="24"/>
          <w:szCs w:val="24"/>
        </w:rPr>
        <w:t xml:space="preserve"> </w:t>
      </w:r>
      <w:r w:rsidRPr="00D008E5">
        <w:rPr>
          <w:rFonts w:ascii="Times New Roman" w:hAnsi="Times New Roman" w:cs="Times New Roman"/>
          <w:sz w:val="24"/>
          <w:szCs w:val="24"/>
        </w:rPr>
        <w:t>ancoră;</w:t>
      </w:r>
    </w:p>
    <w:p w14:paraId="3BCA1092" w14:textId="77777777" w:rsidR="001C3C57" w:rsidRPr="00D008E5" w:rsidRDefault="001C3C57" w:rsidP="001C3C57">
      <w:pPr>
        <w:pStyle w:val="Listparagraf"/>
        <w:numPr>
          <w:ilvl w:val="0"/>
          <w:numId w:val="19"/>
        </w:numPr>
        <w:tabs>
          <w:tab w:val="left" w:pos="894"/>
        </w:tabs>
        <w:ind w:right="371" w:firstLine="393"/>
        <w:jc w:val="both"/>
        <w:rPr>
          <w:rFonts w:ascii="Times New Roman" w:hAnsi="Times New Roman" w:cs="Times New Roman"/>
          <w:sz w:val="24"/>
          <w:szCs w:val="24"/>
        </w:rPr>
      </w:pPr>
      <w:r w:rsidRPr="00D008E5">
        <w:rPr>
          <w:rFonts w:ascii="Times New Roman" w:hAnsi="Times New Roman" w:cs="Times New Roman"/>
          <w:sz w:val="24"/>
          <w:szCs w:val="24"/>
        </w:rPr>
        <w:t>la instalaţia de legare la pământ a nulului de protecţie se va verifica starea legăturilor şi îmbinărilor conductorului electric de nul la acesta, precum şi a legăturilor acestuia la corpul de iluminat, se va măsura rezistenţa de dispersie a reţelei generale de legare la pământ, se va măsura şi se va reface priza de pământ, având ca referinţă STAS</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12604:1988;</w:t>
      </w:r>
    </w:p>
    <w:p w14:paraId="51EA85A2" w14:textId="77777777" w:rsidR="001C3C57" w:rsidRPr="00DB7307" w:rsidRDefault="001C3C57" w:rsidP="001C3C57">
      <w:pPr>
        <w:pStyle w:val="Listparagraf"/>
        <w:numPr>
          <w:ilvl w:val="0"/>
          <w:numId w:val="19"/>
        </w:numPr>
        <w:tabs>
          <w:tab w:val="left" w:pos="846"/>
        </w:tabs>
        <w:ind w:right="373" w:firstLine="393"/>
        <w:rPr>
          <w:rFonts w:ascii="Times New Roman" w:hAnsi="Times New Roman" w:cs="Times New Roman"/>
          <w:sz w:val="24"/>
          <w:szCs w:val="24"/>
        </w:rPr>
      </w:pPr>
      <w:r w:rsidRPr="00D008E5">
        <w:rPr>
          <w:rFonts w:ascii="Times New Roman" w:hAnsi="Times New Roman" w:cs="Times New Roman"/>
          <w:sz w:val="24"/>
          <w:szCs w:val="24"/>
        </w:rPr>
        <w:t>în cazul în care, la verificarea săgeţii, valorile măsurate, corectate cu temperatura, diferă de cele din tabelul de săgeţi, conductele electrice se întind astfel încât săgeata formată să fie cea</w:t>
      </w:r>
      <w:r w:rsidRPr="00D008E5">
        <w:rPr>
          <w:rFonts w:ascii="Times New Roman" w:hAnsi="Times New Roman" w:cs="Times New Roman"/>
          <w:spacing w:val="-20"/>
          <w:sz w:val="24"/>
          <w:szCs w:val="24"/>
        </w:rPr>
        <w:t xml:space="preserve"> </w:t>
      </w:r>
      <w:r w:rsidRPr="00D008E5">
        <w:rPr>
          <w:rFonts w:ascii="Times New Roman" w:hAnsi="Times New Roman" w:cs="Times New Roman"/>
          <w:sz w:val="24"/>
          <w:szCs w:val="24"/>
        </w:rPr>
        <w:t>corespunzătoare.</w:t>
      </w:r>
    </w:p>
    <w:p w14:paraId="2D157477" w14:textId="77777777" w:rsidR="001C3C57" w:rsidRPr="00D008E5" w:rsidRDefault="001C3C57" w:rsidP="001C3C57">
      <w:pPr>
        <w:pStyle w:val="Titlu1"/>
        <w:ind w:left="217"/>
        <w:rPr>
          <w:rFonts w:ascii="Times New Roman" w:hAnsi="Times New Roman" w:cs="Times New Roman"/>
          <w:sz w:val="24"/>
          <w:szCs w:val="24"/>
        </w:rPr>
      </w:pPr>
      <w:r>
        <w:rPr>
          <w:rFonts w:ascii="Times New Roman" w:hAnsi="Times New Roman" w:cs="Times New Roman"/>
          <w:sz w:val="24"/>
          <w:szCs w:val="24"/>
        </w:rPr>
        <w:t xml:space="preserve">                                                             </w:t>
      </w:r>
      <w:r w:rsidRPr="00D008E5">
        <w:rPr>
          <w:rFonts w:ascii="Times New Roman" w:hAnsi="Times New Roman" w:cs="Times New Roman"/>
          <w:sz w:val="24"/>
          <w:szCs w:val="24"/>
        </w:rPr>
        <w:t>Capitolul III</w:t>
      </w:r>
    </w:p>
    <w:p w14:paraId="2B21C030" w14:textId="77777777" w:rsidR="001C3C57" w:rsidRPr="00D008E5" w:rsidRDefault="001C3C57" w:rsidP="001C3C57">
      <w:pPr>
        <w:ind w:left="678"/>
        <w:rPr>
          <w:rFonts w:ascii="Times New Roman" w:hAnsi="Times New Roman" w:cs="Times New Roman"/>
          <w:b/>
          <w:sz w:val="24"/>
          <w:szCs w:val="24"/>
        </w:rPr>
      </w:pPr>
      <w:r>
        <w:rPr>
          <w:rFonts w:ascii="Times New Roman" w:hAnsi="Times New Roman" w:cs="Times New Roman"/>
          <w:b/>
          <w:sz w:val="24"/>
          <w:szCs w:val="24"/>
        </w:rPr>
        <w:t xml:space="preserve">             </w:t>
      </w:r>
      <w:r w:rsidRPr="00D008E5">
        <w:rPr>
          <w:rFonts w:ascii="Times New Roman" w:hAnsi="Times New Roman" w:cs="Times New Roman"/>
          <w:b/>
          <w:sz w:val="24"/>
          <w:szCs w:val="24"/>
        </w:rPr>
        <w:t>Drepturile şi obligaţiile operatorului serviciului de iluminat public.</w:t>
      </w:r>
    </w:p>
    <w:p w14:paraId="48D6CBCD" w14:textId="77777777" w:rsidR="001C3C57" w:rsidRPr="00D008E5" w:rsidRDefault="001C3C57" w:rsidP="001C3C57">
      <w:pPr>
        <w:pStyle w:val="Corptext"/>
        <w:spacing w:before="240"/>
        <w:ind w:left="697"/>
        <w:rPr>
          <w:rFonts w:ascii="Times New Roman" w:hAnsi="Times New Roman" w:cs="Times New Roman"/>
        </w:rPr>
      </w:pPr>
      <w:r w:rsidRPr="00B44C30">
        <w:rPr>
          <w:rFonts w:ascii="Times New Roman" w:hAnsi="Times New Roman" w:cs="Times New Roman"/>
          <w:b/>
          <w:bCs/>
        </w:rPr>
        <w:t>Art.74</w:t>
      </w:r>
      <w:r w:rsidRPr="00D008E5">
        <w:rPr>
          <w:rFonts w:ascii="Times New Roman" w:hAnsi="Times New Roman" w:cs="Times New Roman"/>
        </w:rPr>
        <w:t xml:space="preserve"> Drepturile şi obligaţiile Serviciul de Gospodarie Comunala, operator al serviciului de iluminat public se prevăd în:</w:t>
      </w:r>
    </w:p>
    <w:p w14:paraId="7355538F" w14:textId="77777777" w:rsidR="001C3C57" w:rsidRPr="00D008E5" w:rsidRDefault="001C3C57" w:rsidP="001C3C57">
      <w:pPr>
        <w:pStyle w:val="Listparagraf"/>
        <w:numPr>
          <w:ilvl w:val="0"/>
          <w:numId w:val="18"/>
        </w:numPr>
        <w:tabs>
          <w:tab w:val="left" w:pos="842"/>
        </w:tabs>
        <w:spacing w:before="79"/>
        <w:rPr>
          <w:rFonts w:ascii="Times New Roman" w:hAnsi="Times New Roman" w:cs="Times New Roman"/>
          <w:sz w:val="24"/>
          <w:szCs w:val="24"/>
        </w:rPr>
      </w:pPr>
      <w:r w:rsidRPr="00D008E5">
        <w:rPr>
          <w:rFonts w:ascii="Times New Roman" w:hAnsi="Times New Roman" w:cs="Times New Roman"/>
          <w:sz w:val="24"/>
          <w:szCs w:val="24"/>
        </w:rPr>
        <w:t>regulamentul</w:t>
      </w:r>
      <w:r w:rsidRPr="00D008E5">
        <w:rPr>
          <w:rFonts w:ascii="Times New Roman" w:hAnsi="Times New Roman" w:cs="Times New Roman"/>
          <w:spacing w:val="-2"/>
          <w:sz w:val="24"/>
          <w:szCs w:val="24"/>
        </w:rPr>
        <w:t xml:space="preserve"> </w:t>
      </w:r>
      <w:r w:rsidRPr="00D008E5">
        <w:rPr>
          <w:rFonts w:ascii="Times New Roman" w:hAnsi="Times New Roman" w:cs="Times New Roman"/>
          <w:sz w:val="24"/>
          <w:szCs w:val="24"/>
        </w:rPr>
        <w:t>serviciului;</w:t>
      </w:r>
    </w:p>
    <w:p w14:paraId="2B7377DB" w14:textId="77777777" w:rsidR="001C3C57" w:rsidRPr="00D008E5" w:rsidRDefault="001C3C57" w:rsidP="001C3C57">
      <w:pPr>
        <w:pStyle w:val="Listparagraf"/>
        <w:numPr>
          <w:ilvl w:val="0"/>
          <w:numId w:val="18"/>
        </w:numPr>
        <w:tabs>
          <w:tab w:val="left" w:pos="842"/>
        </w:tabs>
        <w:rPr>
          <w:rFonts w:ascii="Times New Roman" w:hAnsi="Times New Roman" w:cs="Times New Roman"/>
          <w:sz w:val="24"/>
          <w:szCs w:val="24"/>
        </w:rPr>
      </w:pPr>
      <w:r w:rsidRPr="00D008E5">
        <w:rPr>
          <w:rFonts w:ascii="Times New Roman" w:hAnsi="Times New Roman" w:cs="Times New Roman"/>
          <w:sz w:val="24"/>
          <w:szCs w:val="24"/>
        </w:rPr>
        <w:t>hotărârea de dare în administrare</w:t>
      </w:r>
      <w:r w:rsidRPr="00D008E5">
        <w:rPr>
          <w:rFonts w:ascii="Times New Roman" w:hAnsi="Times New Roman" w:cs="Times New Roman"/>
          <w:spacing w:val="-9"/>
          <w:sz w:val="24"/>
          <w:szCs w:val="24"/>
        </w:rPr>
        <w:t xml:space="preserve"> </w:t>
      </w:r>
      <w:r w:rsidRPr="00D008E5">
        <w:rPr>
          <w:rFonts w:ascii="Times New Roman" w:hAnsi="Times New Roman" w:cs="Times New Roman"/>
          <w:sz w:val="24"/>
          <w:szCs w:val="24"/>
        </w:rPr>
        <w:t>;</w:t>
      </w:r>
    </w:p>
    <w:p w14:paraId="07C9DD69" w14:textId="38BD6206" w:rsidR="001C3C57" w:rsidRPr="00D008E5" w:rsidRDefault="001C3C57" w:rsidP="001C3C57">
      <w:pPr>
        <w:pStyle w:val="Corptext"/>
        <w:spacing w:before="1"/>
        <w:ind w:right="358" w:firstLine="393"/>
        <w:jc w:val="both"/>
        <w:rPr>
          <w:rFonts w:ascii="Times New Roman" w:hAnsi="Times New Roman" w:cs="Times New Roman"/>
        </w:rPr>
      </w:pPr>
      <w:r w:rsidRPr="00B44C30">
        <w:rPr>
          <w:rFonts w:ascii="Times New Roman" w:hAnsi="Times New Roman" w:cs="Times New Roman"/>
          <w:b/>
          <w:bCs/>
        </w:rPr>
        <w:t>Art.75</w:t>
      </w:r>
      <w:r w:rsidRPr="00D008E5">
        <w:rPr>
          <w:rFonts w:ascii="Times New Roman" w:hAnsi="Times New Roman" w:cs="Times New Roman"/>
        </w:rPr>
        <w:t xml:space="preserve"> Serviciul de Gospodarie Comunala </w:t>
      </w:r>
      <w:r w:rsidR="002C29E7">
        <w:rPr>
          <w:rFonts w:ascii="Times New Roman" w:hAnsi="Times New Roman" w:cs="Times New Roman"/>
        </w:rPr>
        <w:t>Mănaştiur</w:t>
      </w:r>
      <w:r w:rsidRPr="00D008E5">
        <w:rPr>
          <w:rFonts w:ascii="Times New Roman" w:hAnsi="Times New Roman" w:cs="Times New Roman"/>
        </w:rPr>
        <w:t xml:space="preserve">, operator al serviciului de iluminat public exercită cu titlu gratuit drepturile de uz şi de servitute asupra terenurilor şi bunurilor proprietate publică sau privată, aparţinând, unităţii administrativ- teritoriale </w:t>
      </w:r>
      <w:r w:rsidR="002C29E7">
        <w:rPr>
          <w:rFonts w:ascii="Times New Roman" w:hAnsi="Times New Roman" w:cs="Times New Roman"/>
        </w:rPr>
        <w:t>Mănaştiur</w:t>
      </w:r>
      <w:r w:rsidRPr="00D008E5">
        <w:rPr>
          <w:rFonts w:ascii="Times New Roman" w:hAnsi="Times New Roman" w:cs="Times New Roman"/>
        </w:rPr>
        <w:t>, după cum urmează:</w:t>
      </w:r>
    </w:p>
    <w:p w14:paraId="663FB83E" w14:textId="77777777" w:rsidR="001C3C57" w:rsidRPr="00D008E5" w:rsidRDefault="001C3C57" w:rsidP="001C3C57">
      <w:pPr>
        <w:pStyle w:val="Listparagraf"/>
        <w:numPr>
          <w:ilvl w:val="0"/>
          <w:numId w:val="17"/>
        </w:numPr>
        <w:tabs>
          <w:tab w:val="left" w:pos="842"/>
        </w:tabs>
        <w:rPr>
          <w:rFonts w:ascii="Times New Roman" w:hAnsi="Times New Roman" w:cs="Times New Roman"/>
          <w:sz w:val="24"/>
          <w:szCs w:val="24"/>
        </w:rPr>
      </w:pPr>
      <w:r w:rsidRPr="00D008E5">
        <w:rPr>
          <w:rFonts w:ascii="Times New Roman" w:hAnsi="Times New Roman" w:cs="Times New Roman"/>
          <w:sz w:val="24"/>
          <w:szCs w:val="24"/>
        </w:rPr>
        <w:t>dreptul</w:t>
      </w:r>
      <w:r w:rsidRPr="00D008E5">
        <w:rPr>
          <w:rFonts w:ascii="Times New Roman" w:hAnsi="Times New Roman" w:cs="Times New Roman"/>
          <w:spacing w:val="-4"/>
          <w:sz w:val="24"/>
          <w:szCs w:val="24"/>
        </w:rPr>
        <w:t xml:space="preserve"> </w:t>
      </w:r>
      <w:r w:rsidRPr="00D008E5">
        <w:rPr>
          <w:rFonts w:ascii="Times New Roman" w:hAnsi="Times New Roman" w:cs="Times New Roman"/>
          <w:sz w:val="24"/>
          <w:szCs w:val="24"/>
        </w:rPr>
        <w:t>de</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uz</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pentru</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executarea</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lucrărilor</w:t>
      </w:r>
      <w:r w:rsidRPr="00D008E5">
        <w:rPr>
          <w:rFonts w:ascii="Times New Roman" w:hAnsi="Times New Roman" w:cs="Times New Roman"/>
          <w:spacing w:val="-4"/>
          <w:sz w:val="24"/>
          <w:szCs w:val="24"/>
        </w:rPr>
        <w:t xml:space="preserve"> </w:t>
      </w:r>
      <w:r w:rsidRPr="00D008E5">
        <w:rPr>
          <w:rFonts w:ascii="Times New Roman" w:hAnsi="Times New Roman" w:cs="Times New Roman"/>
          <w:sz w:val="24"/>
          <w:szCs w:val="24"/>
        </w:rPr>
        <w:t>de</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infrastructură</w:t>
      </w:r>
      <w:r w:rsidRPr="00D008E5">
        <w:rPr>
          <w:rFonts w:ascii="Times New Roman" w:hAnsi="Times New Roman" w:cs="Times New Roman"/>
          <w:spacing w:val="-6"/>
          <w:sz w:val="24"/>
          <w:szCs w:val="24"/>
        </w:rPr>
        <w:t xml:space="preserve"> </w:t>
      </w:r>
      <w:r w:rsidRPr="00D008E5">
        <w:rPr>
          <w:rFonts w:ascii="Times New Roman" w:hAnsi="Times New Roman" w:cs="Times New Roman"/>
          <w:sz w:val="24"/>
          <w:szCs w:val="24"/>
        </w:rPr>
        <w:t>pentru</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prestarea</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serviciului</w:t>
      </w:r>
      <w:r w:rsidRPr="00D008E5">
        <w:rPr>
          <w:rFonts w:ascii="Times New Roman" w:hAnsi="Times New Roman" w:cs="Times New Roman"/>
          <w:spacing w:val="-4"/>
          <w:sz w:val="24"/>
          <w:szCs w:val="24"/>
        </w:rPr>
        <w:t xml:space="preserve"> </w:t>
      </w:r>
      <w:r w:rsidRPr="00D008E5">
        <w:rPr>
          <w:rFonts w:ascii="Times New Roman" w:hAnsi="Times New Roman" w:cs="Times New Roman"/>
          <w:sz w:val="24"/>
          <w:szCs w:val="24"/>
        </w:rPr>
        <w:t>de</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iluminat</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public;</w:t>
      </w:r>
    </w:p>
    <w:p w14:paraId="358C1E15" w14:textId="77777777" w:rsidR="001C3C57" w:rsidRPr="00D008E5" w:rsidRDefault="001C3C57" w:rsidP="001C3C57">
      <w:pPr>
        <w:pStyle w:val="Listparagraf"/>
        <w:numPr>
          <w:ilvl w:val="0"/>
          <w:numId w:val="17"/>
        </w:numPr>
        <w:tabs>
          <w:tab w:val="left" w:pos="842"/>
        </w:tabs>
        <w:spacing w:line="274" w:lineRule="exact"/>
        <w:rPr>
          <w:rFonts w:ascii="Times New Roman" w:hAnsi="Times New Roman" w:cs="Times New Roman"/>
          <w:sz w:val="24"/>
          <w:szCs w:val="24"/>
        </w:rPr>
      </w:pPr>
      <w:r w:rsidRPr="00D008E5">
        <w:rPr>
          <w:rFonts w:ascii="Times New Roman" w:hAnsi="Times New Roman" w:cs="Times New Roman"/>
          <w:sz w:val="24"/>
          <w:szCs w:val="24"/>
        </w:rPr>
        <w:t>servitute de trecere subterană, de suprafaţă sau aeriană pentru instalarea sistemului de iluminat</w:t>
      </w:r>
      <w:r w:rsidRPr="00D008E5">
        <w:rPr>
          <w:rFonts w:ascii="Times New Roman" w:hAnsi="Times New Roman" w:cs="Times New Roman"/>
          <w:spacing w:val="-37"/>
          <w:sz w:val="24"/>
          <w:szCs w:val="24"/>
        </w:rPr>
        <w:t xml:space="preserve"> </w:t>
      </w:r>
      <w:r w:rsidRPr="00D008E5">
        <w:rPr>
          <w:rFonts w:ascii="Times New Roman" w:hAnsi="Times New Roman" w:cs="Times New Roman"/>
          <w:sz w:val="24"/>
          <w:szCs w:val="24"/>
        </w:rPr>
        <w:t>public;</w:t>
      </w:r>
    </w:p>
    <w:p w14:paraId="5B6AD342" w14:textId="77777777" w:rsidR="001C3C57" w:rsidRPr="00D008E5" w:rsidRDefault="001C3C57" w:rsidP="001C3C57">
      <w:pPr>
        <w:pStyle w:val="Listparagraf"/>
        <w:numPr>
          <w:ilvl w:val="0"/>
          <w:numId w:val="17"/>
        </w:numPr>
        <w:tabs>
          <w:tab w:val="left" w:pos="830"/>
        </w:tabs>
        <w:spacing w:line="274" w:lineRule="exact"/>
        <w:ind w:left="829" w:hanging="219"/>
        <w:rPr>
          <w:rFonts w:ascii="Times New Roman" w:hAnsi="Times New Roman" w:cs="Times New Roman"/>
          <w:sz w:val="24"/>
          <w:szCs w:val="24"/>
        </w:rPr>
      </w:pPr>
      <w:proofErr w:type="gramStart"/>
      <w:r w:rsidRPr="00D008E5">
        <w:rPr>
          <w:rFonts w:ascii="Times New Roman" w:hAnsi="Times New Roman" w:cs="Times New Roman"/>
          <w:sz w:val="24"/>
          <w:szCs w:val="24"/>
        </w:rPr>
        <w:t>dreptul</w:t>
      </w:r>
      <w:proofErr w:type="gramEnd"/>
      <w:r w:rsidRPr="00D008E5">
        <w:rPr>
          <w:rFonts w:ascii="Times New Roman" w:hAnsi="Times New Roman" w:cs="Times New Roman"/>
          <w:sz w:val="24"/>
          <w:szCs w:val="24"/>
        </w:rPr>
        <w:t xml:space="preserve"> de acces la utilităţile publice şi la Sistemul Energetic</w:t>
      </w:r>
      <w:r w:rsidRPr="00D008E5">
        <w:rPr>
          <w:rFonts w:ascii="Times New Roman" w:hAnsi="Times New Roman" w:cs="Times New Roman"/>
          <w:spacing w:val="-16"/>
          <w:sz w:val="24"/>
          <w:szCs w:val="24"/>
        </w:rPr>
        <w:t xml:space="preserve"> </w:t>
      </w:r>
      <w:r w:rsidRPr="00D008E5">
        <w:rPr>
          <w:rFonts w:ascii="Times New Roman" w:hAnsi="Times New Roman" w:cs="Times New Roman"/>
          <w:sz w:val="24"/>
          <w:szCs w:val="24"/>
        </w:rPr>
        <w:t>Naţional.</w:t>
      </w:r>
    </w:p>
    <w:p w14:paraId="2C377DB1" w14:textId="75B7E210" w:rsidR="001C3C57" w:rsidRPr="00D008E5" w:rsidRDefault="001C3C57" w:rsidP="001C3C57">
      <w:pPr>
        <w:pStyle w:val="Corptext"/>
        <w:spacing w:before="1"/>
        <w:ind w:left="610"/>
        <w:rPr>
          <w:rFonts w:ascii="Times New Roman" w:hAnsi="Times New Roman" w:cs="Times New Roman"/>
        </w:rPr>
      </w:pPr>
      <w:r w:rsidRPr="00B44C30">
        <w:rPr>
          <w:rFonts w:ascii="Times New Roman" w:hAnsi="Times New Roman" w:cs="Times New Roman"/>
          <w:b/>
          <w:bCs/>
        </w:rPr>
        <w:t>Art.76</w:t>
      </w:r>
      <w:r w:rsidRPr="00D008E5">
        <w:rPr>
          <w:rFonts w:ascii="Times New Roman" w:hAnsi="Times New Roman" w:cs="Times New Roman"/>
        </w:rPr>
        <w:t xml:space="preserve"> Serviciul de Gospodarie Comunala </w:t>
      </w:r>
      <w:r w:rsidR="002C29E7">
        <w:rPr>
          <w:rFonts w:ascii="Times New Roman" w:hAnsi="Times New Roman" w:cs="Times New Roman"/>
        </w:rPr>
        <w:t>Mănaştiur</w:t>
      </w:r>
      <w:r w:rsidRPr="00D008E5">
        <w:rPr>
          <w:rFonts w:ascii="Times New Roman" w:hAnsi="Times New Roman" w:cs="Times New Roman"/>
          <w:color w:val="0000FF"/>
        </w:rPr>
        <w:t xml:space="preserve">, </w:t>
      </w:r>
      <w:r w:rsidRPr="00D008E5">
        <w:rPr>
          <w:rFonts w:ascii="Times New Roman" w:hAnsi="Times New Roman" w:cs="Times New Roman"/>
        </w:rPr>
        <w:t>operator al serviciului de iluminat public are următoarele obligaţii:</w:t>
      </w:r>
    </w:p>
    <w:p w14:paraId="67DDCCA9" w14:textId="77777777" w:rsidR="001C3C57" w:rsidRPr="00D008E5" w:rsidRDefault="001C3C57" w:rsidP="001C3C57">
      <w:pPr>
        <w:pStyle w:val="Listparagraf"/>
        <w:numPr>
          <w:ilvl w:val="0"/>
          <w:numId w:val="16"/>
        </w:numPr>
        <w:tabs>
          <w:tab w:val="left" w:pos="842"/>
        </w:tabs>
        <w:spacing w:before="1"/>
        <w:ind w:firstLine="393"/>
        <w:rPr>
          <w:rFonts w:ascii="Times New Roman" w:hAnsi="Times New Roman" w:cs="Times New Roman"/>
          <w:sz w:val="24"/>
          <w:szCs w:val="24"/>
        </w:rPr>
      </w:pPr>
      <w:r w:rsidRPr="00D008E5">
        <w:rPr>
          <w:rFonts w:ascii="Times New Roman" w:hAnsi="Times New Roman" w:cs="Times New Roman"/>
          <w:sz w:val="24"/>
          <w:szCs w:val="24"/>
        </w:rPr>
        <w:t>să gestioneze serviciul de iluminat public pe criterii de competitivitate şi eficienţă</w:t>
      </w:r>
      <w:r w:rsidRPr="00D008E5">
        <w:rPr>
          <w:rFonts w:ascii="Times New Roman" w:hAnsi="Times New Roman" w:cs="Times New Roman"/>
          <w:spacing w:val="-21"/>
          <w:sz w:val="24"/>
          <w:szCs w:val="24"/>
        </w:rPr>
        <w:t xml:space="preserve"> </w:t>
      </w:r>
      <w:r w:rsidRPr="00D008E5">
        <w:rPr>
          <w:rFonts w:ascii="Times New Roman" w:hAnsi="Times New Roman" w:cs="Times New Roman"/>
          <w:sz w:val="24"/>
          <w:szCs w:val="24"/>
        </w:rPr>
        <w:t>economică;</w:t>
      </w:r>
    </w:p>
    <w:p w14:paraId="430155AC" w14:textId="77777777" w:rsidR="001C3C57" w:rsidRPr="00D008E5" w:rsidRDefault="001C3C57" w:rsidP="001C3C57">
      <w:pPr>
        <w:pStyle w:val="Listparagraf"/>
        <w:numPr>
          <w:ilvl w:val="0"/>
          <w:numId w:val="16"/>
        </w:numPr>
        <w:tabs>
          <w:tab w:val="left" w:pos="877"/>
        </w:tabs>
        <w:ind w:right="362" w:firstLine="393"/>
        <w:rPr>
          <w:rFonts w:ascii="Times New Roman" w:hAnsi="Times New Roman" w:cs="Times New Roman"/>
          <w:sz w:val="24"/>
          <w:szCs w:val="24"/>
        </w:rPr>
      </w:pPr>
      <w:r w:rsidRPr="00D008E5">
        <w:rPr>
          <w:rFonts w:ascii="Times New Roman" w:hAnsi="Times New Roman" w:cs="Times New Roman"/>
          <w:sz w:val="24"/>
          <w:szCs w:val="24"/>
        </w:rPr>
        <w:t>să promoveze dezvoltarea, modernizarea şi exploatarea eficientă a infrastructurii aferente serviciului de iluminat</w:t>
      </w:r>
      <w:r w:rsidRPr="00D008E5">
        <w:rPr>
          <w:rFonts w:ascii="Times New Roman" w:hAnsi="Times New Roman" w:cs="Times New Roman"/>
          <w:spacing w:val="-1"/>
          <w:sz w:val="24"/>
          <w:szCs w:val="24"/>
        </w:rPr>
        <w:t xml:space="preserve"> </w:t>
      </w:r>
      <w:r w:rsidRPr="00D008E5">
        <w:rPr>
          <w:rFonts w:ascii="Times New Roman" w:hAnsi="Times New Roman" w:cs="Times New Roman"/>
          <w:sz w:val="24"/>
          <w:szCs w:val="24"/>
        </w:rPr>
        <w:t>public;</w:t>
      </w:r>
    </w:p>
    <w:p w14:paraId="25407F01" w14:textId="77777777" w:rsidR="001C3C57" w:rsidRPr="00D008E5" w:rsidRDefault="001C3C57" w:rsidP="001C3C57">
      <w:pPr>
        <w:pStyle w:val="Listparagraf"/>
        <w:numPr>
          <w:ilvl w:val="0"/>
          <w:numId w:val="16"/>
        </w:numPr>
        <w:tabs>
          <w:tab w:val="left" w:pos="830"/>
        </w:tabs>
        <w:spacing w:line="274" w:lineRule="exact"/>
        <w:ind w:left="829" w:hanging="219"/>
        <w:rPr>
          <w:rFonts w:ascii="Times New Roman" w:hAnsi="Times New Roman" w:cs="Times New Roman"/>
          <w:sz w:val="24"/>
          <w:szCs w:val="24"/>
        </w:rPr>
      </w:pPr>
      <w:proofErr w:type="gramStart"/>
      <w:r w:rsidRPr="00D008E5">
        <w:rPr>
          <w:rFonts w:ascii="Times New Roman" w:hAnsi="Times New Roman" w:cs="Times New Roman"/>
          <w:sz w:val="24"/>
          <w:szCs w:val="24"/>
        </w:rPr>
        <w:t>să</w:t>
      </w:r>
      <w:proofErr w:type="gramEnd"/>
      <w:r w:rsidRPr="00D008E5">
        <w:rPr>
          <w:rFonts w:ascii="Times New Roman" w:hAnsi="Times New Roman" w:cs="Times New Roman"/>
          <w:sz w:val="24"/>
          <w:szCs w:val="24"/>
        </w:rPr>
        <w:t xml:space="preserve"> respecte sarcinile asumate potrivit hotărârii de dare în</w:t>
      </w:r>
      <w:r w:rsidRPr="00D008E5">
        <w:rPr>
          <w:rFonts w:ascii="Times New Roman" w:hAnsi="Times New Roman" w:cs="Times New Roman"/>
          <w:spacing w:val="-10"/>
          <w:sz w:val="24"/>
          <w:szCs w:val="24"/>
        </w:rPr>
        <w:t xml:space="preserve"> </w:t>
      </w:r>
      <w:r w:rsidRPr="00D008E5">
        <w:rPr>
          <w:rFonts w:ascii="Times New Roman" w:hAnsi="Times New Roman" w:cs="Times New Roman"/>
          <w:sz w:val="24"/>
          <w:szCs w:val="24"/>
        </w:rPr>
        <w:t>administrare.</w:t>
      </w:r>
    </w:p>
    <w:p w14:paraId="365502D6" w14:textId="04E757EF" w:rsidR="001C3C57" w:rsidRPr="00D008E5" w:rsidRDefault="001C3C57" w:rsidP="001C3C57">
      <w:pPr>
        <w:pStyle w:val="Listparagraf"/>
        <w:numPr>
          <w:ilvl w:val="0"/>
          <w:numId w:val="16"/>
        </w:numPr>
        <w:tabs>
          <w:tab w:val="left" w:pos="877"/>
        </w:tabs>
        <w:spacing w:before="1"/>
        <w:ind w:right="362" w:firstLine="393"/>
        <w:rPr>
          <w:rFonts w:ascii="Times New Roman" w:hAnsi="Times New Roman" w:cs="Times New Roman"/>
          <w:sz w:val="24"/>
          <w:szCs w:val="24"/>
        </w:rPr>
      </w:pPr>
      <w:proofErr w:type="gramStart"/>
      <w:r w:rsidRPr="00D008E5">
        <w:rPr>
          <w:rFonts w:ascii="Times New Roman" w:hAnsi="Times New Roman" w:cs="Times New Roman"/>
          <w:sz w:val="24"/>
          <w:szCs w:val="24"/>
        </w:rPr>
        <w:t>să</w:t>
      </w:r>
      <w:proofErr w:type="gramEnd"/>
      <w:r w:rsidRPr="00D008E5">
        <w:rPr>
          <w:rFonts w:ascii="Times New Roman" w:hAnsi="Times New Roman" w:cs="Times New Roman"/>
          <w:sz w:val="24"/>
          <w:szCs w:val="24"/>
        </w:rPr>
        <w:t xml:space="preserve"> asigure respectarea indicatorilor de performanţă ai serviciului de iluminat public, stabiliţi de Consiliul Local al  Comun</w:t>
      </w:r>
      <w:r>
        <w:rPr>
          <w:rFonts w:ascii="Times New Roman" w:hAnsi="Times New Roman" w:cs="Times New Roman"/>
          <w:sz w:val="24"/>
          <w:szCs w:val="24"/>
        </w:rPr>
        <w:t>ei</w:t>
      </w:r>
      <w:r w:rsidRPr="00D008E5">
        <w:rPr>
          <w:rFonts w:ascii="Times New Roman" w:hAnsi="Times New Roman" w:cs="Times New Roman"/>
          <w:sz w:val="24"/>
          <w:szCs w:val="24"/>
        </w:rPr>
        <w:t xml:space="preserve">  </w:t>
      </w:r>
      <w:r w:rsidR="002C29E7">
        <w:rPr>
          <w:rFonts w:ascii="Times New Roman" w:hAnsi="Times New Roman" w:cs="Times New Roman"/>
          <w:sz w:val="24"/>
          <w:szCs w:val="24"/>
        </w:rPr>
        <w:t>Mănaştiur</w:t>
      </w:r>
      <w:r w:rsidRPr="00D008E5">
        <w:rPr>
          <w:rFonts w:ascii="Times New Roman" w:hAnsi="Times New Roman" w:cs="Times New Roman"/>
          <w:sz w:val="24"/>
          <w:szCs w:val="24"/>
        </w:rPr>
        <w:t xml:space="preserve"> în regulamentul</w:t>
      </w:r>
      <w:r w:rsidRPr="00D008E5">
        <w:rPr>
          <w:rFonts w:ascii="Times New Roman" w:hAnsi="Times New Roman" w:cs="Times New Roman"/>
          <w:spacing w:val="-7"/>
          <w:sz w:val="24"/>
          <w:szCs w:val="24"/>
        </w:rPr>
        <w:t xml:space="preserve"> </w:t>
      </w:r>
      <w:r w:rsidRPr="00D008E5">
        <w:rPr>
          <w:rFonts w:ascii="Times New Roman" w:hAnsi="Times New Roman" w:cs="Times New Roman"/>
          <w:sz w:val="24"/>
          <w:szCs w:val="24"/>
        </w:rPr>
        <w:t>serviciului.</w:t>
      </w:r>
    </w:p>
    <w:p w14:paraId="765A8B6E" w14:textId="77777777" w:rsidR="001C3C57" w:rsidRPr="00D008E5" w:rsidRDefault="001C3C57" w:rsidP="001C3C57">
      <w:pPr>
        <w:pStyle w:val="Listparagraf"/>
        <w:numPr>
          <w:ilvl w:val="0"/>
          <w:numId w:val="16"/>
        </w:numPr>
        <w:tabs>
          <w:tab w:val="left" w:pos="844"/>
        </w:tabs>
        <w:ind w:right="375" w:firstLine="393"/>
        <w:rPr>
          <w:rFonts w:ascii="Times New Roman" w:hAnsi="Times New Roman" w:cs="Times New Roman"/>
          <w:sz w:val="24"/>
          <w:szCs w:val="24"/>
        </w:rPr>
      </w:pPr>
      <w:proofErr w:type="gramStart"/>
      <w:r w:rsidRPr="00D008E5">
        <w:rPr>
          <w:rFonts w:ascii="Times New Roman" w:hAnsi="Times New Roman" w:cs="Times New Roman"/>
          <w:sz w:val="24"/>
          <w:szCs w:val="24"/>
        </w:rPr>
        <w:lastRenderedPageBreak/>
        <w:t>să</w:t>
      </w:r>
      <w:proofErr w:type="gramEnd"/>
      <w:r w:rsidRPr="00D008E5">
        <w:rPr>
          <w:rFonts w:ascii="Times New Roman" w:hAnsi="Times New Roman" w:cs="Times New Roman"/>
          <w:sz w:val="24"/>
          <w:szCs w:val="24"/>
        </w:rPr>
        <w:t xml:space="preserve"> respecte şi să efectueze serviciul conform prezentului regulament, caietului de sarcini şi hotărârii de dare în administrare.</w:t>
      </w:r>
    </w:p>
    <w:p w14:paraId="0AA3E3F0" w14:textId="77777777" w:rsidR="001C3C57" w:rsidRPr="00D008E5" w:rsidRDefault="001C3C57" w:rsidP="001C3C57">
      <w:pPr>
        <w:pStyle w:val="Listparagraf"/>
        <w:numPr>
          <w:ilvl w:val="0"/>
          <w:numId w:val="16"/>
        </w:numPr>
        <w:tabs>
          <w:tab w:val="left" w:pos="794"/>
        </w:tabs>
        <w:spacing w:before="1"/>
        <w:ind w:right="369" w:firstLine="393"/>
        <w:rPr>
          <w:rFonts w:ascii="Times New Roman" w:hAnsi="Times New Roman" w:cs="Times New Roman"/>
          <w:sz w:val="24"/>
          <w:szCs w:val="24"/>
        </w:rPr>
      </w:pPr>
      <w:r w:rsidRPr="00D008E5">
        <w:rPr>
          <w:rFonts w:ascii="Times New Roman" w:hAnsi="Times New Roman" w:cs="Times New Roman"/>
          <w:sz w:val="24"/>
          <w:szCs w:val="24"/>
        </w:rPr>
        <w:t>să furnizeze autorităţii administraţiei publice locale, A.N.R.S.C. şi C.N.R.I. informaţiile solicitate şi să asigure accesul</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la</w:t>
      </w:r>
      <w:r w:rsidRPr="00D008E5">
        <w:rPr>
          <w:rFonts w:ascii="Times New Roman" w:hAnsi="Times New Roman" w:cs="Times New Roman"/>
          <w:spacing w:val="-6"/>
          <w:sz w:val="24"/>
          <w:szCs w:val="24"/>
        </w:rPr>
        <w:t xml:space="preserve"> </w:t>
      </w:r>
      <w:r w:rsidRPr="00D008E5">
        <w:rPr>
          <w:rFonts w:ascii="Times New Roman" w:hAnsi="Times New Roman" w:cs="Times New Roman"/>
          <w:sz w:val="24"/>
          <w:szCs w:val="24"/>
        </w:rPr>
        <w:t>toate</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informaţiile</w:t>
      </w:r>
      <w:r w:rsidRPr="00D008E5">
        <w:rPr>
          <w:rFonts w:ascii="Times New Roman" w:hAnsi="Times New Roman" w:cs="Times New Roman"/>
          <w:spacing w:val="-6"/>
          <w:sz w:val="24"/>
          <w:szCs w:val="24"/>
        </w:rPr>
        <w:t xml:space="preserve"> </w:t>
      </w:r>
      <w:r w:rsidRPr="00D008E5">
        <w:rPr>
          <w:rFonts w:ascii="Times New Roman" w:hAnsi="Times New Roman" w:cs="Times New Roman"/>
          <w:sz w:val="24"/>
          <w:szCs w:val="24"/>
        </w:rPr>
        <w:t>necesare</w:t>
      </w:r>
      <w:r w:rsidRPr="00D008E5">
        <w:rPr>
          <w:rFonts w:ascii="Times New Roman" w:hAnsi="Times New Roman" w:cs="Times New Roman"/>
          <w:spacing w:val="-4"/>
          <w:sz w:val="24"/>
          <w:szCs w:val="24"/>
        </w:rPr>
        <w:t xml:space="preserve"> </w:t>
      </w:r>
      <w:r w:rsidRPr="00D008E5">
        <w:rPr>
          <w:rFonts w:ascii="Times New Roman" w:hAnsi="Times New Roman" w:cs="Times New Roman"/>
          <w:sz w:val="24"/>
          <w:szCs w:val="24"/>
        </w:rPr>
        <w:t>verificării</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şi</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evaluării</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funcţionării</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şi</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dezvoltării</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serviciului</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de</w:t>
      </w:r>
      <w:r w:rsidRPr="00D008E5">
        <w:rPr>
          <w:rFonts w:ascii="Times New Roman" w:hAnsi="Times New Roman" w:cs="Times New Roman"/>
          <w:spacing w:val="-4"/>
          <w:sz w:val="24"/>
          <w:szCs w:val="24"/>
        </w:rPr>
        <w:t xml:space="preserve"> </w:t>
      </w:r>
      <w:r w:rsidRPr="00D008E5">
        <w:rPr>
          <w:rFonts w:ascii="Times New Roman" w:hAnsi="Times New Roman" w:cs="Times New Roman"/>
          <w:sz w:val="24"/>
          <w:szCs w:val="24"/>
        </w:rPr>
        <w:t>iluminat</w:t>
      </w:r>
      <w:r w:rsidRPr="00D008E5">
        <w:rPr>
          <w:rFonts w:ascii="Times New Roman" w:hAnsi="Times New Roman" w:cs="Times New Roman"/>
          <w:spacing w:val="-4"/>
          <w:sz w:val="24"/>
          <w:szCs w:val="24"/>
        </w:rPr>
        <w:t xml:space="preserve"> </w:t>
      </w:r>
      <w:r w:rsidRPr="00D008E5">
        <w:rPr>
          <w:rFonts w:ascii="Times New Roman" w:hAnsi="Times New Roman" w:cs="Times New Roman"/>
          <w:sz w:val="24"/>
          <w:szCs w:val="24"/>
        </w:rPr>
        <w:t>public;</w:t>
      </w:r>
    </w:p>
    <w:p w14:paraId="4C6C3418" w14:textId="77777777" w:rsidR="001C3C57" w:rsidRPr="00D008E5" w:rsidRDefault="001C3C57" w:rsidP="001C3C57">
      <w:pPr>
        <w:pStyle w:val="Listparagraf"/>
        <w:numPr>
          <w:ilvl w:val="0"/>
          <w:numId w:val="16"/>
        </w:numPr>
        <w:tabs>
          <w:tab w:val="left" w:pos="885"/>
        </w:tabs>
        <w:ind w:right="369" w:firstLine="393"/>
        <w:jc w:val="both"/>
        <w:rPr>
          <w:rFonts w:ascii="Times New Roman" w:hAnsi="Times New Roman" w:cs="Times New Roman"/>
          <w:sz w:val="24"/>
          <w:szCs w:val="24"/>
        </w:rPr>
      </w:pPr>
      <w:r w:rsidRPr="00D008E5">
        <w:rPr>
          <w:rFonts w:ascii="Times New Roman" w:hAnsi="Times New Roman" w:cs="Times New Roman"/>
          <w:sz w:val="24"/>
          <w:szCs w:val="24"/>
        </w:rPr>
        <w:t>să pună în aplicare metode performante de management, care să conducă la reducerea costurilor de operare, inclusiv prin aplicarea procedurilor concurenţiale impuse de normele legale în vigoare privind achiziţiile de lucrări sau de</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bunuri;</w:t>
      </w:r>
    </w:p>
    <w:p w14:paraId="6E17689D" w14:textId="77777777" w:rsidR="001C3C57" w:rsidRPr="00D008E5" w:rsidRDefault="001C3C57" w:rsidP="001C3C57">
      <w:pPr>
        <w:pStyle w:val="Listparagraf"/>
        <w:numPr>
          <w:ilvl w:val="0"/>
          <w:numId w:val="16"/>
        </w:numPr>
        <w:tabs>
          <w:tab w:val="left" w:pos="892"/>
        </w:tabs>
        <w:ind w:right="366" w:firstLine="393"/>
        <w:jc w:val="both"/>
        <w:rPr>
          <w:rFonts w:ascii="Times New Roman" w:hAnsi="Times New Roman" w:cs="Times New Roman"/>
          <w:sz w:val="24"/>
          <w:szCs w:val="24"/>
        </w:rPr>
      </w:pPr>
      <w:r w:rsidRPr="00D008E5">
        <w:rPr>
          <w:rFonts w:ascii="Times New Roman" w:hAnsi="Times New Roman" w:cs="Times New Roman"/>
          <w:sz w:val="24"/>
          <w:szCs w:val="24"/>
        </w:rPr>
        <w:t>de a reface locul unde a intervenit pentru reparaţii sau execuţia unei lucrări noi, la un nivel calitativ corespunzător, în termen de maximum 5 zile lucrătoare de la terminarea lucrării, dacă condiţiile meteorologice le permit;</w:t>
      </w:r>
    </w:p>
    <w:p w14:paraId="13153E75" w14:textId="77777777" w:rsidR="001C3C57" w:rsidRPr="00D008E5" w:rsidRDefault="001C3C57" w:rsidP="001C3C57">
      <w:pPr>
        <w:pStyle w:val="Listparagraf"/>
        <w:numPr>
          <w:ilvl w:val="0"/>
          <w:numId w:val="16"/>
        </w:numPr>
        <w:tabs>
          <w:tab w:val="left" w:pos="774"/>
        </w:tabs>
        <w:spacing w:line="275" w:lineRule="exact"/>
        <w:ind w:left="773" w:hanging="163"/>
        <w:rPr>
          <w:rFonts w:ascii="Times New Roman" w:hAnsi="Times New Roman" w:cs="Times New Roman"/>
          <w:sz w:val="24"/>
          <w:szCs w:val="24"/>
        </w:rPr>
      </w:pPr>
      <w:proofErr w:type="gramStart"/>
      <w:r w:rsidRPr="00D008E5">
        <w:rPr>
          <w:rFonts w:ascii="Times New Roman" w:hAnsi="Times New Roman" w:cs="Times New Roman"/>
          <w:sz w:val="24"/>
          <w:szCs w:val="24"/>
        </w:rPr>
        <w:t>să</w:t>
      </w:r>
      <w:proofErr w:type="gramEnd"/>
      <w:r w:rsidRPr="00D008E5">
        <w:rPr>
          <w:rFonts w:ascii="Times New Roman" w:hAnsi="Times New Roman" w:cs="Times New Roman"/>
          <w:sz w:val="24"/>
          <w:szCs w:val="24"/>
        </w:rPr>
        <w:t xml:space="preserve"> asigure finanţarea pregătirii profesionale a propriilor</w:t>
      </w:r>
      <w:r w:rsidRPr="00D008E5">
        <w:rPr>
          <w:rFonts w:ascii="Times New Roman" w:hAnsi="Times New Roman" w:cs="Times New Roman"/>
          <w:spacing w:val="-10"/>
          <w:sz w:val="24"/>
          <w:szCs w:val="24"/>
        </w:rPr>
        <w:t xml:space="preserve"> </w:t>
      </w:r>
      <w:r w:rsidRPr="00D008E5">
        <w:rPr>
          <w:rFonts w:ascii="Times New Roman" w:hAnsi="Times New Roman" w:cs="Times New Roman"/>
          <w:sz w:val="24"/>
          <w:szCs w:val="24"/>
        </w:rPr>
        <w:t>salariaţi.</w:t>
      </w:r>
    </w:p>
    <w:p w14:paraId="3109C5E1" w14:textId="20CB550E" w:rsidR="001C3C57" w:rsidRPr="00D008E5" w:rsidRDefault="001C3C57" w:rsidP="001C3C57">
      <w:pPr>
        <w:pStyle w:val="Corptext"/>
        <w:spacing w:before="1"/>
        <w:ind w:firstLine="393"/>
        <w:rPr>
          <w:rFonts w:ascii="Times New Roman" w:hAnsi="Times New Roman" w:cs="Times New Roman"/>
        </w:rPr>
      </w:pPr>
      <w:r w:rsidRPr="00B44C30">
        <w:rPr>
          <w:rFonts w:ascii="Times New Roman" w:hAnsi="Times New Roman" w:cs="Times New Roman"/>
          <w:b/>
          <w:bCs/>
        </w:rPr>
        <w:t>Art.77</w:t>
      </w:r>
      <w:r w:rsidRPr="00D008E5">
        <w:rPr>
          <w:rFonts w:ascii="Times New Roman" w:hAnsi="Times New Roman" w:cs="Times New Roman"/>
        </w:rPr>
        <w:t xml:space="preserve"> </w:t>
      </w:r>
      <w:r w:rsidR="00D743E1">
        <w:rPr>
          <w:rFonts w:ascii="Times New Roman" w:hAnsi="Times New Roman" w:cs="Times New Roman"/>
        </w:rPr>
        <w:t>-</w:t>
      </w:r>
      <w:r w:rsidRPr="00D008E5">
        <w:rPr>
          <w:rFonts w:ascii="Times New Roman" w:hAnsi="Times New Roman" w:cs="Times New Roman"/>
        </w:rPr>
        <w:t xml:space="preserve"> Penalităţile pentru nerespectarea de către operatori </w:t>
      </w:r>
      <w:proofErr w:type="gramStart"/>
      <w:r w:rsidRPr="00D008E5">
        <w:rPr>
          <w:rFonts w:ascii="Times New Roman" w:hAnsi="Times New Roman" w:cs="Times New Roman"/>
        </w:rPr>
        <w:t>a</w:t>
      </w:r>
      <w:proofErr w:type="gramEnd"/>
      <w:r w:rsidRPr="00D008E5">
        <w:rPr>
          <w:rFonts w:ascii="Times New Roman" w:hAnsi="Times New Roman" w:cs="Times New Roman"/>
        </w:rPr>
        <w:t xml:space="preserve"> indicatorilor de performanţă vor fi prevăzute în regulamentul serviciului de iluminat public.</w:t>
      </w:r>
    </w:p>
    <w:p w14:paraId="5EF90521" w14:textId="3B03D79B" w:rsidR="001C3C57" w:rsidRPr="00D008E5" w:rsidRDefault="001C3C57" w:rsidP="001C3C57">
      <w:pPr>
        <w:pStyle w:val="Corptext"/>
        <w:spacing w:line="275" w:lineRule="exact"/>
        <w:ind w:left="610"/>
        <w:rPr>
          <w:rFonts w:ascii="Times New Roman" w:hAnsi="Times New Roman" w:cs="Times New Roman"/>
        </w:rPr>
      </w:pPr>
      <w:r w:rsidRPr="00B44C30">
        <w:rPr>
          <w:rFonts w:ascii="Times New Roman" w:hAnsi="Times New Roman" w:cs="Times New Roman"/>
          <w:b/>
          <w:bCs/>
        </w:rPr>
        <w:t>Art.78</w:t>
      </w:r>
      <w:r w:rsidRPr="00D008E5">
        <w:rPr>
          <w:rFonts w:ascii="Times New Roman" w:hAnsi="Times New Roman" w:cs="Times New Roman"/>
        </w:rPr>
        <w:t xml:space="preserve"> </w:t>
      </w:r>
      <w:r w:rsidR="00D743E1">
        <w:rPr>
          <w:rFonts w:ascii="Times New Roman" w:hAnsi="Times New Roman" w:cs="Times New Roman"/>
        </w:rPr>
        <w:t>-</w:t>
      </w:r>
      <w:r w:rsidRPr="00D008E5">
        <w:rPr>
          <w:rFonts w:ascii="Times New Roman" w:hAnsi="Times New Roman" w:cs="Times New Roman"/>
        </w:rPr>
        <w:t xml:space="preserve">Serviciul de Gospodarie Comunala </w:t>
      </w:r>
      <w:r w:rsidR="002C29E7">
        <w:rPr>
          <w:rFonts w:ascii="Times New Roman" w:hAnsi="Times New Roman" w:cs="Times New Roman"/>
        </w:rPr>
        <w:t>Mănaştiur</w:t>
      </w:r>
      <w:r w:rsidRPr="00D008E5">
        <w:rPr>
          <w:rFonts w:ascii="Times New Roman" w:hAnsi="Times New Roman" w:cs="Times New Roman"/>
        </w:rPr>
        <w:t>, operator al serviciului de iluminat public are următoarele drepturi:</w:t>
      </w:r>
    </w:p>
    <w:p w14:paraId="1246AC44" w14:textId="77777777" w:rsidR="001C3C57" w:rsidRPr="00D008E5" w:rsidRDefault="001C3C57" w:rsidP="001C3C57">
      <w:pPr>
        <w:pStyle w:val="Listparagraf"/>
        <w:numPr>
          <w:ilvl w:val="0"/>
          <w:numId w:val="15"/>
        </w:numPr>
        <w:tabs>
          <w:tab w:val="left" w:pos="863"/>
        </w:tabs>
        <w:ind w:right="364" w:firstLine="393"/>
        <w:jc w:val="both"/>
        <w:rPr>
          <w:rFonts w:ascii="Times New Roman" w:hAnsi="Times New Roman" w:cs="Times New Roman"/>
          <w:sz w:val="24"/>
          <w:szCs w:val="24"/>
        </w:rPr>
      </w:pPr>
      <w:r w:rsidRPr="00D008E5">
        <w:rPr>
          <w:rFonts w:ascii="Times New Roman" w:hAnsi="Times New Roman" w:cs="Times New Roman"/>
          <w:sz w:val="24"/>
          <w:szCs w:val="24"/>
        </w:rPr>
        <w:t>să sisteze serviciul de iluminat public utilizatorilor care nu şi-au achitat contravaloarea serviciilor prestate, inclusiv majorările şi/sau penalităţile de întârziere, în cel mult 30 de zile calendaristice de la data expirării termenului de plată a</w:t>
      </w:r>
      <w:r w:rsidRPr="00D008E5">
        <w:rPr>
          <w:rFonts w:ascii="Times New Roman" w:hAnsi="Times New Roman" w:cs="Times New Roman"/>
          <w:spacing w:val="-7"/>
          <w:sz w:val="24"/>
          <w:szCs w:val="24"/>
        </w:rPr>
        <w:t xml:space="preserve"> </w:t>
      </w:r>
      <w:r w:rsidRPr="00D008E5">
        <w:rPr>
          <w:rFonts w:ascii="Times New Roman" w:hAnsi="Times New Roman" w:cs="Times New Roman"/>
          <w:sz w:val="24"/>
          <w:szCs w:val="24"/>
        </w:rPr>
        <w:t>facturilor;</w:t>
      </w:r>
    </w:p>
    <w:p w14:paraId="3C4B680C" w14:textId="77777777" w:rsidR="001C3C57" w:rsidRPr="00D008E5" w:rsidRDefault="001C3C57" w:rsidP="001C3C57">
      <w:pPr>
        <w:pStyle w:val="Listparagraf"/>
        <w:numPr>
          <w:ilvl w:val="0"/>
          <w:numId w:val="15"/>
        </w:numPr>
        <w:tabs>
          <w:tab w:val="left" w:pos="842"/>
        </w:tabs>
        <w:spacing w:line="275" w:lineRule="exact"/>
        <w:ind w:left="841" w:hanging="231"/>
        <w:rPr>
          <w:rFonts w:ascii="Times New Roman" w:hAnsi="Times New Roman" w:cs="Times New Roman"/>
          <w:sz w:val="24"/>
          <w:szCs w:val="24"/>
        </w:rPr>
      </w:pPr>
      <w:r w:rsidRPr="00D008E5">
        <w:rPr>
          <w:rFonts w:ascii="Times New Roman" w:hAnsi="Times New Roman" w:cs="Times New Roman"/>
          <w:sz w:val="24"/>
          <w:szCs w:val="24"/>
        </w:rPr>
        <w:t>să solicite recuperarea cheltuielilor necesare reluării prestării serviciului de iluminat</w:t>
      </w:r>
      <w:r w:rsidRPr="00D008E5">
        <w:rPr>
          <w:rFonts w:ascii="Times New Roman" w:hAnsi="Times New Roman" w:cs="Times New Roman"/>
          <w:spacing w:val="-14"/>
          <w:sz w:val="24"/>
          <w:szCs w:val="24"/>
        </w:rPr>
        <w:t xml:space="preserve"> </w:t>
      </w:r>
      <w:r w:rsidRPr="00D008E5">
        <w:rPr>
          <w:rFonts w:ascii="Times New Roman" w:hAnsi="Times New Roman" w:cs="Times New Roman"/>
          <w:sz w:val="24"/>
          <w:szCs w:val="24"/>
        </w:rPr>
        <w:t>public;</w:t>
      </w:r>
    </w:p>
    <w:p w14:paraId="33E368CE" w14:textId="77777777" w:rsidR="001C3C57" w:rsidRPr="00D008E5" w:rsidRDefault="001C3C57" w:rsidP="001C3C57">
      <w:pPr>
        <w:pStyle w:val="Listparagraf"/>
        <w:numPr>
          <w:ilvl w:val="0"/>
          <w:numId w:val="15"/>
        </w:numPr>
        <w:tabs>
          <w:tab w:val="left" w:pos="830"/>
        </w:tabs>
        <w:spacing w:before="1"/>
        <w:ind w:left="829" w:hanging="219"/>
        <w:rPr>
          <w:rFonts w:ascii="Times New Roman" w:hAnsi="Times New Roman" w:cs="Times New Roman"/>
          <w:sz w:val="24"/>
          <w:szCs w:val="24"/>
        </w:rPr>
      </w:pPr>
      <w:r w:rsidRPr="00D008E5">
        <w:rPr>
          <w:rFonts w:ascii="Times New Roman" w:hAnsi="Times New Roman" w:cs="Times New Roman"/>
          <w:sz w:val="24"/>
          <w:szCs w:val="24"/>
        </w:rPr>
        <w:t>să asigure echilibrul contractual pe durata delegării</w:t>
      </w:r>
      <w:r w:rsidRPr="00D008E5">
        <w:rPr>
          <w:rFonts w:ascii="Times New Roman" w:hAnsi="Times New Roman" w:cs="Times New Roman"/>
          <w:spacing w:val="-10"/>
          <w:sz w:val="24"/>
          <w:szCs w:val="24"/>
        </w:rPr>
        <w:t xml:space="preserve"> </w:t>
      </w:r>
      <w:r w:rsidRPr="00D008E5">
        <w:rPr>
          <w:rFonts w:ascii="Times New Roman" w:hAnsi="Times New Roman" w:cs="Times New Roman"/>
          <w:sz w:val="24"/>
          <w:szCs w:val="24"/>
        </w:rPr>
        <w:t>gestiunii;</w:t>
      </w:r>
    </w:p>
    <w:p w14:paraId="36387583" w14:textId="77777777" w:rsidR="001C3C57" w:rsidRPr="00D008E5" w:rsidRDefault="001C3C57" w:rsidP="001C3C57">
      <w:pPr>
        <w:pStyle w:val="Listparagraf"/>
        <w:numPr>
          <w:ilvl w:val="0"/>
          <w:numId w:val="15"/>
        </w:numPr>
        <w:tabs>
          <w:tab w:val="left" w:pos="863"/>
        </w:tabs>
        <w:spacing w:before="1"/>
        <w:ind w:right="362" w:firstLine="393"/>
        <w:rPr>
          <w:rFonts w:ascii="Times New Roman" w:hAnsi="Times New Roman" w:cs="Times New Roman"/>
          <w:sz w:val="24"/>
          <w:szCs w:val="24"/>
        </w:rPr>
      </w:pPr>
      <w:r w:rsidRPr="00D008E5">
        <w:rPr>
          <w:rFonts w:ascii="Times New Roman" w:hAnsi="Times New Roman" w:cs="Times New Roman"/>
          <w:sz w:val="24"/>
          <w:szCs w:val="24"/>
        </w:rPr>
        <w:t>să solicite modificarea sau ajustarea tarifului în conformitate cu Normele metodologice-cadru aprobate de A.N.R.S.C.;</w:t>
      </w:r>
    </w:p>
    <w:p w14:paraId="2F00F1CA" w14:textId="77777777" w:rsidR="001C3C57" w:rsidRPr="00D008E5" w:rsidRDefault="001C3C57" w:rsidP="001C3C57">
      <w:pPr>
        <w:pStyle w:val="Listparagraf"/>
        <w:numPr>
          <w:ilvl w:val="0"/>
          <w:numId w:val="15"/>
        </w:numPr>
        <w:tabs>
          <w:tab w:val="left" w:pos="842"/>
        </w:tabs>
        <w:spacing w:line="274" w:lineRule="exact"/>
        <w:ind w:left="841" w:hanging="231"/>
        <w:rPr>
          <w:rFonts w:ascii="Times New Roman" w:hAnsi="Times New Roman" w:cs="Times New Roman"/>
          <w:sz w:val="24"/>
          <w:szCs w:val="24"/>
        </w:rPr>
      </w:pPr>
      <w:proofErr w:type="gramStart"/>
      <w:r w:rsidRPr="00D008E5">
        <w:rPr>
          <w:rFonts w:ascii="Times New Roman" w:hAnsi="Times New Roman" w:cs="Times New Roman"/>
          <w:sz w:val="24"/>
          <w:szCs w:val="24"/>
        </w:rPr>
        <w:t>să</w:t>
      </w:r>
      <w:proofErr w:type="gramEnd"/>
      <w:r w:rsidRPr="00D008E5">
        <w:rPr>
          <w:rFonts w:ascii="Times New Roman" w:hAnsi="Times New Roman" w:cs="Times New Roman"/>
          <w:sz w:val="24"/>
          <w:szCs w:val="24"/>
        </w:rPr>
        <w:t xml:space="preserve"> solicite recuperarea debitelor în</w:t>
      </w:r>
      <w:r w:rsidRPr="00D008E5">
        <w:rPr>
          <w:rFonts w:ascii="Times New Roman" w:hAnsi="Times New Roman" w:cs="Times New Roman"/>
          <w:spacing w:val="-1"/>
          <w:sz w:val="24"/>
          <w:szCs w:val="24"/>
        </w:rPr>
        <w:t xml:space="preserve"> </w:t>
      </w:r>
      <w:r w:rsidRPr="00D008E5">
        <w:rPr>
          <w:rFonts w:ascii="Times New Roman" w:hAnsi="Times New Roman" w:cs="Times New Roman"/>
          <w:sz w:val="24"/>
          <w:szCs w:val="24"/>
        </w:rPr>
        <w:t>instanţă.</w:t>
      </w:r>
    </w:p>
    <w:p w14:paraId="5248ABFF" w14:textId="654988F8" w:rsidR="001C3C57" w:rsidRPr="00D008E5" w:rsidRDefault="001C3C57" w:rsidP="001C3C57">
      <w:pPr>
        <w:pStyle w:val="Corptext"/>
        <w:ind w:left="610"/>
        <w:jc w:val="both"/>
        <w:rPr>
          <w:rFonts w:ascii="Times New Roman" w:hAnsi="Times New Roman" w:cs="Times New Roman"/>
        </w:rPr>
      </w:pPr>
      <w:r w:rsidRPr="00B44C30">
        <w:rPr>
          <w:rFonts w:ascii="Times New Roman" w:hAnsi="Times New Roman" w:cs="Times New Roman"/>
          <w:b/>
          <w:bCs/>
        </w:rPr>
        <w:t>Art.79</w:t>
      </w:r>
      <w:r w:rsidRPr="00D008E5">
        <w:rPr>
          <w:rFonts w:ascii="Times New Roman" w:hAnsi="Times New Roman" w:cs="Times New Roman"/>
        </w:rPr>
        <w:t xml:space="preserve"> </w:t>
      </w:r>
      <w:r w:rsidR="00D743E1">
        <w:rPr>
          <w:rFonts w:ascii="Times New Roman" w:hAnsi="Times New Roman" w:cs="Times New Roman"/>
        </w:rPr>
        <w:t>-</w:t>
      </w:r>
      <w:r w:rsidRPr="00D008E5">
        <w:rPr>
          <w:rFonts w:ascii="Times New Roman" w:hAnsi="Times New Roman" w:cs="Times New Roman"/>
        </w:rPr>
        <w:t xml:space="preserve"> Utilizator al serviciului de iluminat public este Unitatea Administrativ-teritorială </w:t>
      </w:r>
      <w:proofErr w:type="gramStart"/>
      <w:r w:rsidRPr="00D008E5">
        <w:rPr>
          <w:rFonts w:ascii="Times New Roman" w:hAnsi="Times New Roman" w:cs="Times New Roman"/>
        </w:rPr>
        <w:t>a  Comun</w:t>
      </w:r>
      <w:r>
        <w:rPr>
          <w:rFonts w:ascii="Times New Roman" w:hAnsi="Times New Roman" w:cs="Times New Roman"/>
        </w:rPr>
        <w:t>ei</w:t>
      </w:r>
      <w:proofErr w:type="gramEnd"/>
      <w:r w:rsidRPr="00D008E5">
        <w:rPr>
          <w:rFonts w:ascii="Times New Roman" w:hAnsi="Times New Roman" w:cs="Times New Roman"/>
        </w:rPr>
        <w:t xml:space="preserve">  </w:t>
      </w:r>
      <w:r w:rsidR="002C29E7">
        <w:rPr>
          <w:rFonts w:ascii="Times New Roman" w:hAnsi="Times New Roman" w:cs="Times New Roman"/>
        </w:rPr>
        <w:t>Mănaştiur</w:t>
      </w:r>
      <w:r w:rsidRPr="00D008E5">
        <w:rPr>
          <w:rFonts w:ascii="Times New Roman" w:hAnsi="Times New Roman" w:cs="Times New Roman"/>
        </w:rPr>
        <w:t>.</w:t>
      </w:r>
    </w:p>
    <w:p w14:paraId="48FB38C4" w14:textId="77777777" w:rsidR="001C3C57" w:rsidRPr="00D008E5" w:rsidRDefault="001C3C57" w:rsidP="001C3C57">
      <w:pPr>
        <w:pStyle w:val="Corptext"/>
        <w:spacing w:before="1"/>
        <w:ind w:right="399" w:firstLine="393"/>
        <w:jc w:val="both"/>
        <w:rPr>
          <w:rFonts w:ascii="Times New Roman" w:hAnsi="Times New Roman" w:cs="Times New Roman"/>
        </w:rPr>
      </w:pPr>
      <w:r w:rsidRPr="00B44C30">
        <w:rPr>
          <w:rFonts w:ascii="Times New Roman" w:hAnsi="Times New Roman" w:cs="Times New Roman"/>
          <w:b/>
          <w:bCs/>
        </w:rPr>
        <w:t>Art.80</w:t>
      </w:r>
      <w:r w:rsidRPr="00D008E5">
        <w:rPr>
          <w:rFonts w:ascii="Times New Roman" w:hAnsi="Times New Roman" w:cs="Times New Roman"/>
        </w:rPr>
        <w:t xml:space="preserve"> Dreptul de acces la serviciul de iluminat public şi de a beneficia de acesta </w:t>
      </w:r>
      <w:proofErr w:type="gramStart"/>
      <w:r w:rsidRPr="00D008E5">
        <w:rPr>
          <w:rFonts w:ascii="Times New Roman" w:hAnsi="Times New Roman" w:cs="Times New Roman"/>
        </w:rPr>
        <w:t>este</w:t>
      </w:r>
      <w:proofErr w:type="gramEnd"/>
      <w:r w:rsidRPr="00D008E5">
        <w:rPr>
          <w:rFonts w:ascii="Times New Roman" w:hAnsi="Times New Roman" w:cs="Times New Roman"/>
        </w:rPr>
        <w:t xml:space="preserve"> garantat tuturor membrilor comunităţii locale, persoane fizice şi persoane juridice, în mod nediscriminatoriu.</w:t>
      </w:r>
    </w:p>
    <w:p w14:paraId="68BD9CF4" w14:textId="32F40A59" w:rsidR="001C3C57" w:rsidRPr="00D008E5" w:rsidRDefault="001C3C57" w:rsidP="001C3C57">
      <w:pPr>
        <w:pStyle w:val="Corptext"/>
        <w:ind w:firstLine="393"/>
        <w:jc w:val="both"/>
        <w:rPr>
          <w:rFonts w:ascii="Times New Roman" w:hAnsi="Times New Roman" w:cs="Times New Roman"/>
        </w:rPr>
      </w:pPr>
      <w:r w:rsidRPr="00B44C30">
        <w:rPr>
          <w:rFonts w:ascii="Times New Roman" w:hAnsi="Times New Roman" w:cs="Times New Roman"/>
          <w:b/>
          <w:bCs/>
        </w:rPr>
        <w:t>Art.81</w:t>
      </w:r>
      <w:r w:rsidRPr="00D008E5">
        <w:rPr>
          <w:rFonts w:ascii="Times New Roman" w:hAnsi="Times New Roman" w:cs="Times New Roman"/>
        </w:rPr>
        <w:t xml:space="preserve"> Consiliul Local </w:t>
      </w:r>
      <w:proofErr w:type="gramStart"/>
      <w:r w:rsidRPr="00D008E5">
        <w:rPr>
          <w:rFonts w:ascii="Times New Roman" w:hAnsi="Times New Roman" w:cs="Times New Roman"/>
        </w:rPr>
        <w:t>al  Comun</w:t>
      </w:r>
      <w:r>
        <w:rPr>
          <w:rFonts w:ascii="Times New Roman" w:hAnsi="Times New Roman" w:cs="Times New Roman"/>
        </w:rPr>
        <w:t>ei</w:t>
      </w:r>
      <w:proofErr w:type="gramEnd"/>
      <w:r w:rsidRPr="00D008E5">
        <w:rPr>
          <w:rFonts w:ascii="Times New Roman" w:hAnsi="Times New Roman" w:cs="Times New Roman"/>
        </w:rPr>
        <w:t xml:space="preserve"> </w:t>
      </w:r>
      <w:r w:rsidR="002C29E7">
        <w:rPr>
          <w:rFonts w:ascii="Times New Roman" w:hAnsi="Times New Roman" w:cs="Times New Roman"/>
        </w:rPr>
        <w:t>Mănaştiur</w:t>
      </w:r>
      <w:r w:rsidRPr="00D008E5">
        <w:rPr>
          <w:rFonts w:ascii="Times New Roman" w:hAnsi="Times New Roman" w:cs="Times New Roman"/>
        </w:rPr>
        <w:t xml:space="preserve"> în calitate de utilizator al serviciului de iluminat public are următoarele drepturi:</w:t>
      </w:r>
    </w:p>
    <w:p w14:paraId="4D3B301B" w14:textId="77777777" w:rsidR="001C3C57" w:rsidRPr="00D008E5" w:rsidRDefault="001C3C57" w:rsidP="001C3C57">
      <w:pPr>
        <w:pStyle w:val="Listparagraf"/>
        <w:numPr>
          <w:ilvl w:val="0"/>
          <w:numId w:val="14"/>
        </w:numPr>
        <w:tabs>
          <w:tab w:val="left" w:pos="870"/>
        </w:tabs>
        <w:ind w:right="374" w:firstLine="393"/>
        <w:jc w:val="both"/>
        <w:rPr>
          <w:rFonts w:ascii="Times New Roman" w:hAnsi="Times New Roman" w:cs="Times New Roman"/>
          <w:sz w:val="24"/>
          <w:szCs w:val="24"/>
        </w:rPr>
      </w:pPr>
      <w:r w:rsidRPr="00D008E5">
        <w:rPr>
          <w:rFonts w:ascii="Times New Roman" w:hAnsi="Times New Roman" w:cs="Times New Roman"/>
          <w:sz w:val="24"/>
          <w:szCs w:val="24"/>
        </w:rPr>
        <w:t>să aplice clauzele sancţionatorii, în cazul în care operatorul nu respectă prevederile hotărârii de dare în administrare sau prevederile din regulamentul serviciului şi din caietul de sarcini anexate la</w:t>
      </w:r>
      <w:r w:rsidRPr="00D008E5">
        <w:rPr>
          <w:rFonts w:ascii="Times New Roman" w:hAnsi="Times New Roman" w:cs="Times New Roman"/>
          <w:spacing w:val="-27"/>
          <w:sz w:val="24"/>
          <w:szCs w:val="24"/>
        </w:rPr>
        <w:t xml:space="preserve"> </w:t>
      </w:r>
      <w:r w:rsidRPr="00D008E5">
        <w:rPr>
          <w:rFonts w:ascii="Times New Roman" w:hAnsi="Times New Roman" w:cs="Times New Roman"/>
          <w:sz w:val="24"/>
          <w:szCs w:val="24"/>
        </w:rPr>
        <w:t>acesteia;</w:t>
      </w:r>
    </w:p>
    <w:p w14:paraId="72B15220" w14:textId="77777777" w:rsidR="001C3C57" w:rsidRPr="00D008E5" w:rsidRDefault="001C3C57" w:rsidP="001C3C57">
      <w:pPr>
        <w:pStyle w:val="Listparagraf"/>
        <w:numPr>
          <w:ilvl w:val="0"/>
          <w:numId w:val="14"/>
        </w:numPr>
        <w:tabs>
          <w:tab w:val="left" w:pos="885"/>
        </w:tabs>
        <w:ind w:right="373" w:firstLine="393"/>
        <w:jc w:val="both"/>
        <w:rPr>
          <w:rFonts w:ascii="Times New Roman" w:hAnsi="Times New Roman" w:cs="Times New Roman"/>
          <w:sz w:val="24"/>
          <w:szCs w:val="24"/>
        </w:rPr>
      </w:pPr>
      <w:r w:rsidRPr="00D008E5">
        <w:rPr>
          <w:rFonts w:ascii="Times New Roman" w:hAnsi="Times New Roman" w:cs="Times New Roman"/>
          <w:sz w:val="24"/>
          <w:szCs w:val="24"/>
        </w:rPr>
        <w:t>să verifice respectarea clauzelor de administrare, întreţinere şi predare a bunurilor publice sau private afectate serviciului;</w:t>
      </w:r>
    </w:p>
    <w:p w14:paraId="17A8790F" w14:textId="77777777" w:rsidR="001C3C57" w:rsidRPr="00D008E5" w:rsidRDefault="001C3C57" w:rsidP="001C3C57">
      <w:pPr>
        <w:pStyle w:val="Listparagraf"/>
        <w:numPr>
          <w:ilvl w:val="0"/>
          <w:numId w:val="14"/>
        </w:numPr>
        <w:tabs>
          <w:tab w:val="left" w:pos="830"/>
        </w:tabs>
        <w:spacing w:before="1" w:line="274" w:lineRule="exact"/>
        <w:ind w:left="829" w:hanging="219"/>
        <w:jc w:val="both"/>
        <w:rPr>
          <w:rFonts w:ascii="Times New Roman" w:hAnsi="Times New Roman" w:cs="Times New Roman"/>
          <w:sz w:val="24"/>
          <w:szCs w:val="24"/>
        </w:rPr>
      </w:pPr>
      <w:r w:rsidRPr="00D008E5">
        <w:rPr>
          <w:rFonts w:ascii="Times New Roman" w:hAnsi="Times New Roman" w:cs="Times New Roman"/>
          <w:sz w:val="24"/>
          <w:szCs w:val="24"/>
        </w:rPr>
        <w:t>să solicite informaţii cu privire la nivelul şi calitatea serviciului</w:t>
      </w:r>
      <w:r w:rsidRPr="00D008E5">
        <w:rPr>
          <w:rFonts w:ascii="Times New Roman" w:hAnsi="Times New Roman" w:cs="Times New Roman"/>
          <w:spacing w:val="-11"/>
          <w:sz w:val="24"/>
          <w:szCs w:val="24"/>
        </w:rPr>
        <w:t xml:space="preserve"> </w:t>
      </w:r>
      <w:r w:rsidRPr="00D008E5">
        <w:rPr>
          <w:rFonts w:ascii="Times New Roman" w:hAnsi="Times New Roman" w:cs="Times New Roman"/>
          <w:sz w:val="24"/>
          <w:szCs w:val="24"/>
        </w:rPr>
        <w:t>furnizat/prestat</w:t>
      </w:r>
    </w:p>
    <w:p w14:paraId="3538E96D" w14:textId="77777777" w:rsidR="001C3C57" w:rsidRPr="00D008E5" w:rsidRDefault="001C3C57" w:rsidP="001C3C57">
      <w:pPr>
        <w:pStyle w:val="Listparagraf"/>
        <w:numPr>
          <w:ilvl w:val="0"/>
          <w:numId w:val="14"/>
        </w:numPr>
        <w:tabs>
          <w:tab w:val="left" w:pos="853"/>
        </w:tabs>
        <w:ind w:right="363" w:firstLine="393"/>
        <w:jc w:val="both"/>
        <w:rPr>
          <w:rFonts w:ascii="Times New Roman" w:hAnsi="Times New Roman" w:cs="Times New Roman"/>
          <w:sz w:val="24"/>
          <w:szCs w:val="24"/>
        </w:rPr>
      </w:pPr>
      <w:r w:rsidRPr="00D008E5">
        <w:rPr>
          <w:rFonts w:ascii="Times New Roman" w:hAnsi="Times New Roman" w:cs="Times New Roman"/>
          <w:sz w:val="24"/>
          <w:szCs w:val="24"/>
        </w:rPr>
        <w:t xml:space="preserve">să aprobe stabilirea preţurilor şi tarifelor, respectiv ajustarea şi modificarea preţurilor </w:t>
      </w:r>
      <w:r w:rsidRPr="00D008E5">
        <w:rPr>
          <w:rFonts w:ascii="Times New Roman" w:hAnsi="Times New Roman" w:cs="Times New Roman"/>
          <w:spacing w:val="3"/>
          <w:sz w:val="24"/>
          <w:szCs w:val="24"/>
        </w:rPr>
        <w:t xml:space="preserve">şi </w:t>
      </w:r>
      <w:r w:rsidRPr="00D008E5">
        <w:rPr>
          <w:rFonts w:ascii="Times New Roman" w:hAnsi="Times New Roman" w:cs="Times New Roman"/>
          <w:sz w:val="24"/>
          <w:szCs w:val="24"/>
        </w:rPr>
        <w:t>tarifelor propuse de operator pe baza metodologiei elaborate şi aprobate de autoritatea de reglementare</w:t>
      </w:r>
      <w:r w:rsidRPr="00D008E5">
        <w:rPr>
          <w:rFonts w:ascii="Times New Roman" w:hAnsi="Times New Roman" w:cs="Times New Roman"/>
          <w:spacing w:val="-18"/>
          <w:sz w:val="24"/>
          <w:szCs w:val="24"/>
        </w:rPr>
        <w:t xml:space="preserve"> </w:t>
      </w:r>
      <w:r w:rsidRPr="00D008E5">
        <w:rPr>
          <w:rFonts w:ascii="Times New Roman" w:hAnsi="Times New Roman" w:cs="Times New Roman"/>
          <w:sz w:val="24"/>
          <w:szCs w:val="24"/>
        </w:rPr>
        <w:t>competentă;</w:t>
      </w:r>
    </w:p>
    <w:p w14:paraId="635FBE2E" w14:textId="77777777" w:rsidR="001C3C57" w:rsidRPr="00D008E5" w:rsidRDefault="001C3C57" w:rsidP="001C3C57">
      <w:pPr>
        <w:pStyle w:val="Listparagraf"/>
        <w:numPr>
          <w:ilvl w:val="0"/>
          <w:numId w:val="14"/>
        </w:numPr>
        <w:tabs>
          <w:tab w:val="left" w:pos="889"/>
        </w:tabs>
        <w:ind w:right="366" w:firstLine="393"/>
        <w:rPr>
          <w:rFonts w:ascii="Times New Roman" w:hAnsi="Times New Roman" w:cs="Times New Roman"/>
          <w:sz w:val="24"/>
          <w:szCs w:val="24"/>
        </w:rPr>
      </w:pPr>
      <w:r w:rsidRPr="00D008E5">
        <w:rPr>
          <w:rFonts w:ascii="Times New Roman" w:hAnsi="Times New Roman" w:cs="Times New Roman"/>
          <w:sz w:val="24"/>
          <w:szCs w:val="24"/>
        </w:rPr>
        <w:t xml:space="preserve">să ia măsurile stabilite în hotărârea de dare </w:t>
      </w:r>
      <w:r w:rsidRPr="00D008E5">
        <w:rPr>
          <w:rFonts w:ascii="Times New Roman" w:hAnsi="Times New Roman" w:cs="Times New Roman"/>
          <w:spacing w:val="2"/>
          <w:sz w:val="24"/>
          <w:szCs w:val="24"/>
        </w:rPr>
        <w:t xml:space="preserve">în </w:t>
      </w:r>
      <w:r w:rsidRPr="00D008E5">
        <w:rPr>
          <w:rFonts w:ascii="Times New Roman" w:hAnsi="Times New Roman" w:cs="Times New Roman"/>
          <w:sz w:val="24"/>
          <w:szCs w:val="24"/>
        </w:rPr>
        <w:t>administrare în situaţia în care operatorul nu asigură indicatorii de performanţă şi continuitatea serviciilor pentru care s-a</w:t>
      </w:r>
      <w:r w:rsidRPr="00D008E5">
        <w:rPr>
          <w:rFonts w:ascii="Times New Roman" w:hAnsi="Times New Roman" w:cs="Times New Roman"/>
          <w:spacing w:val="-12"/>
          <w:sz w:val="24"/>
          <w:szCs w:val="24"/>
        </w:rPr>
        <w:t xml:space="preserve"> </w:t>
      </w:r>
      <w:r w:rsidRPr="00D008E5">
        <w:rPr>
          <w:rFonts w:ascii="Times New Roman" w:hAnsi="Times New Roman" w:cs="Times New Roman"/>
          <w:sz w:val="24"/>
          <w:szCs w:val="24"/>
        </w:rPr>
        <w:t>obligat;</w:t>
      </w:r>
    </w:p>
    <w:p w14:paraId="6B0FE4C4" w14:textId="77777777" w:rsidR="001C3C57" w:rsidRPr="00D008E5" w:rsidRDefault="001C3C57" w:rsidP="001C3C57">
      <w:pPr>
        <w:pStyle w:val="Listparagraf"/>
        <w:numPr>
          <w:ilvl w:val="0"/>
          <w:numId w:val="14"/>
        </w:numPr>
        <w:tabs>
          <w:tab w:val="left" w:pos="786"/>
        </w:tabs>
        <w:spacing w:line="275" w:lineRule="exact"/>
        <w:ind w:left="785" w:hanging="175"/>
        <w:rPr>
          <w:rFonts w:ascii="Times New Roman" w:hAnsi="Times New Roman" w:cs="Times New Roman"/>
          <w:sz w:val="24"/>
          <w:szCs w:val="24"/>
        </w:rPr>
      </w:pPr>
      <w:r w:rsidRPr="00D008E5">
        <w:rPr>
          <w:rFonts w:ascii="Times New Roman" w:hAnsi="Times New Roman" w:cs="Times New Roman"/>
          <w:sz w:val="24"/>
          <w:szCs w:val="24"/>
        </w:rPr>
        <w:t>să refuze, în condiţii justificate, aprobarea stabilirii, ajustării sau modificării tarifelor propuse de</w:t>
      </w:r>
      <w:r w:rsidRPr="00D008E5">
        <w:rPr>
          <w:rFonts w:ascii="Times New Roman" w:hAnsi="Times New Roman" w:cs="Times New Roman"/>
          <w:spacing w:val="-36"/>
          <w:sz w:val="24"/>
          <w:szCs w:val="24"/>
        </w:rPr>
        <w:t xml:space="preserve"> </w:t>
      </w:r>
      <w:r w:rsidRPr="00D008E5">
        <w:rPr>
          <w:rFonts w:ascii="Times New Roman" w:hAnsi="Times New Roman" w:cs="Times New Roman"/>
          <w:sz w:val="24"/>
          <w:szCs w:val="24"/>
        </w:rPr>
        <w:t>operator;</w:t>
      </w:r>
    </w:p>
    <w:p w14:paraId="5BC82F48" w14:textId="77777777" w:rsidR="001C3C57" w:rsidRDefault="001C3C57" w:rsidP="001C3C57">
      <w:pPr>
        <w:pStyle w:val="Listparagraf"/>
        <w:numPr>
          <w:ilvl w:val="0"/>
          <w:numId w:val="14"/>
        </w:numPr>
        <w:tabs>
          <w:tab w:val="left" w:pos="870"/>
        </w:tabs>
        <w:ind w:right="374" w:firstLine="393"/>
        <w:rPr>
          <w:rFonts w:ascii="Times New Roman" w:hAnsi="Times New Roman" w:cs="Times New Roman"/>
          <w:sz w:val="24"/>
          <w:szCs w:val="24"/>
        </w:rPr>
      </w:pPr>
      <w:proofErr w:type="gramStart"/>
      <w:r w:rsidRPr="00D008E5">
        <w:rPr>
          <w:rFonts w:ascii="Times New Roman" w:hAnsi="Times New Roman" w:cs="Times New Roman"/>
          <w:sz w:val="24"/>
          <w:szCs w:val="24"/>
        </w:rPr>
        <w:t>să</w:t>
      </w:r>
      <w:proofErr w:type="gramEnd"/>
      <w:r w:rsidRPr="00D008E5">
        <w:rPr>
          <w:rFonts w:ascii="Times New Roman" w:hAnsi="Times New Roman" w:cs="Times New Roman"/>
          <w:sz w:val="24"/>
          <w:szCs w:val="24"/>
        </w:rPr>
        <w:t xml:space="preserve"> îşi asume plata integrală sau parţială a energiei electrice aferentă consumului instalaţiilor de iluminat public conform prevederilor hotărârii de dare în</w:t>
      </w:r>
      <w:r w:rsidRPr="00D008E5">
        <w:rPr>
          <w:rFonts w:ascii="Times New Roman" w:hAnsi="Times New Roman" w:cs="Times New Roman"/>
          <w:spacing w:val="-9"/>
          <w:sz w:val="24"/>
          <w:szCs w:val="24"/>
        </w:rPr>
        <w:t xml:space="preserve"> </w:t>
      </w:r>
      <w:r w:rsidRPr="00D008E5">
        <w:rPr>
          <w:rFonts w:ascii="Times New Roman" w:hAnsi="Times New Roman" w:cs="Times New Roman"/>
          <w:sz w:val="24"/>
          <w:szCs w:val="24"/>
        </w:rPr>
        <w:t>administrare.</w:t>
      </w:r>
    </w:p>
    <w:p w14:paraId="6017AB8B" w14:textId="77777777" w:rsidR="00F72FCC" w:rsidRDefault="00F72FCC" w:rsidP="00F72FCC">
      <w:pPr>
        <w:tabs>
          <w:tab w:val="left" w:pos="870"/>
        </w:tabs>
        <w:ind w:right="374"/>
        <w:rPr>
          <w:rFonts w:ascii="Times New Roman" w:hAnsi="Times New Roman" w:cs="Times New Roman"/>
          <w:sz w:val="24"/>
          <w:szCs w:val="24"/>
        </w:rPr>
      </w:pPr>
    </w:p>
    <w:p w14:paraId="6699E2A9" w14:textId="77777777" w:rsidR="00F72FCC" w:rsidRPr="00F72FCC" w:rsidRDefault="00F72FCC" w:rsidP="00F72FCC">
      <w:pPr>
        <w:tabs>
          <w:tab w:val="left" w:pos="870"/>
        </w:tabs>
        <w:ind w:right="374"/>
        <w:rPr>
          <w:rFonts w:ascii="Times New Roman" w:hAnsi="Times New Roman" w:cs="Times New Roman"/>
          <w:sz w:val="24"/>
          <w:szCs w:val="24"/>
        </w:rPr>
      </w:pPr>
    </w:p>
    <w:p w14:paraId="29CAD591" w14:textId="77777777" w:rsidR="001C3C57" w:rsidRPr="00D008E5" w:rsidRDefault="001C3C57" w:rsidP="001C3C57">
      <w:pPr>
        <w:pStyle w:val="Corptext"/>
        <w:spacing w:before="79"/>
        <w:ind w:left="610"/>
        <w:rPr>
          <w:rFonts w:ascii="Times New Roman" w:hAnsi="Times New Roman" w:cs="Times New Roman"/>
        </w:rPr>
      </w:pPr>
      <w:r w:rsidRPr="00B44C30">
        <w:rPr>
          <w:rFonts w:ascii="Times New Roman" w:hAnsi="Times New Roman" w:cs="Times New Roman"/>
          <w:b/>
          <w:bCs/>
        </w:rPr>
        <w:lastRenderedPageBreak/>
        <w:t>Art.82</w:t>
      </w:r>
      <w:r w:rsidRPr="00D008E5">
        <w:rPr>
          <w:rFonts w:ascii="Times New Roman" w:hAnsi="Times New Roman" w:cs="Times New Roman"/>
        </w:rPr>
        <w:t xml:space="preserve"> Beneficiarii serviciului de iluminat public au următoarele drepturi:</w:t>
      </w:r>
    </w:p>
    <w:p w14:paraId="656FF18B" w14:textId="77777777" w:rsidR="001C3C57" w:rsidRPr="00D008E5" w:rsidRDefault="001C3C57" w:rsidP="001C3C57">
      <w:pPr>
        <w:pStyle w:val="Listparagraf"/>
        <w:numPr>
          <w:ilvl w:val="0"/>
          <w:numId w:val="13"/>
        </w:numPr>
        <w:tabs>
          <w:tab w:val="left" w:pos="842"/>
        </w:tabs>
        <w:ind w:firstLine="393"/>
        <w:rPr>
          <w:rFonts w:ascii="Times New Roman" w:hAnsi="Times New Roman" w:cs="Times New Roman"/>
          <w:sz w:val="24"/>
          <w:szCs w:val="24"/>
        </w:rPr>
      </w:pPr>
      <w:r w:rsidRPr="00D008E5">
        <w:rPr>
          <w:rFonts w:ascii="Times New Roman" w:hAnsi="Times New Roman" w:cs="Times New Roman"/>
          <w:sz w:val="24"/>
          <w:szCs w:val="24"/>
        </w:rPr>
        <w:t>să aibă acces la serviciul de iluminat public în condiţiile respectării regulamentelor</w:t>
      </w:r>
      <w:r w:rsidRPr="00D008E5">
        <w:rPr>
          <w:rFonts w:ascii="Times New Roman" w:hAnsi="Times New Roman" w:cs="Times New Roman"/>
          <w:spacing w:val="-20"/>
          <w:sz w:val="24"/>
          <w:szCs w:val="24"/>
        </w:rPr>
        <w:t xml:space="preserve"> </w:t>
      </w:r>
      <w:r w:rsidRPr="00D008E5">
        <w:rPr>
          <w:rFonts w:ascii="Times New Roman" w:hAnsi="Times New Roman" w:cs="Times New Roman"/>
          <w:sz w:val="24"/>
          <w:szCs w:val="24"/>
        </w:rPr>
        <w:t>specifice;</w:t>
      </w:r>
    </w:p>
    <w:p w14:paraId="1292417B" w14:textId="77777777" w:rsidR="001C3C57" w:rsidRPr="00D008E5" w:rsidRDefault="001C3C57" w:rsidP="001C3C57">
      <w:pPr>
        <w:pStyle w:val="Listparagraf"/>
        <w:numPr>
          <w:ilvl w:val="0"/>
          <w:numId w:val="13"/>
        </w:numPr>
        <w:tabs>
          <w:tab w:val="left" w:pos="875"/>
        </w:tabs>
        <w:spacing w:before="1"/>
        <w:ind w:right="371" w:firstLine="393"/>
        <w:rPr>
          <w:rFonts w:ascii="Times New Roman" w:hAnsi="Times New Roman" w:cs="Times New Roman"/>
          <w:sz w:val="24"/>
          <w:szCs w:val="24"/>
        </w:rPr>
      </w:pPr>
      <w:r w:rsidRPr="00D008E5">
        <w:rPr>
          <w:rFonts w:ascii="Times New Roman" w:hAnsi="Times New Roman" w:cs="Times New Roman"/>
          <w:sz w:val="24"/>
          <w:szCs w:val="24"/>
        </w:rPr>
        <w:t>să aibă acces la informaţiile de interes public privind serviciul de iluminat public, fiind informaţi periodic despre:</w:t>
      </w:r>
    </w:p>
    <w:p w14:paraId="0FE6D950" w14:textId="77777777" w:rsidR="001C3C57" w:rsidRPr="00D008E5" w:rsidRDefault="001C3C57" w:rsidP="001C3C57">
      <w:pPr>
        <w:pStyle w:val="Listparagraf"/>
        <w:numPr>
          <w:ilvl w:val="0"/>
          <w:numId w:val="76"/>
        </w:numPr>
        <w:tabs>
          <w:tab w:val="left" w:pos="731"/>
        </w:tabs>
        <w:spacing w:line="275" w:lineRule="exact"/>
        <w:ind w:firstLine="393"/>
        <w:rPr>
          <w:rFonts w:ascii="Times New Roman" w:hAnsi="Times New Roman" w:cs="Times New Roman"/>
          <w:sz w:val="24"/>
          <w:szCs w:val="24"/>
        </w:rPr>
      </w:pPr>
      <w:r w:rsidRPr="00D008E5">
        <w:rPr>
          <w:rFonts w:ascii="Times New Roman" w:hAnsi="Times New Roman" w:cs="Times New Roman"/>
          <w:sz w:val="24"/>
          <w:szCs w:val="24"/>
        </w:rPr>
        <w:t>starea sistemului de iluminat</w:t>
      </w:r>
      <w:r w:rsidRPr="00D008E5">
        <w:rPr>
          <w:rFonts w:ascii="Times New Roman" w:hAnsi="Times New Roman" w:cs="Times New Roman"/>
          <w:spacing w:val="-2"/>
          <w:sz w:val="24"/>
          <w:szCs w:val="24"/>
        </w:rPr>
        <w:t xml:space="preserve"> </w:t>
      </w:r>
      <w:r w:rsidRPr="00D008E5">
        <w:rPr>
          <w:rFonts w:ascii="Times New Roman" w:hAnsi="Times New Roman" w:cs="Times New Roman"/>
          <w:sz w:val="24"/>
          <w:szCs w:val="24"/>
        </w:rPr>
        <w:t>public;</w:t>
      </w:r>
    </w:p>
    <w:p w14:paraId="262B8C6F" w14:textId="77777777" w:rsidR="001C3C57" w:rsidRPr="00D008E5" w:rsidRDefault="001C3C57" w:rsidP="001C3C57">
      <w:pPr>
        <w:pStyle w:val="Listparagraf"/>
        <w:numPr>
          <w:ilvl w:val="0"/>
          <w:numId w:val="76"/>
        </w:numPr>
        <w:tabs>
          <w:tab w:val="left" w:pos="731"/>
        </w:tabs>
        <w:spacing w:before="1"/>
        <w:ind w:firstLine="393"/>
        <w:rPr>
          <w:rFonts w:ascii="Times New Roman" w:hAnsi="Times New Roman" w:cs="Times New Roman"/>
          <w:sz w:val="24"/>
          <w:szCs w:val="24"/>
        </w:rPr>
      </w:pPr>
      <w:r w:rsidRPr="00D008E5">
        <w:rPr>
          <w:rFonts w:ascii="Times New Roman" w:hAnsi="Times New Roman" w:cs="Times New Roman"/>
          <w:sz w:val="24"/>
          <w:szCs w:val="24"/>
        </w:rPr>
        <w:t>planurile anuale şi de perspectivă privind dezvoltarea sistemului de iluminat</w:t>
      </w:r>
      <w:r w:rsidRPr="00D008E5">
        <w:rPr>
          <w:rFonts w:ascii="Times New Roman" w:hAnsi="Times New Roman" w:cs="Times New Roman"/>
          <w:spacing w:val="-16"/>
          <w:sz w:val="24"/>
          <w:szCs w:val="24"/>
        </w:rPr>
        <w:t xml:space="preserve"> </w:t>
      </w:r>
      <w:r w:rsidRPr="00D008E5">
        <w:rPr>
          <w:rFonts w:ascii="Times New Roman" w:hAnsi="Times New Roman" w:cs="Times New Roman"/>
          <w:sz w:val="24"/>
          <w:szCs w:val="24"/>
        </w:rPr>
        <w:t>public;</w:t>
      </w:r>
    </w:p>
    <w:p w14:paraId="6FB744E7" w14:textId="77777777" w:rsidR="001C3C57" w:rsidRPr="00D008E5" w:rsidRDefault="001C3C57" w:rsidP="001C3C57">
      <w:pPr>
        <w:pStyle w:val="Listparagraf"/>
        <w:numPr>
          <w:ilvl w:val="0"/>
          <w:numId w:val="76"/>
        </w:numPr>
        <w:tabs>
          <w:tab w:val="left" w:pos="731"/>
        </w:tabs>
        <w:spacing w:line="274" w:lineRule="exact"/>
        <w:ind w:firstLine="393"/>
        <w:rPr>
          <w:rFonts w:ascii="Times New Roman" w:hAnsi="Times New Roman" w:cs="Times New Roman"/>
          <w:sz w:val="24"/>
          <w:szCs w:val="24"/>
        </w:rPr>
      </w:pPr>
      <w:r w:rsidRPr="00D008E5">
        <w:rPr>
          <w:rFonts w:ascii="Times New Roman" w:hAnsi="Times New Roman" w:cs="Times New Roman"/>
          <w:sz w:val="24"/>
          <w:szCs w:val="24"/>
        </w:rPr>
        <w:t>planurile de reabilitare a sistemului de iluminat</w:t>
      </w:r>
      <w:r w:rsidRPr="00D008E5">
        <w:rPr>
          <w:rFonts w:ascii="Times New Roman" w:hAnsi="Times New Roman" w:cs="Times New Roman"/>
          <w:spacing w:val="-9"/>
          <w:sz w:val="24"/>
          <w:szCs w:val="24"/>
        </w:rPr>
        <w:t xml:space="preserve"> </w:t>
      </w:r>
      <w:r w:rsidRPr="00D008E5">
        <w:rPr>
          <w:rFonts w:ascii="Times New Roman" w:hAnsi="Times New Roman" w:cs="Times New Roman"/>
          <w:sz w:val="24"/>
          <w:szCs w:val="24"/>
        </w:rPr>
        <w:t>public;</w:t>
      </w:r>
    </w:p>
    <w:p w14:paraId="64DB562A" w14:textId="77777777" w:rsidR="001C3C57" w:rsidRPr="00D008E5" w:rsidRDefault="001C3C57" w:rsidP="001C3C57">
      <w:pPr>
        <w:pStyle w:val="Listparagraf"/>
        <w:numPr>
          <w:ilvl w:val="0"/>
          <w:numId w:val="76"/>
        </w:numPr>
        <w:tabs>
          <w:tab w:val="left" w:pos="731"/>
        </w:tabs>
        <w:spacing w:line="274" w:lineRule="exact"/>
        <w:ind w:firstLine="393"/>
        <w:rPr>
          <w:rFonts w:ascii="Times New Roman" w:hAnsi="Times New Roman" w:cs="Times New Roman"/>
          <w:sz w:val="24"/>
          <w:szCs w:val="24"/>
        </w:rPr>
      </w:pPr>
      <w:r w:rsidRPr="00D008E5">
        <w:rPr>
          <w:rFonts w:ascii="Times New Roman" w:hAnsi="Times New Roman" w:cs="Times New Roman"/>
          <w:sz w:val="24"/>
          <w:szCs w:val="24"/>
        </w:rPr>
        <w:t>stadiul de realizare a planurilor de reabilitare, modernizare şi extindere a sistemului de iluminat</w:t>
      </w:r>
      <w:r w:rsidRPr="00D008E5">
        <w:rPr>
          <w:rFonts w:ascii="Times New Roman" w:hAnsi="Times New Roman" w:cs="Times New Roman"/>
          <w:spacing w:val="-26"/>
          <w:sz w:val="24"/>
          <w:szCs w:val="24"/>
        </w:rPr>
        <w:t xml:space="preserve"> </w:t>
      </w:r>
      <w:r w:rsidRPr="00D008E5">
        <w:rPr>
          <w:rFonts w:ascii="Times New Roman" w:hAnsi="Times New Roman" w:cs="Times New Roman"/>
          <w:sz w:val="24"/>
          <w:szCs w:val="24"/>
        </w:rPr>
        <w:t>public;</w:t>
      </w:r>
    </w:p>
    <w:p w14:paraId="4D857A06" w14:textId="77777777" w:rsidR="001C3C57" w:rsidRPr="00D008E5" w:rsidRDefault="001C3C57" w:rsidP="001C3C57">
      <w:pPr>
        <w:pStyle w:val="Listparagraf"/>
        <w:numPr>
          <w:ilvl w:val="0"/>
          <w:numId w:val="76"/>
        </w:numPr>
        <w:tabs>
          <w:tab w:val="left" w:pos="731"/>
        </w:tabs>
        <w:spacing w:before="1"/>
        <w:ind w:firstLine="393"/>
        <w:rPr>
          <w:rFonts w:ascii="Times New Roman" w:hAnsi="Times New Roman" w:cs="Times New Roman"/>
          <w:sz w:val="24"/>
          <w:szCs w:val="24"/>
        </w:rPr>
      </w:pPr>
      <w:r w:rsidRPr="00D008E5">
        <w:rPr>
          <w:rFonts w:ascii="Times New Roman" w:hAnsi="Times New Roman" w:cs="Times New Roman"/>
          <w:sz w:val="24"/>
          <w:szCs w:val="24"/>
        </w:rPr>
        <w:t>tarifele aprobate pentru prestarea serviciului şi evoluţia în timp a</w:t>
      </w:r>
      <w:r w:rsidRPr="00D008E5">
        <w:rPr>
          <w:rFonts w:ascii="Times New Roman" w:hAnsi="Times New Roman" w:cs="Times New Roman"/>
          <w:spacing w:val="-11"/>
          <w:sz w:val="24"/>
          <w:szCs w:val="24"/>
        </w:rPr>
        <w:t xml:space="preserve"> </w:t>
      </w:r>
      <w:r w:rsidRPr="00D008E5">
        <w:rPr>
          <w:rFonts w:ascii="Times New Roman" w:hAnsi="Times New Roman" w:cs="Times New Roman"/>
          <w:sz w:val="24"/>
          <w:szCs w:val="24"/>
        </w:rPr>
        <w:t>acestuia;</w:t>
      </w:r>
    </w:p>
    <w:p w14:paraId="14A7202F" w14:textId="77777777" w:rsidR="001C3C57" w:rsidRPr="00D008E5" w:rsidRDefault="001C3C57" w:rsidP="001C3C57">
      <w:pPr>
        <w:pStyle w:val="Listparagraf"/>
        <w:numPr>
          <w:ilvl w:val="0"/>
          <w:numId w:val="76"/>
        </w:numPr>
        <w:tabs>
          <w:tab w:val="left" w:pos="806"/>
        </w:tabs>
        <w:ind w:right="370" w:firstLine="393"/>
        <w:rPr>
          <w:rFonts w:ascii="Times New Roman" w:hAnsi="Times New Roman" w:cs="Times New Roman"/>
          <w:sz w:val="24"/>
          <w:szCs w:val="24"/>
        </w:rPr>
      </w:pPr>
      <w:r w:rsidRPr="00D008E5">
        <w:rPr>
          <w:rFonts w:ascii="Times New Roman" w:hAnsi="Times New Roman" w:cs="Times New Roman"/>
          <w:sz w:val="24"/>
          <w:szCs w:val="24"/>
        </w:rPr>
        <w:t>eficienţa măsurilor luate, reflectată în: scăderea numărului de accidente rutiere, creşterea securităţii individuale şi colective şi altele</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asemenea;</w:t>
      </w:r>
    </w:p>
    <w:p w14:paraId="6A8A630B" w14:textId="77777777" w:rsidR="001C3C57" w:rsidRPr="00D008E5" w:rsidRDefault="001C3C57" w:rsidP="001C3C57">
      <w:pPr>
        <w:pStyle w:val="Listparagraf"/>
        <w:numPr>
          <w:ilvl w:val="0"/>
          <w:numId w:val="13"/>
        </w:numPr>
        <w:tabs>
          <w:tab w:val="left" w:pos="830"/>
        </w:tabs>
        <w:ind w:right="369" w:firstLine="393"/>
        <w:rPr>
          <w:rFonts w:ascii="Times New Roman" w:hAnsi="Times New Roman" w:cs="Times New Roman"/>
          <w:sz w:val="24"/>
          <w:szCs w:val="24"/>
        </w:rPr>
      </w:pPr>
      <w:proofErr w:type="gramStart"/>
      <w:r w:rsidRPr="00D008E5">
        <w:rPr>
          <w:rFonts w:ascii="Times New Roman" w:hAnsi="Times New Roman" w:cs="Times New Roman"/>
          <w:sz w:val="24"/>
          <w:szCs w:val="24"/>
        </w:rPr>
        <w:t>rezolvarea</w:t>
      </w:r>
      <w:proofErr w:type="gramEnd"/>
      <w:r w:rsidRPr="00D008E5">
        <w:rPr>
          <w:rFonts w:ascii="Times New Roman" w:hAnsi="Times New Roman" w:cs="Times New Roman"/>
          <w:sz w:val="24"/>
          <w:szCs w:val="24"/>
        </w:rPr>
        <w:t xml:space="preserve"> cererilor venite din partea beneficiarilor privind reabilitarea, modernizarea şi extinderea sistemului de iluminat</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public.</w:t>
      </w:r>
    </w:p>
    <w:p w14:paraId="5A069122" w14:textId="76D08EBE" w:rsidR="001C3C57" w:rsidRDefault="001C3C57" w:rsidP="001C3C57">
      <w:pPr>
        <w:pStyle w:val="Corptext"/>
        <w:spacing w:before="1"/>
        <w:ind w:right="361" w:firstLine="393"/>
        <w:jc w:val="both"/>
        <w:rPr>
          <w:rFonts w:ascii="Times New Roman" w:hAnsi="Times New Roman" w:cs="Times New Roman"/>
        </w:rPr>
      </w:pPr>
      <w:r w:rsidRPr="00B44C30">
        <w:rPr>
          <w:rFonts w:ascii="Times New Roman" w:hAnsi="Times New Roman" w:cs="Times New Roman"/>
          <w:b/>
          <w:bCs/>
        </w:rPr>
        <w:t>Art.83</w:t>
      </w:r>
      <w:r w:rsidRPr="00D008E5">
        <w:rPr>
          <w:rFonts w:ascii="Times New Roman" w:hAnsi="Times New Roman" w:cs="Times New Roman"/>
        </w:rPr>
        <w:t xml:space="preserve"> Beneficiarii persoane fizice şi/sau persoane juridice ai serviciului de iluminat public au obligaţia de a respecta prevederile prezentului regulament al serviciului de iluminat public şi de a-şi achita obligaţiile de plată stabilite sub formă de taxe locale.</w:t>
      </w:r>
    </w:p>
    <w:p w14:paraId="3A010D21" w14:textId="55617970" w:rsidR="001C3C57" w:rsidRDefault="001C3C57" w:rsidP="001C3C57">
      <w:pPr>
        <w:pStyle w:val="Corptext"/>
        <w:spacing w:before="1"/>
        <w:ind w:right="361" w:firstLine="393"/>
        <w:jc w:val="both"/>
        <w:rPr>
          <w:rFonts w:ascii="Times New Roman" w:hAnsi="Times New Roman" w:cs="Times New Roman"/>
        </w:rPr>
      </w:pPr>
    </w:p>
    <w:p w14:paraId="48FAB405" w14:textId="77777777" w:rsidR="001C3C57" w:rsidRPr="00D008E5" w:rsidRDefault="001C3C57" w:rsidP="001C3C57">
      <w:pPr>
        <w:pStyle w:val="Corptext"/>
        <w:ind w:left="0"/>
        <w:rPr>
          <w:rFonts w:ascii="Times New Roman" w:hAnsi="Times New Roman" w:cs="Times New Roman"/>
        </w:rPr>
      </w:pPr>
    </w:p>
    <w:p w14:paraId="54D90885" w14:textId="77777777" w:rsidR="001C3C57" w:rsidRPr="00D008E5" w:rsidRDefault="001C3C57" w:rsidP="001C3C57">
      <w:pPr>
        <w:pStyle w:val="Titlu1"/>
        <w:spacing w:before="1"/>
        <w:ind w:left="457"/>
        <w:rPr>
          <w:rFonts w:ascii="Times New Roman" w:hAnsi="Times New Roman" w:cs="Times New Roman"/>
          <w:sz w:val="24"/>
          <w:szCs w:val="24"/>
        </w:rPr>
      </w:pPr>
      <w:r>
        <w:rPr>
          <w:rFonts w:ascii="Times New Roman" w:hAnsi="Times New Roman" w:cs="Times New Roman"/>
          <w:sz w:val="24"/>
          <w:szCs w:val="24"/>
        </w:rPr>
        <w:t xml:space="preserve">                                                                     </w:t>
      </w:r>
      <w:r w:rsidRPr="00D008E5">
        <w:rPr>
          <w:rFonts w:ascii="Times New Roman" w:hAnsi="Times New Roman" w:cs="Times New Roman"/>
          <w:sz w:val="24"/>
          <w:szCs w:val="24"/>
        </w:rPr>
        <w:t>Capitolul IV</w:t>
      </w:r>
    </w:p>
    <w:p w14:paraId="2528B4F4" w14:textId="77777777" w:rsidR="001C3C57" w:rsidRPr="00D008E5" w:rsidRDefault="001C3C57" w:rsidP="001C3C57">
      <w:pPr>
        <w:ind w:left="678"/>
        <w:rPr>
          <w:rFonts w:ascii="Times New Roman" w:hAnsi="Times New Roman" w:cs="Times New Roman"/>
          <w:b/>
          <w:sz w:val="24"/>
          <w:szCs w:val="24"/>
        </w:rPr>
      </w:pPr>
      <w:r>
        <w:rPr>
          <w:rFonts w:ascii="Times New Roman" w:hAnsi="Times New Roman" w:cs="Times New Roman"/>
          <w:b/>
          <w:sz w:val="24"/>
          <w:szCs w:val="24"/>
        </w:rPr>
        <w:t xml:space="preserve">                                                    </w:t>
      </w:r>
      <w:r w:rsidRPr="00D008E5">
        <w:rPr>
          <w:rFonts w:ascii="Times New Roman" w:hAnsi="Times New Roman" w:cs="Times New Roman"/>
          <w:b/>
          <w:sz w:val="24"/>
          <w:szCs w:val="24"/>
        </w:rPr>
        <w:t>Indicatori de performanţă.</w:t>
      </w:r>
    </w:p>
    <w:p w14:paraId="25B2B7EE" w14:textId="77777777" w:rsidR="001C3C57" w:rsidRPr="00D008E5" w:rsidRDefault="001C3C57" w:rsidP="001C3C57">
      <w:pPr>
        <w:pStyle w:val="Corptext"/>
        <w:spacing w:before="239"/>
        <w:ind w:firstLine="480"/>
        <w:rPr>
          <w:rFonts w:ascii="Times New Roman" w:hAnsi="Times New Roman" w:cs="Times New Roman"/>
        </w:rPr>
      </w:pPr>
      <w:r w:rsidRPr="00B44C30">
        <w:rPr>
          <w:rFonts w:ascii="Times New Roman" w:hAnsi="Times New Roman" w:cs="Times New Roman"/>
          <w:b/>
          <w:bCs/>
        </w:rPr>
        <w:t>Art.84</w:t>
      </w:r>
      <w:r w:rsidRPr="00D008E5">
        <w:rPr>
          <w:rFonts w:ascii="Times New Roman" w:hAnsi="Times New Roman" w:cs="Times New Roman"/>
        </w:rPr>
        <w:t xml:space="preserve"> (1) Indicatorii de performanţă stabilesc condiţiile </w:t>
      </w:r>
      <w:proofErr w:type="gramStart"/>
      <w:r w:rsidRPr="00D008E5">
        <w:rPr>
          <w:rFonts w:ascii="Times New Roman" w:hAnsi="Times New Roman" w:cs="Times New Roman"/>
        </w:rPr>
        <w:t>ce</w:t>
      </w:r>
      <w:proofErr w:type="gramEnd"/>
      <w:r w:rsidRPr="00D008E5">
        <w:rPr>
          <w:rFonts w:ascii="Times New Roman" w:hAnsi="Times New Roman" w:cs="Times New Roman"/>
        </w:rPr>
        <w:t xml:space="preserve"> trebuie respectate de Serviciul de Gospodarie Comunala în asigurarea serviciului de iluminat public.</w:t>
      </w:r>
    </w:p>
    <w:p w14:paraId="5446DD48" w14:textId="77777777" w:rsidR="001C3C57" w:rsidRPr="00D008E5" w:rsidRDefault="001C3C57" w:rsidP="001C3C57">
      <w:pPr>
        <w:pStyle w:val="Listparagraf"/>
        <w:numPr>
          <w:ilvl w:val="0"/>
          <w:numId w:val="12"/>
        </w:numPr>
        <w:tabs>
          <w:tab w:val="left" w:pos="914"/>
        </w:tabs>
        <w:ind w:right="361" w:firstLine="393"/>
        <w:rPr>
          <w:rFonts w:ascii="Times New Roman" w:hAnsi="Times New Roman" w:cs="Times New Roman"/>
          <w:sz w:val="24"/>
          <w:szCs w:val="24"/>
        </w:rPr>
      </w:pPr>
      <w:r w:rsidRPr="00D008E5">
        <w:rPr>
          <w:rFonts w:ascii="Times New Roman" w:hAnsi="Times New Roman" w:cs="Times New Roman"/>
          <w:sz w:val="24"/>
          <w:szCs w:val="24"/>
        </w:rPr>
        <w:t>Indicatorii de performanţă asigură condiţiile pe care trebuie să le îndeplinească serviciul de iluminat public, avându-se în</w:t>
      </w:r>
      <w:r w:rsidRPr="00D008E5">
        <w:rPr>
          <w:rFonts w:ascii="Times New Roman" w:hAnsi="Times New Roman" w:cs="Times New Roman"/>
          <w:spacing w:val="-1"/>
          <w:sz w:val="24"/>
          <w:szCs w:val="24"/>
        </w:rPr>
        <w:t xml:space="preserve"> </w:t>
      </w:r>
      <w:r w:rsidRPr="00D008E5">
        <w:rPr>
          <w:rFonts w:ascii="Times New Roman" w:hAnsi="Times New Roman" w:cs="Times New Roman"/>
          <w:sz w:val="24"/>
          <w:szCs w:val="24"/>
        </w:rPr>
        <w:t>vedere:</w:t>
      </w:r>
    </w:p>
    <w:p w14:paraId="3DA3F95C" w14:textId="77777777" w:rsidR="001C3C57" w:rsidRPr="00D008E5" w:rsidRDefault="001C3C57" w:rsidP="001C3C57">
      <w:pPr>
        <w:pStyle w:val="Listparagraf"/>
        <w:numPr>
          <w:ilvl w:val="0"/>
          <w:numId w:val="11"/>
        </w:numPr>
        <w:tabs>
          <w:tab w:val="left" w:pos="842"/>
        </w:tabs>
        <w:spacing w:before="1"/>
        <w:ind w:firstLine="393"/>
        <w:rPr>
          <w:rFonts w:ascii="Times New Roman" w:hAnsi="Times New Roman" w:cs="Times New Roman"/>
          <w:sz w:val="24"/>
          <w:szCs w:val="24"/>
        </w:rPr>
      </w:pPr>
      <w:r w:rsidRPr="00D008E5">
        <w:rPr>
          <w:rFonts w:ascii="Times New Roman" w:hAnsi="Times New Roman" w:cs="Times New Roman"/>
          <w:sz w:val="24"/>
          <w:szCs w:val="24"/>
        </w:rPr>
        <w:t>continuitatea din punct de vedere cantitativ şi</w:t>
      </w:r>
      <w:r w:rsidRPr="00D008E5">
        <w:rPr>
          <w:rFonts w:ascii="Times New Roman" w:hAnsi="Times New Roman" w:cs="Times New Roman"/>
          <w:spacing w:val="-9"/>
          <w:sz w:val="24"/>
          <w:szCs w:val="24"/>
        </w:rPr>
        <w:t xml:space="preserve"> </w:t>
      </w:r>
      <w:r w:rsidRPr="00D008E5">
        <w:rPr>
          <w:rFonts w:ascii="Times New Roman" w:hAnsi="Times New Roman" w:cs="Times New Roman"/>
          <w:sz w:val="24"/>
          <w:szCs w:val="24"/>
        </w:rPr>
        <w:t>calitativ;</w:t>
      </w:r>
    </w:p>
    <w:p w14:paraId="56A20EF8" w14:textId="77777777" w:rsidR="001C3C57" w:rsidRPr="00D008E5" w:rsidRDefault="001C3C57" w:rsidP="001C3C57">
      <w:pPr>
        <w:pStyle w:val="Listparagraf"/>
        <w:numPr>
          <w:ilvl w:val="0"/>
          <w:numId w:val="11"/>
        </w:numPr>
        <w:tabs>
          <w:tab w:val="left" w:pos="842"/>
        </w:tabs>
        <w:spacing w:line="274" w:lineRule="exact"/>
        <w:ind w:firstLine="393"/>
        <w:rPr>
          <w:rFonts w:ascii="Times New Roman" w:hAnsi="Times New Roman" w:cs="Times New Roman"/>
          <w:sz w:val="24"/>
          <w:szCs w:val="24"/>
        </w:rPr>
      </w:pPr>
      <w:r w:rsidRPr="00D008E5">
        <w:rPr>
          <w:rFonts w:ascii="Times New Roman" w:hAnsi="Times New Roman" w:cs="Times New Roman"/>
          <w:sz w:val="24"/>
          <w:szCs w:val="24"/>
        </w:rPr>
        <w:t>adaptările la cerinţele concrete, diferenţiate în timp şi spaţiu, ale comunităţii</w:t>
      </w:r>
      <w:r w:rsidRPr="00D008E5">
        <w:rPr>
          <w:rFonts w:ascii="Times New Roman" w:hAnsi="Times New Roman" w:cs="Times New Roman"/>
          <w:spacing w:val="-19"/>
          <w:sz w:val="24"/>
          <w:szCs w:val="24"/>
        </w:rPr>
        <w:t xml:space="preserve"> </w:t>
      </w:r>
      <w:r w:rsidRPr="00D008E5">
        <w:rPr>
          <w:rFonts w:ascii="Times New Roman" w:hAnsi="Times New Roman" w:cs="Times New Roman"/>
          <w:sz w:val="24"/>
          <w:szCs w:val="24"/>
        </w:rPr>
        <w:t>locale;</w:t>
      </w:r>
    </w:p>
    <w:p w14:paraId="2225240D" w14:textId="77777777" w:rsidR="001C3C57" w:rsidRPr="00D008E5" w:rsidRDefault="001C3C57" w:rsidP="001C3C57">
      <w:pPr>
        <w:pStyle w:val="Listparagraf"/>
        <w:numPr>
          <w:ilvl w:val="0"/>
          <w:numId w:val="11"/>
        </w:numPr>
        <w:tabs>
          <w:tab w:val="left" w:pos="841"/>
        </w:tabs>
        <w:ind w:right="365" w:firstLine="393"/>
        <w:rPr>
          <w:rFonts w:ascii="Times New Roman" w:hAnsi="Times New Roman" w:cs="Times New Roman"/>
          <w:sz w:val="24"/>
          <w:szCs w:val="24"/>
        </w:rPr>
      </w:pPr>
      <w:r w:rsidRPr="00D008E5">
        <w:rPr>
          <w:rFonts w:ascii="Times New Roman" w:hAnsi="Times New Roman" w:cs="Times New Roman"/>
          <w:sz w:val="24"/>
          <w:szCs w:val="24"/>
        </w:rPr>
        <w:t>satisfacerea judicioasă, echitabilă şi nepreferenţială a tuturor membrilor comunităţilor locale, în calitatea lor de utilizatori ai</w:t>
      </w:r>
      <w:r w:rsidRPr="00D008E5">
        <w:rPr>
          <w:rFonts w:ascii="Times New Roman" w:hAnsi="Times New Roman" w:cs="Times New Roman"/>
          <w:spacing w:val="-4"/>
          <w:sz w:val="24"/>
          <w:szCs w:val="24"/>
        </w:rPr>
        <w:t xml:space="preserve"> </w:t>
      </w:r>
      <w:r w:rsidRPr="00D008E5">
        <w:rPr>
          <w:rFonts w:ascii="Times New Roman" w:hAnsi="Times New Roman" w:cs="Times New Roman"/>
          <w:sz w:val="24"/>
          <w:szCs w:val="24"/>
        </w:rPr>
        <w:t>serviciului;</w:t>
      </w:r>
    </w:p>
    <w:p w14:paraId="05E4C60A" w14:textId="77777777" w:rsidR="001C3C57" w:rsidRPr="00D008E5" w:rsidRDefault="001C3C57" w:rsidP="001C3C57">
      <w:pPr>
        <w:pStyle w:val="Listparagraf"/>
        <w:numPr>
          <w:ilvl w:val="0"/>
          <w:numId w:val="11"/>
        </w:numPr>
        <w:tabs>
          <w:tab w:val="left" w:pos="842"/>
        </w:tabs>
        <w:spacing w:before="1"/>
        <w:ind w:firstLine="393"/>
        <w:rPr>
          <w:rFonts w:ascii="Times New Roman" w:hAnsi="Times New Roman" w:cs="Times New Roman"/>
          <w:sz w:val="24"/>
          <w:szCs w:val="24"/>
        </w:rPr>
      </w:pPr>
      <w:r w:rsidRPr="00D008E5">
        <w:rPr>
          <w:rFonts w:ascii="Times New Roman" w:hAnsi="Times New Roman" w:cs="Times New Roman"/>
          <w:sz w:val="24"/>
          <w:szCs w:val="24"/>
        </w:rPr>
        <w:t>administrarea şi gestionarea serviciului în interesul comunităţilor</w:t>
      </w:r>
      <w:r w:rsidRPr="00D008E5">
        <w:rPr>
          <w:rFonts w:ascii="Times New Roman" w:hAnsi="Times New Roman" w:cs="Times New Roman"/>
          <w:spacing w:val="-13"/>
          <w:sz w:val="24"/>
          <w:szCs w:val="24"/>
        </w:rPr>
        <w:t xml:space="preserve"> </w:t>
      </w:r>
      <w:r w:rsidRPr="00D008E5">
        <w:rPr>
          <w:rFonts w:ascii="Times New Roman" w:hAnsi="Times New Roman" w:cs="Times New Roman"/>
          <w:sz w:val="24"/>
          <w:szCs w:val="24"/>
        </w:rPr>
        <w:t>locale;</w:t>
      </w:r>
    </w:p>
    <w:p w14:paraId="348E33C4" w14:textId="77777777" w:rsidR="001C3C57" w:rsidRPr="00D008E5" w:rsidRDefault="001C3C57" w:rsidP="001C3C57">
      <w:pPr>
        <w:pStyle w:val="Listparagraf"/>
        <w:numPr>
          <w:ilvl w:val="0"/>
          <w:numId w:val="11"/>
        </w:numPr>
        <w:tabs>
          <w:tab w:val="left" w:pos="842"/>
        </w:tabs>
        <w:spacing w:line="274" w:lineRule="exact"/>
        <w:ind w:firstLine="393"/>
        <w:rPr>
          <w:rFonts w:ascii="Times New Roman" w:hAnsi="Times New Roman" w:cs="Times New Roman"/>
          <w:sz w:val="24"/>
          <w:szCs w:val="24"/>
        </w:rPr>
      </w:pPr>
      <w:r w:rsidRPr="00D008E5">
        <w:rPr>
          <w:rFonts w:ascii="Times New Roman" w:hAnsi="Times New Roman" w:cs="Times New Roman"/>
          <w:sz w:val="24"/>
          <w:szCs w:val="24"/>
        </w:rPr>
        <w:t xml:space="preserve">respectarea reglementărilor specifice din domeniul transportului, distribuţiei </w:t>
      </w:r>
      <w:r w:rsidRPr="00D008E5">
        <w:rPr>
          <w:rFonts w:ascii="Times New Roman" w:hAnsi="Times New Roman" w:cs="Times New Roman"/>
          <w:spacing w:val="1"/>
          <w:sz w:val="24"/>
          <w:szCs w:val="24"/>
        </w:rPr>
        <w:t xml:space="preserve">şi </w:t>
      </w:r>
      <w:r w:rsidRPr="00D008E5">
        <w:rPr>
          <w:rFonts w:ascii="Times New Roman" w:hAnsi="Times New Roman" w:cs="Times New Roman"/>
          <w:sz w:val="24"/>
          <w:szCs w:val="24"/>
        </w:rPr>
        <w:t>utilizării energiei</w:t>
      </w:r>
      <w:r w:rsidRPr="00D008E5">
        <w:rPr>
          <w:rFonts w:ascii="Times New Roman" w:hAnsi="Times New Roman" w:cs="Times New Roman"/>
          <w:spacing w:val="-37"/>
          <w:sz w:val="24"/>
          <w:szCs w:val="24"/>
        </w:rPr>
        <w:t xml:space="preserve"> </w:t>
      </w:r>
      <w:r w:rsidRPr="00D008E5">
        <w:rPr>
          <w:rFonts w:ascii="Times New Roman" w:hAnsi="Times New Roman" w:cs="Times New Roman"/>
          <w:sz w:val="24"/>
          <w:szCs w:val="24"/>
        </w:rPr>
        <w:t>electrice;</w:t>
      </w:r>
    </w:p>
    <w:p w14:paraId="4E64C0A4" w14:textId="77777777" w:rsidR="001C3C57" w:rsidRPr="00D008E5" w:rsidRDefault="001C3C57" w:rsidP="001C3C57">
      <w:pPr>
        <w:pStyle w:val="Listparagraf"/>
        <w:numPr>
          <w:ilvl w:val="0"/>
          <w:numId w:val="11"/>
        </w:numPr>
        <w:tabs>
          <w:tab w:val="left" w:pos="849"/>
        </w:tabs>
        <w:ind w:right="373" w:firstLine="393"/>
        <w:rPr>
          <w:rFonts w:ascii="Times New Roman" w:hAnsi="Times New Roman" w:cs="Times New Roman"/>
          <w:sz w:val="24"/>
          <w:szCs w:val="24"/>
        </w:rPr>
      </w:pPr>
      <w:proofErr w:type="gramStart"/>
      <w:r w:rsidRPr="00D008E5">
        <w:rPr>
          <w:rFonts w:ascii="Times New Roman" w:hAnsi="Times New Roman" w:cs="Times New Roman"/>
          <w:sz w:val="24"/>
          <w:szCs w:val="24"/>
        </w:rPr>
        <w:t>respectarea</w:t>
      </w:r>
      <w:proofErr w:type="gramEnd"/>
      <w:r w:rsidRPr="00D008E5">
        <w:rPr>
          <w:rFonts w:ascii="Times New Roman" w:hAnsi="Times New Roman" w:cs="Times New Roman"/>
          <w:sz w:val="24"/>
          <w:szCs w:val="24"/>
        </w:rPr>
        <w:t xml:space="preserve"> standardelor minimale privind iluminatul public, prevăzute de normele naţionale în acest domeniu.</w:t>
      </w:r>
    </w:p>
    <w:p w14:paraId="0A3F36A3" w14:textId="77777777" w:rsidR="001C3C57" w:rsidRPr="00D008E5" w:rsidRDefault="001C3C57" w:rsidP="001C3C57">
      <w:pPr>
        <w:pStyle w:val="Corptext"/>
        <w:spacing w:before="1"/>
        <w:ind w:left="610"/>
        <w:rPr>
          <w:rFonts w:ascii="Times New Roman" w:hAnsi="Times New Roman" w:cs="Times New Roman"/>
        </w:rPr>
      </w:pPr>
      <w:r w:rsidRPr="00B44C30">
        <w:rPr>
          <w:rFonts w:ascii="Times New Roman" w:hAnsi="Times New Roman" w:cs="Times New Roman"/>
          <w:b/>
          <w:bCs/>
        </w:rPr>
        <w:t>Art.85</w:t>
      </w:r>
      <w:r w:rsidRPr="00D008E5">
        <w:rPr>
          <w:rFonts w:ascii="Times New Roman" w:hAnsi="Times New Roman" w:cs="Times New Roman"/>
        </w:rPr>
        <w:t xml:space="preserve"> Indicatorii de performanţă pentru serviciul de iluminat public sunt specifici pentru următoarele activităţi:</w:t>
      </w:r>
    </w:p>
    <w:p w14:paraId="361FC3A3" w14:textId="77777777" w:rsidR="001C3C57" w:rsidRPr="00D008E5" w:rsidRDefault="001C3C57" w:rsidP="001C3C57">
      <w:pPr>
        <w:pStyle w:val="Listparagraf"/>
        <w:numPr>
          <w:ilvl w:val="0"/>
          <w:numId w:val="10"/>
        </w:numPr>
        <w:tabs>
          <w:tab w:val="left" w:pos="842"/>
        </w:tabs>
        <w:spacing w:line="274" w:lineRule="exact"/>
        <w:ind w:firstLine="393"/>
        <w:rPr>
          <w:rFonts w:ascii="Times New Roman" w:hAnsi="Times New Roman" w:cs="Times New Roman"/>
          <w:sz w:val="24"/>
          <w:szCs w:val="24"/>
        </w:rPr>
      </w:pPr>
      <w:r w:rsidRPr="00D008E5">
        <w:rPr>
          <w:rFonts w:ascii="Times New Roman" w:hAnsi="Times New Roman" w:cs="Times New Roman"/>
          <w:sz w:val="24"/>
          <w:szCs w:val="24"/>
        </w:rPr>
        <w:t>calitatea şi eficienţa serviciului de iluminat</w:t>
      </w:r>
      <w:r w:rsidRPr="00D008E5">
        <w:rPr>
          <w:rFonts w:ascii="Times New Roman" w:hAnsi="Times New Roman" w:cs="Times New Roman"/>
          <w:spacing w:val="-7"/>
          <w:sz w:val="24"/>
          <w:szCs w:val="24"/>
        </w:rPr>
        <w:t xml:space="preserve"> </w:t>
      </w:r>
      <w:r w:rsidRPr="00D008E5">
        <w:rPr>
          <w:rFonts w:ascii="Times New Roman" w:hAnsi="Times New Roman" w:cs="Times New Roman"/>
          <w:sz w:val="24"/>
          <w:szCs w:val="24"/>
        </w:rPr>
        <w:t>public;</w:t>
      </w:r>
    </w:p>
    <w:p w14:paraId="7BA1156F" w14:textId="77777777" w:rsidR="001C3C57" w:rsidRPr="00D008E5" w:rsidRDefault="001C3C57" w:rsidP="001C3C57">
      <w:pPr>
        <w:pStyle w:val="Listparagraf"/>
        <w:numPr>
          <w:ilvl w:val="0"/>
          <w:numId w:val="10"/>
        </w:numPr>
        <w:tabs>
          <w:tab w:val="left" w:pos="842"/>
        </w:tabs>
        <w:spacing w:line="274" w:lineRule="exact"/>
        <w:ind w:firstLine="393"/>
        <w:rPr>
          <w:rFonts w:ascii="Times New Roman" w:hAnsi="Times New Roman" w:cs="Times New Roman"/>
          <w:sz w:val="24"/>
          <w:szCs w:val="24"/>
        </w:rPr>
      </w:pPr>
      <w:r w:rsidRPr="00D008E5">
        <w:rPr>
          <w:rFonts w:ascii="Times New Roman" w:hAnsi="Times New Roman" w:cs="Times New Roman"/>
          <w:sz w:val="24"/>
          <w:szCs w:val="24"/>
        </w:rPr>
        <w:t>îndeplinirea prevederilor din contract cu privire la calitatea serviciului</w:t>
      </w:r>
      <w:r w:rsidRPr="00D008E5">
        <w:rPr>
          <w:rFonts w:ascii="Times New Roman" w:hAnsi="Times New Roman" w:cs="Times New Roman"/>
          <w:spacing w:val="-13"/>
          <w:sz w:val="24"/>
          <w:szCs w:val="24"/>
        </w:rPr>
        <w:t xml:space="preserve"> </w:t>
      </w:r>
      <w:r w:rsidRPr="00D008E5">
        <w:rPr>
          <w:rFonts w:ascii="Times New Roman" w:hAnsi="Times New Roman" w:cs="Times New Roman"/>
          <w:sz w:val="24"/>
          <w:szCs w:val="24"/>
        </w:rPr>
        <w:t>efectuat;</w:t>
      </w:r>
    </w:p>
    <w:p w14:paraId="6DC03FA1" w14:textId="77777777" w:rsidR="001C3C57" w:rsidRPr="00D008E5" w:rsidRDefault="001C3C57" w:rsidP="001C3C57">
      <w:pPr>
        <w:pStyle w:val="Listparagraf"/>
        <w:numPr>
          <w:ilvl w:val="0"/>
          <w:numId w:val="10"/>
        </w:numPr>
        <w:tabs>
          <w:tab w:val="left" w:pos="899"/>
        </w:tabs>
        <w:spacing w:before="1"/>
        <w:ind w:right="362" w:firstLine="393"/>
        <w:rPr>
          <w:rFonts w:ascii="Times New Roman" w:hAnsi="Times New Roman" w:cs="Times New Roman"/>
          <w:sz w:val="24"/>
          <w:szCs w:val="24"/>
        </w:rPr>
      </w:pPr>
      <w:r w:rsidRPr="00D008E5">
        <w:rPr>
          <w:rFonts w:ascii="Times New Roman" w:hAnsi="Times New Roman" w:cs="Times New Roman"/>
          <w:sz w:val="24"/>
          <w:szCs w:val="24"/>
        </w:rPr>
        <w:t>menţinerea unor relaţii echitabile între operator şi utilizator prin rezolvarea operativă şi obiectivă a problemelor, cu respectarea drepturilor şi obligaţiilor care revin fiecărei</w:t>
      </w:r>
      <w:r w:rsidRPr="00D008E5">
        <w:rPr>
          <w:rFonts w:ascii="Times New Roman" w:hAnsi="Times New Roman" w:cs="Times New Roman"/>
          <w:spacing w:val="-9"/>
          <w:sz w:val="24"/>
          <w:szCs w:val="24"/>
        </w:rPr>
        <w:t xml:space="preserve"> </w:t>
      </w:r>
      <w:r w:rsidRPr="00D008E5">
        <w:rPr>
          <w:rFonts w:ascii="Times New Roman" w:hAnsi="Times New Roman" w:cs="Times New Roman"/>
          <w:sz w:val="24"/>
          <w:szCs w:val="24"/>
        </w:rPr>
        <w:t>părţi;</w:t>
      </w:r>
    </w:p>
    <w:p w14:paraId="0355EA85" w14:textId="77777777" w:rsidR="001C3C57" w:rsidRPr="00D008E5" w:rsidRDefault="001C3C57" w:rsidP="001C3C57">
      <w:pPr>
        <w:pStyle w:val="Listparagraf"/>
        <w:numPr>
          <w:ilvl w:val="0"/>
          <w:numId w:val="10"/>
        </w:numPr>
        <w:tabs>
          <w:tab w:val="left" w:pos="842"/>
        </w:tabs>
        <w:spacing w:before="2" w:line="274" w:lineRule="exact"/>
        <w:ind w:firstLine="393"/>
        <w:rPr>
          <w:rFonts w:ascii="Times New Roman" w:hAnsi="Times New Roman" w:cs="Times New Roman"/>
          <w:sz w:val="24"/>
          <w:szCs w:val="24"/>
        </w:rPr>
      </w:pPr>
      <w:r w:rsidRPr="00D008E5">
        <w:rPr>
          <w:rFonts w:ascii="Times New Roman" w:hAnsi="Times New Roman" w:cs="Times New Roman"/>
          <w:sz w:val="24"/>
          <w:szCs w:val="24"/>
        </w:rPr>
        <w:t>soluţionarea reclamaţiilor beneficiarilor referitoare la serviciul de iluminat</w:t>
      </w:r>
      <w:r w:rsidRPr="00D008E5">
        <w:rPr>
          <w:rFonts w:ascii="Times New Roman" w:hAnsi="Times New Roman" w:cs="Times New Roman"/>
          <w:spacing w:val="-12"/>
          <w:sz w:val="24"/>
          <w:szCs w:val="24"/>
        </w:rPr>
        <w:t xml:space="preserve"> </w:t>
      </w:r>
      <w:r w:rsidRPr="00D008E5">
        <w:rPr>
          <w:rFonts w:ascii="Times New Roman" w:hAnsi="Times New Roman" w:cs="Times New Roman"/>
          <w:sz w:val="24"/>
          <w:szCs w:val="24"/>
        </w:rPr>
        <w:t>public;</w:t>
      </w:r>
    </w:p>
    <w:p w14:paraId="12129A81" w14:textId="77777777" w:rsidR="001C3C57" w:rsidRPr="00D008E5" w:rsidRDefault="001C3C57" w:rsidP="001C3C57">
      <w:pPr>
        <w:pStyle w:val="Listparagraf"/>
        <w:numPr>
          <w:ilvl w:val="0"/>
          <w:numId w:val="10"/>
        </w:numPr>
        <w:tabs>
          <w:tab w:val="left" w:pos="842"/>
        </w:tabs>
        <w:spacing w:line="274" w:lineRule="exact"/>
        <w:ind w:firstLine="393"/>
        <w:rPr>
          <w:rFonts w:ascii="Times New Roman" w:hAnsi="Times New Roman" w:cs="Times New Roman"/>
          <w:sz w:val="24"/>
          <w:szCs w:val="24"/>
        </w:rPr>
      </w:pPr>
      <w:r w:rsidRPr="00D008E5">
        <w:rPr>
          <w:rFonts w:ascii="Times New Roman" w:hAnsi="Times New Roman" w:cs="Times New Roman"/>
          <w:sz w:val="24"/>
          <w:szCs w:val="24"/>
        </w:rPr>
        <w:t>creşterea gradului de siguranţă</w:t>
      </w:r>
      <w:r w:rsidRPr="00D008E5">
        <w:rPr>
          <w:rFonts w:ascii="Times New Roman" w:hAnsi="Times New Roman" w:cs="Times New Roman"/>
          <w:spacing w:val="-20"/>
          <w:sz w:val="24"/>
          <w:szCs w:val="24"/>
        </w:rPr>
        <w:t xml:space="preserve"> </w:t>
      </w:r>
      <w:r w:rsidRPr="00D008E5">
        <w:rPr>
          <w:rFonts w:ascii="Times New Roman" w:hAnsi="Times New Roman" w:cs="Times New Roman"/>
          <w:sz w:val="24"/>
          <w:szCs w:val="24"/>
        </w:rPr>
        <w:t>rutieră;</w:t>
      </w:r>
    </w:p>
    <w:p w14:paraId="6EBE0474" w14:textId="77777777" w:rsidR="001C3C57" w:rsidRPr="00D008E5" w:rsidRDefault="001C3C57" w:rsidP="001C3C57">
      <w:pPr>
        <w:pStyle w:val="Listparagraf"/>
        <w:numPr>
          <w:ilvl w:val="0"/>
          <w:numId w:val="10"/>
        </w:numPr>
        <w:tabs>
          <w:tab w:val="left" w:pos="786"/>
        </w:tabs>
        <w:ind w:left="785" w:hanging="175"/>
        <w:rPr>
          <w:rFonts w:ascii="Times New Roman" w:hAnsi="Times New Roman" w:cs="Times New Roman"/>
          <w:sz w:val="24"/>
          <w:szCs w:val="24"/>
        </w:rPr>
      </w:pPr>
      <w:proofErr w:type="gramStart"/>
      <w:r w:rsidRPr="00D008E5">
        <w:rPr>
          <w:rFonts w:ascii="Times New Roman" w:hAnsi="Times New Roman" w:cs="Times New Roman"/>
          <w:sz w:val="24"/>
          <w:szCs w:val="24"/>
        </w:rPr>
        <w:t>scăderea</w:t>
      </w:r>
      <w:proofErr w:type="gramEnd"/>
      <w:r w:rsidRPr="00D008E5">
        <w:rPr>
          <w:rFonts w:ascii="Times New Roman" w:hAnsi="Times New Roman" w:cs="Times New Roman"/>
          <w:spacing w:val="-20"/>
          <w:sz w:val="24"/>
          <w:szCs w:val="24"/>
        </w:rPr>
        <w:t xml:space="preserve"> </w:t>
      </w:r>
      <w:r w:rsidRPr="00D008E5">
        <w:rPr>
          <w:rFonts w:ascii="Times New Roman" w:hAnsi="Times New Roman" w:cs="Times New Roman"/>
          <w:sz w:val="24"/>
          <w:szCs w:val="24"/>
        </w:rPr>
        <w:t>infracţionalităţii.</w:t>
      </w:r>
    </w:p>
    <w:p w14:paraId="0ABDBBD2" w14:textId="77777777" w:rsidR="001C3C57" w:rsidRPr="00D008E5" w:rsidRDefault="001C3C57" w:rsidP="001C3C57">
      <w:pPr>
        <w:pStyle w:val="Corptext"/>
        <w:spacing w:before="1"/>
        <w:ind w:left="610"/>
        <w:rPr>
          <w:rFonts w:ascii="Times New Roman" w:hAnsi="Times New Roman" w:cs="Times New Roman"/>
        </w:rPr>
      </w:pPr>
      <w:r w:rsidRPr="00B44C30">
        <w:rPr>
          <w:rFonts w:ascii="Times New Roman" w:hAnsi="Times New Roman" w:cs="Times New Roman"/>
          <w:b/>
          <w:bCs/>
        </w:rPr>
        <w:t>Art.86</w:t>
      </w:r>
      <w:r w:rsidRPr="00D008E5">
        <w:rPr>
          <w:rFonts w:ascii="Times New Roman" w:hAnsi="Times New Roman" w:cs="Times New Roman"/>
        </w:rPr>
        <w:t xml:space="preserve"> În vederea urmăririi respectării indicatorilor de performanţă, operatorul trebuie </w:t>
      </w:r>
      <w:proofErr w:type="gramStart"/>
      <w:r w:rsidRPr="00D008E5">
        <w:rPr>
          <w:rFonts w:ascii="Times New Roman" w:hAnsi="Times New Roman" w:cs="Times New Roman"/>
        </w:rPr>
        <w:t>să</w:t>
      </w:r>
      <w:proofErr w:type="gramEnd"/>
      <w:r w:rsidRPr="00D008E5">
        <w:rPr>
          <w:rFonts w:ascii="Times New Roman" w:hAnsi="Times New Roman" w:cs="Times New Roman"/>
        </w:rPr>
        <w:t xml:space="preserve"> asigure:</w:t>
      </w:r>
    </w:p>
    <w:p w14:paraId="2BDB2D80" w14:textId="77777777" w:rsidR="001C3C57" w:rsidRPr="00D008E5" w:rsidRDefault="001C3C57" w:rsidP="001C3C57">
      <w:pPr>
        <w:pStyle w:val="Listparagraf"/>
        <w:numPr>
          <w:ilvl w:val="0"/>
          <w:numId w:val="9"/>
        </w:numPr>
        <w:tabs>
          <w:tab w:val="left" w:pos="897"/>
        </w:tabs>
        <w:spacing w:line="274" w:lineRule="exact"/>
        <w:ind w:firstLine="393"/>
        <w:rPr>
          <w:rFonts w:ascii="Times New Roman" w:hAnsi="Times New Roman" w:cs="Times New Roman"/>
          <w:sz w:val="24"/>
          <w:szCs w:val="24"/>
        </w:rPr>
      </w:pPr>
      <w:r w:rsidRPr="00D008E5">
        <w:rPr>
          <w:rFonts w:ascii="Times New Roman" w:hAnsi="Times New Roman" w:cs="Times New Roman"/>
          <w:sz w:val="24"/>
          <w:szCs w:val="24"/>
        </w:rPr>
        <w:t>gestiunea serviciului de iluminat public, conform prevederilor</w:t>
      </w:r>
      <w:r w:rsidRPr="00D008E5">
        <w:rPr>
          <w:rFonts w:ascii="Times New Roman" w:hAnsi="Times New Roman" w:cs="Times New Roman"/>
          <w:spacing w:val="-13"/>
          <w:sz w:val="24"/>
          <w:szCs w:val="24"/>
        </w:rPr>
        <w:t xml:space="preserve"> </w:t>
      </w:r>
      <w:r w:rsidRPr="00D008E5">
        <w:rPr>
          <w:rFonts w:ascii="Times New Roman" w:hAnsi="Times New Roman" w:cs="Times New Roman"/>
          <w:sz w:val="24"/>
          <w:szCs w:val="24"/>
        </w:rPr>
        <w:t>contractuale;</w:t>
      </w:r>
    </w:p>
    <w:p w14:paraId="126D428C" w14:textId="77777777" w:rsidR="001C3C57" w:rsidRPr="00D008E5" w:rsidRDefault="001C3C57" w:rsidP="001C3C57">
      <w:pPr>
        <w:pStyle w:val="Listparagraf"/>
        <w:numPr>
          <w:ilvl w:val="0"/>
          <w:numId w:val="9"/>
        </w:numPr>
        <w:tabs>
          <w:tab w:val="left" w:pos="873"/>
        </w:tabs>
        <w:ind w:right="365" w:firstLine="393"/>
        <w:rPr>
          <w:rFonts w:ascii="Times New Roman" w:hAnsi="Times New Roman" w:cs="Times New Roman"/>
          <w:sz w:val="24"/>
          <w:szCs w:val="24"/>
        </w:rPr>
      </w:pPr>
      <w:r w:rsidRPr="00D008E5">
        <w:rPr>
          <w:rFonts w:ascii="Times New Roman" w:hAnsi="Times New Roman" w:cs="Times New Roman"/>
          <w:sz w:val="24"/>
          <w:szCs w:val="24"/>
        </w:rPr>
        <w:t>înregistrarea activităţilor privind citirea echipamentelor de măsurare, facturarea şi încasarea contravalorii serviciului</w:t>
      </w:r>
      <w:r w:rsidRPr="00D008E5">
        <w:rPr>
          <w:rFonts w:ascii="Times New Roman" w:hAnsi="Times New Roman" w:cs="Times New Roman"/>
          <w:spacing w:val="-2"/>
          <w:sz w:val="24"/>
          <w:szCs w:val="24"/>
        </w:rPr>
        <w:t xml:space="preserve"> </w:t>
      </w:r>
      <w:r w:rsidRPr="00D008E5">
        <w:rPr>
          <w:rFonts w:ascii="Times New Roman" w:hAnsi="Times New Roman" w:cs="Times New Roman"/>
          <w:sz w:val="24"/>
          <w:szCs w:val="24"/>
        </w:rPr>
        <w:t>efectuate;</w:t>
      </w:r>
    </w:p>
    <w:p w14:paraId="049EAD6F" w14:textId="77777777" w:rsidR="001C3C57" w:rsidRPr="00D008E5" w:rsidRDefault="001C3C57" w:rsidP="001C3C57">
      <w:pPr>
        <w:pStyle w:val="Listparagraf"/>
        <w:numPr>
          <w:ilvl w:val="0"/>
          <w:numId w:val="9"/>
        </w:numPr>
        <w:tabs>
          <w:tab w:val="left" w:pos="832"/>
        </w:tabs>
        <w:spacing w:before="1"/>
        <w:ind w:right="372" w:firstLine="393"/>
        <w:rPr>
          <w:rFonts w:ascii="Times New Roman" w:hAnsi="Times New Roman" w:cs="Times New Roman"/>
          <w:sz w:val="24"/>
          <w:szCs w:val="24"/>
        </w:rPr>
      </w:pPr>
      <w:r w:rsidRPr="00D008E5">
        <w:rPr>
          <w:rFonts w:ascii="Times New Roman" w:hAnsi="Times New Roman" w:cs="Times New Roman"/>
          <w:sz w:val="24"/>
          <w:szCs w:val="24"/>
        </w:rPr>
        <w:t xml:space="preserve">înregistrarea reclamaţiilor şi sesizărilor beneficiarilor, organelor de poliţie şi gardienilor </w:t>
      </w:r>
      <w:r w:rsidRPr="00D008E5">
        <w:rPr>
          <w:rFonts w:ascii="Times New Roman" w:hAnsi="Times New Roman" w:cs="Times New Roman"/>
          <w:sz w:val="24"/>
          <w:szCs w:val="24"/>
        </w:rPr>
        <w:lastRenderedPageBreak/>
        <w:t>publici şi soluţionarea acestora;</w:t>
      </w:r>
    </w:p>
    <w:p w14:paraId="5670341E" w14:textId="77777777" w:rsidR="001C3C57" w:rsidRPr="00D008E5" w:rsidRDefault="001C3C57" w:rsidP="001C3C57">
      <w:pPr>
        <w:pStyle w:val="Listparagraf"/>
        <w:numPr>
          <w:ilvl w:val="0"/>
          <w:numId w:val="9"/>
        </w:numPr>
        <w:tabs>
          <w:tab w:val="left" w:pos="846"/>
        </w:tabs>
        <w:ind w:right="369" w:firstLine="393"/>
        <w:rPr>
          <w:rFonts w:ascii="Times New Roman" w:hAnsi="Times New Roman" w:cs="Times New Roman"/>
          <w:sz w:val="24"/>
          <w:szCs w:val="24"/>
        </w:rPr>
      </w:pPr>
      <w:r w:rsidRPr="00D008E5">
        <w:rPr>
          <w:rFonts w:ascii="Times New Roman" w:hAnsi="Times New Roman" w:cs="Times New Roman"/>
          <w:sz w:val="24"/>
          <w:szCs w:val="24"/>
        </w:rPr>
        <w:t>accesul neîngrădit al autorităţilor administraţiei publice centrale şi locale, în conformitate cu competenţele şi atribuţiile legale ce le revin, la informaţiile necesare</w:t>
      </w:r>
      <w:r w:rsidRPr="00D008E5">
        <w:rPr>
          <w:rFonts w:ascii="Times New Roman" w:hAnsi="Times New Roman" w:cs="Times New Roman"/>
          <w:spacing w:val="-6"/>
          <w:sz w:val="24"/>
          <w:szCs w:val="24"/>
        </w:rPr>
        <w:t xml:space="preserve"> </w:t>
      </w:r>
      <w:r w:rsidRPr="00D008E5">
        <w:rPr>
          <w:rFonts w:ascii="Times New Roman" w:hAnsi="Times New Roman" w:cs="Times New Roman"/>
          <w:sz w:val="24"/>
          <w:szCs w:val="24"/>
        </w:rPr>
        <w:t>stabilirii:</w:t>
      </w:r>
    </w:p>
    <w:p w14:paraId="298C56F7" w14:textId="77777777" w:rsidR="001C3C57" w:rsidRPr="00D008E5" w:rsidRDefault="001C3C57" w:rsidP="001C3C57">
      <w:pPr>
        <w:pStyle w:val="Listparagraf"/>
        <w:numPr>
          <w:ilvl w:val="0"/>
          <w:numId w:val="76"/>
        </w:numPr>
        <w:tabs>
          <w:tab w:val="left" w:pos="731"/>
        </w:tabs>
        <w:ind w:firstLine="393"/>
        <w:rPr>
          <w:rFonts w:ascii="Times New Roman" w:hAnsi="Times New Roman" w:cs="Times New Roman"/>
          <w:sz w:val="24"/>
          <w:szCs w:val="24"/>
        </w:rPr>
      </w:pPr>
      <w:r w:rsidRPr="00D008E5">
        <w:rPr>
          <w:rFonts w:ascii="Times New Roman" w:hAnsi="Times New Roman" w:cs="Times New Roman"/>
          <w:sz w:val="24"/>
          <w:szCs w:val="24"/>
        </w:rPr>
        <w:t>modului de respectare şi de îndeplinire a obligaţiilor contractuale</w:t>
      </w:r>
      <w:r w:rsidRPr="00D008E5">
        <w:rPr>
          <w:rFonts w:ascii="Times New Roman" w:hAnsi="Times New Roman" w:cs="Times New Roman"/>
          <w:spacing w:val="-14"/>
          <w:sz w:val="24"/>
          <w:szCs w:val="24"/>
        </w:rPr>
        <w:t xml:space="preserve"> </w:t>
      </w:r>
      <w:r w:rsidRPr="00D008E5">
        <w:rPr>
          <w:rFonts w:ascii="Times New Roman" w:hAnsi="Times New Roman" w:cs="Times New Roman"/>
          <w:sz w:val="24"/>
          <w:szCs w:val="24"/>
        </w:rPr>
        <w:t>asumate;</w:t>
      </w:r>
    </w:p>
    <w:p w14:paraId="07F10312" w14:textId="77777777" w:rsidR="001C3C57" w:rsidRPr="00D008E5" w:rsidRDefault="001C3C57" w:rsidP="001C3C57">
      <w:pPr>
        <w:pStyle w:val="Listparagraf"/>
        <w:numPr>
          <w:ilvl w:val="0"/>
          <w:numId w:val="76"/>
        </w:numPr>
        <w:tabs>
          <w:tab w:val="left" w:pos="753"/>
        </w:tabs>
        <w:spacing w:before="79"/>
        <w:ind w:right="371" w:firstLine="393"/>
        <w:rPr>
          <w:rFonts w:ascii="Times New Roman" w:hAnsi="Times New Roman" w:cs="Times New Roman"/>
          <w:sz w:val="24"/>
          <w:szCs w:val="24"/>
        </w:rPr>
      </w:pPr>
      <w:r w:rsidRPr="00D008E5">
        <w:rPr>
          <w:rFonts w:ascii="Times New Roman" w:hAnsi="Times New Roman" w:cs="Times New Roman"/>
          <w:sz w:val="24"/>
          <w:szCs w:val="24"/>
        </w:rPr>
        <w:t>alităţii şi eficienţei serviciului furnizat/prestat la nivelul indicatorilor de performanţă stabiliţi în contractul de delegare a gestiunii şi în regulamentul de</w:t>
      </w:r>
      <w:r w:rsidRPr="00D008E5">
        <w:rPr>
          <w:rFonts w:ascii="Times New Roman" w:hAnsi="Times New Roman" w:cs="Times New Roman"/>
          <w:spacing w:val="-9"/>
          <w:sz w:val="24"/>
          <w:szCs w:val="24"/>
        </w:rPr>
        <w:t xml:space="preserve"> </w:t>
      </w:r>
      <w:r w:rsidRPr="00D008E5">
        <w:rPr>
          <w:rFonts w:ascii="Times New Roman" w:hAnsi="Times New Roman" w:cs="Times New Roman"/>
          <w:sz w:val="24"/>
          <w:szCs w:val="24"/>
        </w:rPr>
        <w:t>serviciu;</w:t>
      </w:r>
    </w:p>
    <w:p w14:paraId="440F8C00" w14:textId="77777777" w:rsidR="001C3C57" w:rsidRPr="00D008E5" w:rsidRDefault="001C3C57" w:rsidP="001C3C57">
      <w:pPr>
        <w:pStyle w:val="Listparagraf"/>
        <w:numPr>
          <w:ilvl w:val="0"/>
          <w:numId w:val="76"/>
        </w:numPr>
        <w:tabs>
          <w:tab w:val="left" w:pos="748"/>
        </w:tabs>
        <w:spacing w:before="1"/>
        <w:ind w:right="360" w:firstLine="393"/>
        <w:rPr>
          <w:rFonts w:ascii="Times New Roman" w:hAnsi="Times New Roman" w:cs="Times New Roman"/>
          <w:sz w:val="24"/>
          <w:szCs w:val="24"/>
        </w:rPr>
      </w:pPr>
      <w:r w:rsidRPr="00D008E5">
        <w:rPr>
          <w:rFonts w:ascii="Times New Roman" w:hAnsi="Times New Roman" w:cs="Times New Roman"/>
          <w:sz w:val="24"/>
          <w:szCs w:val="24"/>
        </w:rPr>
        <w:t>modului de administrare, exploatare, conservare şi menţinere în funcţiune, dezvoltare şi/sau modernizare a sistemului</w:t>
      </w:r>
      <w:r w:rsidRPr="00D008E5">
        <w:rPr>
          <w:rFonts w:ascii="Times New Roman" w:hAnsi="Times New Roman" w:cs="Times New Roman"/>
          <w:spacing w:val="-4"/>
          <w:sz w:val="24"/>
          <w:szCs w:val="24"/>
        </w:rPr>
        <w:t xml:space="preserve"> </w:t>
      </w:r>
      <w:r w:rsidRPr="00D008E5">
        <w:rPr>
          <w:rFonts w:ascii="Times New Roman" w:hAnsi="Times New Roman" w:cs="Times New Roman"/>
          <w:sz w:val="24"/>
          <w:szCs w:val="24"/>
        </w:rPr>
        <w:t>public</w:t>
      </w:r>
      <w:r w:rsidRPr="00D008E5">
        <w:rPr>
          <w:rFonts w:ascii="Times New Roman" w:hAnsi="Times New Roman" w:cs="Times New Roman"/>
          <w:spacing w:val="-4"/>
          <w:sz w:val="24"/>
          <w:szCs w:val="24"/>
        </w:rPr>
        <w:t xml:space="preserve"> </w:t>
      </w:r>
      <w:r w:rsidRPr="00D008E5">
        <w:rPr>
          <w:rFonts w:ascii="Times New Roman" w:hAnsi="Times New Roman" w:cs="Times New Roman"/>
          <w:sz w:val="24"/>
          <w:szCs w:val="24"/>
        </w:rPr>
        <w:t>de</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iluminat</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din</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infrastructura</w:t>
      </w:r>
      <w:r w:rsidRPr="00D008E5">
        <w:rPr>
          <w:rFonts w:ascii="Times New Roman" w:hAnsi="Times New Roman" w:cs="Times New Roman"/>
          <w:spacing w:val="-6"/>
          <w:sz w:val="24"/>
          <w:szCs w:val="24"/>
        </w:rPr>
        <w:t xml:space="preserve"> </w:t>
      </w:r>
      <w:r w:rsidRPr="00D008E5">
        <w:rPr>
          <w:rFonts w:ascii="Times New Roman" w:hAnsi="Times New Roman" w:cs="Times New Roman"/>
          <w:sz w:val="24"/>
          <w:szCs w:val="24"/>
        </w:rPr>
        <w:t>edilitar</w:t>
      </w:r>
      <w:r w:rsidRPr="00D008E5">
        <w:rPr>
          <w:rFonts w:ascii="Times New Roman" w:hAnsi="Times New Roman" w:cs="Times New Roman"/>
          <w:spacing w:val="-6"/>
          <w:sz w:val="24"/>
          <w:szCs w:val="24"/>
        </w:rPr>
        <w:t xml:space="preserve"> </w:t>
      </w:r>
      <w:r w:rsidRPr="00D008E5">
        <w:rPr>
          <w:rFonts w:ascii="Times New Roman" w:hAnsi="Times New Roman" w:cs="Times New Roman"/>
          <w:sz w:val="24"/>
          <w:szCs w:val="24"/>
        </w:rPr>
        <w:t>urbană</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încredinţată</w:t>
      </w:r>
      <w:r w:rsidRPr="00D008E5">
        <w:rPr>
          <w:rFonts w:ascii="Times New Roman" w:hAnsi="Times New Roman" w:cs="Times New Roman"/>
          <w:spacing w:val="-4"/>
          <w:sz w:val="24"/>
          <w:szCs w:val="24"/>
        </w:rPr>
        <w:t xml:space="preserve"> </w:t>
      </w:r>
      <w:r w:rsidRPr="00D008E5">
        <w:rPr>
          <w:rFonts w:ascii="Times New Roman" w:hAnsi="Times New Roman" w:cs="Times New Roman"/>
          <w:sz w:val="24"/>
          <w:szCs w:val="24"/>
        </w:rPr>
        <w:t>prin</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contractul</w:t>
      </w:r>
      <w:r w:rsidRPr="00D008E5">
        <w:rPr>
          <w:rFonts w:ascii="Times New Roman" w:hAnsi="Times New Roman" w:cs="Times New Roman"/>
          <w:spacing w:val="-4"/>
          <w:sz w:val="24"/>
          <w:szCs w:val="24"/>
        </w:rPr>
        <w:t xml:space="preserve"> </w:t>
      </w:r>
      <w:r w:rsidRPr="00D008E5">
        <w:rPr>
          <w:rFonts w:ascii="Times New Roman" w:hAnsi="Times New Roman" w:cs="Times New Roman"/>
          <w:sz w:val="24"/>
          <w:szCs w:val="24"/>
        </w:rPr>
        <w:t>de</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delegare</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a</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gestiunii;</w:t>
      </w:r>
    </w:p>
    <w:p w14:paraId="237ABA43" w14:textId="77777777" w:rsidR="001C3C57" w:rsidRPr="00D008E5" w:rsidRDefault="001C3C57" w:rsidP="001C3C57">
      <w:pPr>
        <w:pStyle w:val="Listparagraf"/>
        <w:numPr>
          <w:ilvl w:val="0"/>
          <w:numId w:val="76"/>
        </w:numPr>
        <w:tabs>
          <w:tab w:val="left" w:pos="731"/>
        </w:tabs>
        <w:spacing w:line="275" w:lineRule="exact"/>
        <w:ind w:firstLine="393"/>
        <w:rPr>
          <w:rFonts w:ascii="Times New Roman" w:hAnsi="Times New Roman" w:cs="Times New Roman"/>
          <w:sz w:val="24"/>
          <w:szCs w:val="24"/>
        </w:rPr>
      </w:pPr>
      <w:r w:rsidRPr="00D008E5">
        <w:rPr>
          <w:rFonts w:ascii="Times New Roman" w:hAnsi="Times New Roman" w:cs="Times New Roman"/>
          <w:sz w:val="24"/>
          <w:szCs w:val="24"/>
        </w:rPr>
        <w:t>modului de formare şi stabilire a tarifelor pentru serviciul de iluminat</w:t>
      </w:r>
      <w:r w:rsidRPr="00D008E5">
        <w:rPr>
          <w:rFonts w:ascii="Times New Roman" w:hAnsi="Times New Roman" w:cs="Times New Roman"/>
          <w:spacing w:val="-18"/>
          <w:sz w:val="24"/>
          <w:szCs w:val="24"/>
        </w:rPr>
        <w:t xml:space="preserve"> </w:t>
      </w:r>
      <w:r w:rsidRPr="00D008E5">
        <w:rPr>
          <w:rFonts w:ascii="Times New Roman" w:hAnsi="Times New Roman" w:cs="Times New Roman"/>
          <w:sz w:val="24"/>
          <w:szCs w:val="24"/>
        </w:rPr>
        <w:t>public;</w:t>
      </w:r>
    </w:p>
    <w:p w14:paraId="36486326" w14:textId="77777777" w:rsidR="001C3C57" w:rsidRPr="00D008E5" w:rsidRDefault="001C3C57" w:rsidP="001C3C57">
      <w:pPr>
        <w:pStyle w:val="Listparagraf"/>
        <w:numPr>
          <w:ilvl w:val="0"/>
          <w:numId w:val="76"/>
        </w:numPr>
        <w:tabs>
          <w:tab w:val="left" w:pos="731"/>
        </w:tabs>
        <w:spacing w:before="1"/>
        <w:ind w:firstLine="393"/>
        <w:rPr>
          <w:rFonts w:ascii="Times New Roman" w:hAnsi="Times New Roman" w:cs="Times New Roman"/>
          <w:sz w:val="24"/>
          <w:szCs w:val="24"/>
        </w:rPr>
      </w:pPr>
      <w:r w:rsidRPr="00D008E5">
        <w:rPr>
          <w:rFonts w:ascii="Times New Roman" w:hAnsi="Times New Roman" w:cs="Times New Roman"/>
          <w:sz w:val="24"/>
          <w:szCs w:val="24"/>
        </w:rPr>
        <w:t>stadiului de realizare a</w:t>
      </w:r>
      <w:r w:rsidRPr="00D008E5">
        <w:rPr>
          <w:rFonts w:ascii="Times New Roman" w:hAnsi="Times New Roman" w:cs="Times New Roman"/>
          <w:spacing w:val="-6"/>
          <w:sz w:val="24"/>
          <w:szCs w:val="24"/>
        </w:rPr>
        <w:t xml:space="preserve"> </w:t>
      </w:r>
      <w:r w:rsidRPr="00D008E5">
        <w:rPr>
          <w:rFonts w:ascii="Times New Roman" w:hAnsi="Times New Roman" w:cs="Times New Roman"/>
          <w:sz w:val="24"/>
          <w:szCs w:val="24"/>
        </w:rPr>
        <w:t>investiţiilor;</w:t>
      </w:r>
    </w:p>
    <w:p w14:paraId="1210753C" w14:textId="77777777" w:rsidR="001C3C57" w:rsidRPr="00D008E5" w:rsidRDefault="001C3C57" w:rsidP="001C3C57">
      <w:pPr>
        <w:pStyle w:val="Listparagraf"/>
        <w:numPr>
          <w:ilvl w:val="0"/>
          <w:numId w:val="76"/>
        </w:numPr>
        <w:tabs>
          <w:tab w:val="left" w:pos="731"/>
        </w:tabs>
        <w:spacing w:line="274" w:lineRule="exact"/>
        <w:ind w:firstLine="393"/>
        <w:rPr>
          <w:rFonts w:ascii="Times New Roman" w:hAnsi="Times New Roman" w:cs="Times New Roman"/>
          <w:sz w:val="24"/>
          <w:szCs w:val="24"/>
        </w:rPr>
      </w:pPr>
      <w:proofErr w:type="gramStart"/>
      <w:r w:rsidRPr="00D008E5">
        <w:rPr>
          <w:rFonts w:ascii="Times New Roman" w:hAnsi="Times New Roman" w:cs="Times New Roman"/>
          <w:sz w:val="24"/>
          <w:szCs w:val="24"/>
        </w:rPr>
        <w:t>modului</w:t>
      </w:r>
      <w:proofErr w:type="gramEnd"/>
      <w:r w:rsidRPr="00D008E5">
        <w:rPr>
          <w:rFonts w:ascii="Times New Roman" w:hAnsi="Times New Roman" w:cs="Times New Roman"/>
          <w:sz w:val="24"/>
          <w:szCs w:val="24"/>
        </w:rPr>
        <w:t xml:space="preserve"> de respectare a parametrilor ceruţi prin prescripţiile</w:t>
      </w:r>
      <w:r w:rsidRPr="00D008E5">
        <w:rPr>
          <w:rFonts w:ascii="Times New Roman" w:hAnsi="Times New Roman" w:cs="Times New Roman"/>
          <w:spacing w:val="-10"/>
          <w:sz w:val="24"/>
          <w:szCs w:val="24"/>
        </w:rPr>
        <w:t xml:space="preserve"> </w:t>
      </w:r>
      <w:r w:rsidRPr="00D008E5">
        <w:rPr>
          <w:rFonts w:ascii="Times New Roman" w:hAnsi="Times New Roman" w:cs="Times New Roman"/>
          <w:sz w:val="24"/>
          <w:szCs w:val="24"/>
        </w:rPr>
        <w:t>tehnice.</w:t>
      </w:r>
    </w:p>
    <w:p w14:paraId="1C6E3CC4" w14:textId="77777777" w:rsidR="001C3C57" w:rsidRDefault="001C3C57" w:rsidP="001C3C57">
      <w:pPr>
        <w:pStyle w:val="Corptext"/>
        <w:ind w:right="399" w:firstLine="393"/>
        <w:rPr>
          <w:rFonts w:ascii="Times New Roman" w:hAnsi="Times New Roman" w:cs="Times New Roman"/>
        </w:rPr>
      </w:pPr>
      <w:r w:rsidRPr="00102F2C">
        <w:rPr>
          <w:rFonts w:ascii="Times New Roman" w:hAnsi="Times New Roman" w:cs="Times New Roman"/>
          <w:b/>
          <w:bCs/>
        </w:rPr>
        <w:t>Art.87</w:t>
      </w:r>
      <w:r w:rsidRPr="00D008E5">
        <w:rPr>
          <w:rFonts w:ascii="Times New Roman" w:hAnsi="Times New Roman" w:cs="Times New Roman"/>
        </w:rPr>
        <w:t xml:space="preserve"> Indicatorii de performanţă generali şi garantaţi pentru serviciul de iluminat public sunt stabiliţi în anexa care face parte integrantă din prezentul regulament-cadr</w:t>
      </w:r>
      <w:r>
        <w:rPr>
          <w:rFonts w:ascii="Times New Roman" w:hAnsi="Times New Roman" w:cs="Times New Roman"/>
        </w:rPr>
        <w:t>u.</w:t>
      </w:r>
    </w:p>
    <w:p w14:paraId="4C1DE6FF" w14:textId="77777777" w:rsidR="001C3C57" w:rsidRDefault="001C3C57" w:rsidP="001C3C57">
      <w:pPr>
        <w:pStyle w:val="Corptext"/>
        <w:ind w:right="399" w:firstLine="393"/>
        <w:rPr>
          <w:rFonts w:ascii="Times New Roman" w:hAnsi="Times New Roman" w:cs="Times New Roman"/>
        </w:rPr>
      </w:pPr>
    </w:p>
    <w:p w14:paraId="32339C87" w14:textId="77777777" w:rsidR="001C3C57" w:rsidRPr="00D008E5" w:rsidRDefault="001C3C57" w:rsidP="001C3C57">
      <w:pPr>
        <w:pStyle w:val="Corptext"/>
        <w:ind w:right="399" w:firstLine="393"/>
        <w:rPr>
          <w:rFonts w:ascii="Times New Roman" w:hAnsi="Times New Roman" w:cs="Times New Roman"/>
        </w:rPr>
      </w:pPr>
    </w:p>
    <w:p w14:paraId="0108C35C" w14:textId="77777777" w:rsidR="001C3C57" w:rsidRDefault="001C3C57" w:rsidP="001C3C57">
      <w:pPr>
        <w:pStyle w:val="Titlu1"/>
        <w:rPr>
          <w:rFonts w:ascii="Times New Roman" w:hAnsi="Times New Roman" w:cs="Times New Roman"/>
          <w:sz w:val="24"/>
          <w:szCs w:val="24"/>
        </w:rPr>
      </w:pPr>
    </w:p>
    <w:p w14:paraId="38995459" w14:textId="77777777" w:rsidR="00F72FCC" w:rsidRDefault="00F72FCC" w:rsidP="001C3C57">
      <w:pPr>
        <w:pStyle w:val="Titlu1"/>
        <w:rPr>
          <w:rFonts w:ascii="Times New Roman" w:hAnsi="Times New Roman" w:cs="Times New Roman"/>
          <w:sz w:val="24"/>
          <w:szCs w:val="24"/>
        </w:rPr>
      </w:pPr>
    </w:p>
    <w:p w14:paraId="6D45A3D6" w14:textId="77777777" w:rsidR="00F72FCC" w:rsidRDefault="00F72FCC" w:rsidP="001C3C57">
      <w:pPr>
        <w:pStyle w:val="Titlu1"/>
        <w:rPr>
          <w:rFonts w:ascii="Times New Roman" w:hAnsi="Times New Roman" w:cs="Times New Roman"/>
          <w:sz w:val="24"/>
          <w:szCs w:val="24"/>
        </w:rPr>
      </w:pPr>
    </w:p>
    <w:p w14:paraId="23AB29DA" w14:textId="77777777" w:rsidR="00F72FCC" w:rsidRDefault="00F72FCC" w:rsidP="001C3C57">
      <w:pPr>
        <w:pStyle w:val="Titlu1"/>
        <w:rPr>
          <w:rFonts w:ascii="Times New Roman" w:hAnsi="Times New Roman" w:cs="Times New Roman"/>
          <w:sz w:val="24"/>
          <w:szCs w:val="24"/>
        </w:rPr>
      </w:pPr>
    </w:p>
    <w:p w14:paraId="78715341" w14:textId="77777777" w:rsidR="00F72FCC" w:rsidRDefault="00F72FCC" w:rsidP="001C3C57">
      <w:pPr>
        <w:pStyle w:val="Titlu1"/>
        <w:rPr>
          <w:rFonts w:ascii="Times New Roman" w:hAnsi="Times New Roman" w:cs="Times New Roman"/>
          <w:sz w:val="24"/>
          <w:szCs w:val="24"/>
        </w:rPr>
      </w:pPr>
    </w:p>
    <w:p w14:paraId="2E93D442" w14:textId="77777777" w:rsidR="00F72FCC" w:rsidRDefault="00F72FCC" w:rsidP="001C3C57">
      <w:pPr>
        <w:pStyle w:val="Titlu1"/>
        <w:rPr>
          <w:rFonts w:ascii="Times New Roman" w:hAnsi="Times New Roman" w:cs="Times New Roman"/>
          <w:sz w:val="24"/>
          <w:szCs w:val="24"/>
        </w:rPr>
      </w:pPr>
    </w:p>
    <w:p w14:paraId="7842B453" w14:textId="77777777" w:rsidR="00F72FCC" w:rsidRDefault="00F72FCC" w:rsidP="001C3C57">
      <w:pPr>
        <w:pStyle w:val="Titlu1"/>
        <w:rPr>
          <w:rFonts w:ascii="Times New Roman" w:hAnsi="Times New Roman" w:cs="Times New Roman"/>
          <w:sz w:val="24"/>
          <w:szCs w:val="24"/>
        </w:rPr>
      </w:pPr>
    </w:p>
    <w:p w14:paraId="320CD7E1" w14:textId="77777777" w:rsidR="00F72FCC" w:rsidRDefault="00F72FCC" w:rsidP="001C3C57">
      <w:pPr>
        <w:pStyle w:val="Titlu1"/>
        <w:rPr>
          <w:rFonts w:ascii="Times New Roman" w:hAnsi="Times New Roman" w:cs="Times New Roman"/>
          <w:sz w:val="24"/>
          <w:szCs w:val="24"/>
        </w:rPr>
      </w:pPr>
    </w:p>
    <w:p w14:paraId="31C292CE" w14:textId="77777777" w:rsidR="00F72FCC" w:rsidRDefault="00F72FCC" w:rsidP="001C3C57">
      <w:pPr>
        <w:pStyle w:val="Titlu1"/>
        <w:rPr>
          <w:rFonts w:ascii="Times New Roman" w:hAnsi="Times New Roman" w:cs="Times New Roman"/>
          <w:sz w:val="24"/>
          <w:szCs w:val="24"/>
        </w:rPr>
      </w:pPr>
    </w:p>
    <w:p w14:paraId="1086A7EE" w14:textId="77777777" w:rsidR="00F72FCC" w:rsidRDefault="00F72FCC" w:rsidP="001C3C57">
      <w:pPr>
        <w:pStyle w:val="Titlu1"/>
        <w:rPr>
          <w:rFonts w:ascii="Times New Roman" w:hAnsi="Times New Roman" w:cs="Times New Roman"/>
          <w:sz w:val="24"/>
          <w:szCs w:val="24"/>
        </w:rPr>
      </w:pPr>
    </w:p>
    <w:p w14:paraId="18E506B1" w14:textId="77777777" w:rsidR="00F72FCC" w:rsidRDefault="00F72FCC" w:rsidP="001C3C57">
      <w:pPr>
        <w:pStyle w:val="Titlu1"/>
        <w:rPr>
          <w:rFonts w:ascii="Times New Roman" w:hAnsi="Times New Roman" w:cs="Times New Roman"/>
          <w:sz w:val="24"/>
          <w:szCs w:val="24"/>
        </w:rPr>
      </w:pPr>
    </w:p>
    <w:p w14:paraId="253E74BE" w14:textId="77777777" w:rsidR="00F72FCC" w:rsidRDefault="00F72FCC" w:rsidP="001C3C57">
      <w:pPr>
        <w:pStyle w:val="Titlu1"/>
        <w:rPr>
          <w:rFonts w:ascii="Times New Roman" w:hAnsi="Times New Roman" w:cs="Times New Roman"/>
          <w:sz w:val="24"/>
          <w:szCs w:val="24"/>
        </w:rPr>
      </w:pPr>
    </w:p>
    <w:p w14:paraId="68115897" w14:textId="77777777" w:rsidR="00F72FCC" w:rsidRDefault="00F72FCC" w:rsidP="001C3C57">
      <w:pPr>
        <w:pStyle w:val="Titlu1"/>
        <w:rPr>
          <w:rFonts w:ascii="Times New Roman" w:hAnsi="Times New Roman" w:cs="Times New Roman"/>
          <w:sz w:val="24"/>
          <w:szCs w:val="24"/>
        </w:rPr>
      </w:pPr>
    </w:p>
    <w:p w14:paraId="7C808234" w14:textId="77777777" w:rsidR="00F72FCC" w:rsidRDefault="00F72FCC" w:rsidP="001C3C57">
      <w:pPr>
        <w:pStyle w:val="Titlu1"/>
        <w:rPr>
          <w:rFonts w:ascii="Times New Roman" w:hAnsi="Times New Roman" w:cs="Times New Roman"/>
          <w:sz w:val="24"/>
          <w:szCs w:val="24"/>
        </w:rPr>
      </w:pPr>
    </w:p>
    <w:p w14:paraId="690FED90" w14:textId="77777777" w:rsidR="00F72FCC" w:rsidRDefault="00F72FCC" w:rsidP="001C3C57">
      <w:pPr>
        <w:pStyle w:val="Titlu1"/>
        <w:rPr>
          <w:rFonts w:ascii="Times New Roman" w:hAnsi="Times New Roman" w:cs="Times New Roman"/>
          <w:sz w:val="24"/>
          <w:szCs w:val="24"/>
        </w:rPr>
      </w:pPr>
    </w:p>
    <w:p w14:paraId="2319A413" w14:textId="77777777" w:rsidR="00F72FCC" w:rsidRDefault="00F72FCC" w:rsidP="001C3C57">
      <w:pPr>
        <w:pStyle w:val="Titlu1"/>
        <w:rPr>
          <w:rFonts w:ascii="Times New Roman" w:hAnsi="Times New Roman" w:cs="Times New Roman"/>
          <w:sz w:val="24"/>
          <w:szCs w:val="24"/>
        </w:rPr>
      </w:pPr>
    </w:p>
    <w:p w14:paraId="29B842EC" w14:textId="77777777" w:rsidR="00F72FCC" w:rsidRDefault="00F72FCC" w:rsidP="001C3C57">
      <w:pPr>
        <w:pStyle w:val="Titlu1"/>
        <w:rPr>
          <w:rFonts w:ascii="Times New Roman" w:hAnsi="Times New Roman" w:cs="Times New Roman"/>
          <w:sz w:val="24"/>
          <w:szCs w:val="24"/>
        </w:rPr>
      </w:pPr>
    </w:p>
    <w:p w14:paraId="1CEC1F4B" w14:textId="77777777" w:rsidR="00F72FCC" w:rsidRDefault="00F72FCC" w:rsidP="001C3C57">
      <w:pPr>
        <w:pStyle w:val="Titlu1"/>
        <w:rPr>
          <w:rFonts w:ascii="Times New Roman" w:hAnsi="Times New Roman" w:cs="Times New Roman"/>
          <w:sz w:val="24"/>
          <w:szCs w:val="24"/>
        </w:rPr>
      </w:pPr>
    </w:p>
    <w:p w14:paraId="297945A2" w14:textId="77777777" w:rsidR="00F72FCC" w:rsidRDefault="00F72FCC" w:rsidP="001C3C57">
      <w:pPr>
        <w:pStyle w:val="Titlu1"/>
        <w:rPr>
          <w:rFonts w:ascii="Times New Roman" w:hAnsi="Times New Roman" w:cs="Times New Roman"/>
          <w:sz w:val="24"/>
          <w:szCs w:val="24"/>
        </w:rPr>
      </w:pPr>
    </w:p>
    <w:p w14:paraId="2C7112F9" w14:textId="77777777" w:rsidR="00F72FCC" w:rsidRDefault="00F72FCC" w:rsidP="001C3C57">
      <w:pPr>
        <w:pStyle w:val="Titlu1"/>
        <w:rPr>
          <w:rFonts w:ascii="Times New Roman" w:hAnsi="Times New Roman" w:cs="Times New Roman"/>
          <w:sz w:val="24"/>
          <w:szCs w:val="24"/>
        </w:rPr>
      </w:pPr>
    </w:p>
    <w:p w14:paraId="08F19A00" w14:textId="77777777" w:rsidR="00F72FCC" w:rsidRDefault="00F72FCC" w:rsidP="001C3C57">
      <w:pPr>
        <w:pStyle w:val="Titlu1"/>
        <w:rPr>
          <w:rFonts w:ascii="Times New Roman" w:hAnsi="Times New Roman" w:cs="Times New Roman"/>
          <w:sz w:val="24"/>
          <w:szCs w:val="24"/>
        </w:rPr>
      </w:pPr>
    </w:p>
    <w:p w14:paraId="37ADA6AD" w14:textId="77777777" w:rsidR="00F72FCC" w:rsidRDefault="00F72FCC" w:rsidP="001C3C57">
      <w:pPr>
        <w:pStyle w:val="Titlu1"/>
        <w:rPr>
          <w:rFonts w:ascii="Times New Roman" w:hAnsi="Times New Roman" w:cs="Times New Roman"/>
          <w:sz w:val="24"/>
          <w:szCs w:val="24"/>
        </w:rPr>
      </w:pPr>
    </w:p>
    <w:p w14:paraId="1BE008ED" w14:textId="77777777" w:rsidR="00F72FCC" w:rsidRDefault="00F72FCC" w:rsidP="001C3C57">
      <w:pPr>
        <w:pStyle w:val="Titlu1"/>
        <w:rPr>
          <w:rFonts w:ascii="Times New Roman" w:hAnsi="Times New Roman" w:cs="Times New Roman"/>
          <w:sz w:val="24"/>
          <w:szCs w:val="24"/>
        </w:rPr>
      </w:pPr>
    </w:p>
    <w:p w14:paraId="7CC329E9" w14:textId="77777777" w:rsidR="00F72FCC" w:rsidRDefault="00F72FCC" w:rsidP="001C3C57">
      <w:pPr>
        <w:pStyle w:val="Titlu1"/>
        <w:rPr>
          <w:rFonts w:ascii="Times New Roman" w:hAnsi="Times New Roman" w:cs="Times New Roman"/>
          <w:sz w:val="24"/>
          <w:szCs w:val="24"/>
        </w:rPr>
      </w:pPr>
    </w:p>
    <w:p w14:paraId="662BCA3A" w14:textId="77777777" w:rsidR="00F72FCC" w:rsidRDefault="00F72FCC" w:rsidP="001C3C57">
      <w:pPr>
        <w:pStyle w:val="Titlu1"/>
        <w:rPr>
          <w:rFonts w:ascii="Times New Roman" w:hAnsi="Times New Roman" w:cs="Times New Roman"/>
          <w:sz w:val="24"/>
          <w:szCs w:val="24"/>
        </w:rPr>
      </w:pPr>
    </w:p>
    <w:p w14:paraId="38F9F334" w14:textId="77777777" w:rsidR="00F72FCC" w:rsidRDefault="00F72FCC" w:rsidP="001C3C57">
      <w:pPr>
        <w:pStyle w:val="Titlu1"/>
        <w:rPr>
          <w:rFonts w:ascii="Times New Roman" w:hAnsi="Times New Roman" w:cs="Times New Roman"/>
          <w:sz w:val="24"/>
          <w:szCs w:val="24"/>
        </w:rPr>
      </w:pPr>
    </w:p>
    <w:p w14:paraId="67F3ED73" w14:textId="77777777" w:rsidR="00F72FCC" w:rsidRDefault="00F72FCC" w:rsidP="001C3C57">
      <w:pPr>
        <w:pStyle w:val="Titlu1"/>
        <w:rPr>
          <w:rFonts w:ascii="Times New Roman" w:hAnsi="Times New Roman" w:cs="Times New Roman"/>
          <w:sz w:val="24"/>
          <w:szCs w:val="24"/>
        </w:rPr>
      </w:pPr>
    </w:p>
    <w:p w14:paraId="13E953A2" w14:textId="77777777" w:rsidR="00F72FCC" w:rsidRDefault="00F72FCC" w:rsidP="001C3C57">
      <w:pPr>
        <w:pStyle w:val="Titlu1"/>
        <w:rPr>
          <w:rFonts w:ascii="Times New Roman" w:hAnsi="Times New Roman" w:cs="Times New Roman"/>
          <w:sz w:val="24"/>
          <w:szCs w:val="24"/>
        </w:rPr>
      </w:pPr>
    </w:p>
    <w:p w14:paraId="793A352E" w14:textId="77777777" w:rsidR="00F72FCC" w:rsidRDefault="00F72FCC" w:rsidP="001C3C57">
      <w:pPr>
        <w:pStyle w:val="Titlu1"/>
        <w:rPr>
          <w:rFonts w:ascii="Times New Roman" w:hAnsi="Times New Roman" w:cs="Times New Roman"/>
          <w:sz w:val="24"/>
          <w:szCs w:val="24"/>
        </w:rPr>
      </w:pPr>
    </w:p>
    <w:p w14:paraId="491722EA" w14:textId="77777777" w:rsidR="00F72FCC" w:rsidRDefault="00F72FCC" w:rsidP="001C3C57">
      <w:pPr>
        <w:pStyle w:val="Titlu1"/>
        <w:rPr>
          <w:rFonts w:ascii="Times New Roman" w:hAnsi="Times New Roman" w:cs="Times New Roman"/>
          <w:sz w:val="24"/>
          <w:szCs w:val="24"/>
        </w:rPr>
      </w:pPr>
    </w:p>
    <w:p w14:paraId="17A358EE" w14:textId="77777777" w:rsidR="00F72FCC" w:rsidRDefault="00F72FCC" w:rsidP="001C3C57">
      <w:pPr>
        <w:pStyle w:val="Titlu1"/>
        <w:rPr>
          <w:rFonts w:ascii="Times New Roman" w:hAnsi="Times New Roman" w:cs="Times New Roman"/>
          <w:sz w:val="24"/>
          <w:szCs w:val="24"/>
        </w:rPr>
      </w:pPr>
    </w:p>
    <w:p w14:paraId="709767D8" w14:textId="77777777" w:rsidR="00F72FCC" w:rsidRDefault="00F72FCC" w:rsidP="001C3C57">
      <w:pPr>
        <w:pStyle w:val="Titlu1"/>
        <w:rPr>
          <w:rFonts w:ascii="Times New Roman" w:hAnsi="Times New Roman" w:cs="Times New Roman"/>
          <w:sz w:val="24"/>
          <w:szCs w:val="24"/>
        </w:rPr>
      </w:pPr>
    </w:p>
    <w:p w14:paraId="7B77AAF2" w14:textId="77777777" w:rsidR="00F72FCC" w:rsidRPr="00D008E5" w:rsidRDefault="00F72FCC" w:rsidP="001C3C57">
      <w:pPr>
        <w:pStyle w:val="Titlu1"/>
        <w:rPr>
          <w:rFonts w:ascii="Times New Roman" w:hAnsi="Times New Roman" w:cs="Times New Roman"/>
          <w:sz w:val="24"/>
          <w:szCs w:val="24"/>
        </w:rPr>
      </w:pPr>
    </w:p>
    <w:p w14:paraId="483B4B81" w14:textId="77777777" w:rsidR="001C3C57" w:rsidRPr="00D008E5" w:rsidRDefault="001C3C57" w:rsidP="001C3C57">
      <w:pPr>
        <w:pStyle w:val="Titlu1"/>
        <w:ind w:left="217"/>
        <w:rPr>
          <w:rFonts w:ascii="Times New Roman" w:hAnsi="Times New Roman" w:cs="Times New Roman"/>
          <w:sz w:val="24"/>
          <w:szCs w:val="24"/>
        </w:rPr>
      </w:pPr>
      <w:r>
        <w:rPr>
          <w:rFonts w:ascii="Times New Roman" w:hAnsi="Times New Roman" w:cs="Times New Roman"/>
          <w:sz w:val="24"/>
          <w:szCs w:val="24"/>
        </w:rPr>
        <w:t xml:space="preserve">                                                                        </w:t>
      </w:r>
      <w:r w:rsidRPr="00D008E5">
        <w:rPr>
          <w:rFonts w:ascii="Times New Roman" w:hAnsi="Times New Roman" w:cs="Times New Roman"/>
          <w:sz w:val="24"/>
          <w:szCs w:val="24"/>
        </w:rPr>
        <w:t>Anexa nr.1</w:t>
      </w:r>
    </w:p>
    <w:p w14:paraId="25CC7EB7" w14:textId="77777777" w:rsidR="001C3C57" w:rsidRPr="00D008E5" w:rsidRDefault="001C3C57" w:rsidP="001C3C57">
      <w:pPr>
        <w:ind w:left="217"/>
        <w:rPr>
          <w:rFonts w:ascii="Times New Roman" w:hAnsi="Times New Roman" w:cs="Times New Roman"/>
          <w:b/>
          <w:sz w:val="24"/>
          <w:szCs w:val="24"/>
        </w:rPr>
      </w:pPr>
      <w:r>
        <w:rPr>
          <w:rFonts w:ascii="Times New Roman" w:hAnsi="Times New Roman" w:cs="Times New Roman"/>
          <w:b/>
          <w:sz w:val="24"/>
          <w:szCs w:val="24"/>
        </w:rPr>
        <w:t xml:space="preserve">                                      </w:t>
      </w:r>
      <w:r w:rsidRPr="00D008E5">
        <w:rPr>
          <w:rFonts w:ascii="Times New Roman" w:hAnsi="Times New Roman" w:cs="Times New Roman"/>
          <w:b/>
          <w:sz w:val="24"/>
          <w:szCs w:val="24"/>
        </w:rPr>
        <w:t>La regulamentul serviciului de iluminat public.</w:t>
      </w:r>
    </w:p>
    <w:p w14:paraId="3125F22C" w14:textId="77777777" w:rsidR="001C3C57" w:rsidRPr="00D008E5" w:rsidRDefault="001C3C57" w:rsidP="001C3C57">
      <w:pPr>
        <w:pStyle w:val="Corptext"/>
        <w:spacing w:before="7"/>
        <w:ind w:left="0"/>
        <w:rPr>
          <w:rFonts w:ascii="Times New Roman" w:hAnsi="Times New Roman" w:cs="Times New Roman"/>
          <w:b/>
        </w:rPr>
      </w:pPr>
    </w:p>
    <w:tbl>
      <w:tblPr>
        <w:tblW w:w="10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
        <w:gridCol w:w="6240"/>
        <w:gridCol w:w="340"/>
        <w:gridCol w:w="227"/>
        <w:gridCol w:w="403"/>
        <w:gridCol w:w="720"/>
        <w:gridCol w:w="11"/>
        <w:gridCol w:w="567"/>
        <w:gridCol w:w="52"/>
        <w:gridCol w:w="540"/>
        <w:gridCol w:w="450"/>
      </w:tblGrid>
      <w:tr w:rsidR="001C3C57" w:rsidRPr="00D008E5" w14:paraId="4CF73E71" w14:textId="77777777" w:rsidTr="00D743E1">
        <w:trPr>
          <w:trHeight w:val="275"/>
        </w:trPr>
        <w:tc>
          <w:tcPr>
            <w:tcW w:w="990" w:type="dxa"/>
            <w:vMerge w:val="restart"/>
          </w:tcPr>
          <w:p w14:paraId="17C84499" w14:textId="77777777" w:rsidR="001C3C57" w:rsidRPr="00D008E5" w:rsidRDefault="001C3C57" w:rsidP="002C29E7">
            <w:pPr>
              <w:pStyle w:val="TableParagraph"/>
              <w:ind w:left="108" w:right="403"/>
              <w:rPr>
                <w:rFonts w:ascii="Times New Roman" w:hAnsi="Times New Roman" w:cs="Times New Roman"/>
                <w:b/>
                <w:sz w:val="24"/>
                <w:szCs w:val="24"/>
              </w:rPr>
            </w:pPr>
            <w:r w:rsidRPr="00D008E5">
              <w:rPr>
                <w:rFonts w:ascii="Times New Roman" w:hAnsi="Times New Roman" w:cs="Times New Roman"/>
                <w:b/>
                <w:sz w:val="24"/>
                <w:szCs w:val="24"/>
              </w:rPr>
              <w:t>Nr crt</w:t>
            </w:r>
          </w:p>
        </w:tc>
        <w:tc>
          <w:tcPr>
            <w:tcW w:w="6240" w:type="dxa"/>
            <w:vMerge w:val="restart"/>
          </w:tcPr>
          <w:p w14:paraId="78FC6769" w14:textId="77777777" w:rsidR="001C3C57" w:rsidRPr="00D008E5" w:rsidRDefault="001C3C57" w:rsidP="002C29E7">
            <w:pPr>
              <w:pStyle w:val="TableParagraph"/>
              <w:spacing w:line="271" w:lineRule="exact"/>
              <w:ind w:left="105"/>
              <w:rPr>
                <w:rFonts w:ascii="Times New Roman" w:hAnsi="Times New Roman" w:cs="Times New Roman"/>
                <w:b/>
                <w:sz w:val="24"/>
                <w:szCs w:val="24"/>
              </w:rPr>
            </w:pPr>
            <w:r w:rsidRPr="00D008E5">
              <w:rPr>
                <w:rFonts w:ascii="Times New Roman" w:hAnsi="Times New Roman" w:cs="Times New Roman"/>
                <w:b/>
                <w:sz w:val="24"/>
                <w:szCs w:val="24"/>
              </w:rPr>
              <w:t>Indicatori de performanță</w:t>
            </w:r>
          </w:p>
        </w:tc>
        <w:tc>
          <w:tcPr>
            <w:tcW w:w="2268" w:type="dxa"/>
            <w:gridSpan w:val="6"/>
          </w:tcPr>
          <w:p w14:paraId="06183271" w14:textId="77777777" w:rsidR="001C3C57" w:rsidRPr="00D008E5" w:rsidRDefault="001C3C57" w:rsidP="002C29E7">
            <w:pPr>
              <w:pStyle w:val="TableParagraph"/>
              <w:spacing w:line="256" w:lineRule="exact"/>
              <w:ind w:left="642"/>
              <w:rPr>
                <w:rFonts w:ascii="Times New Roman" w:hAnsi="Times New Roman" w:cs="Times New Roman"/>
                <w:b/>
                <w:sz w:val="24"/>
                <w:szCs w:val="24"/>
              </w:rPr>
            </w:pPr>
            <w:r w:rsidRPr="00D008E5">
              <w:rPr>
                <w:rFonts w:ascii="Times New Roman" w:hAnsi="Times New Roman" w:cs="Times New Roman"/>
                <w:b/>
                <w:sz w:val="24"/>
                <w:szCs w:val="24"/>
              </w:rPr>
              <w:t>Trimestrial</w:t>
            </w:r>
          </w:p>
        </w:tc>
        <w:tc>
          <w:tcPr>
            <w:tcW w:w="1042" w:type="dxa"/>
            <w:gridSpan w:val="3"/>
            <w:vMerge w:val="restart"/>
          </w:tcPr>
          <w:p w14:paraId="6953BFF0" w14:textId="77777777" w:rsidR="001C3C57" w:rsidRPr="00D008E5" w:rsidRDefault="001C3C57" w:rsidP="002C29E7">
            <w:pPr>
              <w:pStyle w:val="TableParagraph"/>
              <w:ind w:left="105" w:right="248"/>
              <w:rPr>
                <w:rFonts w:ascii="Times New Roman" w:hAnsi="Times New Roman" w:cs="Times New Roman"/>
                <w:b/>
                <w:sz w:val="24"/>
                <w:szCs w:val="24"/>
              </w:rPr>
            </w:pPr>
            <w:r w:rsidRPr="00D008E5">
              <w:rPr>
                <w:rFonts w:ascii="Times New Roman" w:hAnsi="Times New Roman" w:cs="Times New Roman"/>
                <w:b/>
                <w:sz w:val="24"/>
                <w:szCs w:val="24"/>
              </w:rPr>
              <w:t>Total</w:t>
            </w:r>
            <w:r>
              <w:rPr>
                <w:rFonts w:ascii="Times New Roman" w:hAnsi="Times New Roman" w:cs="Times New Roman"/>
                <w:b/>
                <w:sz w:val="24"/>
                <w:szCs w:val="24"/>
              </w:rPr>
              <w:t xml:space="preserve"> </w:t>
            </w:r>
            <w:r w:rsidRPr="00D008E5">
              <w:rPr>
                <w:rFonts w:ascii="Times New Roman" w:hAnsi="Times New Roman" w:cs="Times New Roman"/>
                <w:b/>
                <w:sz w:val="24"/>
                <w:szCs w:val="24"/>
              </w:rPr>
              <w:t>an</w:t>
            </w:r>
          </w:p>
        </w:tc>
      </w:tr>
      <w:tr w:rsidR="001C3C57" w:rsidRPr="00D008E5" w14:paraId="195E4F3C" w14:textId="77777777" w:rsidTr="00D743E1">
        <w:trPr>
          <w:trHeight w:val="573"/>
        </w:trPr>
        <w:tc>
          <w:tcPr>
            <w:tcW w:w="990" w:type="dxa"/>
            <w:vMerge/>
            <w:tcBorders>
              <w:top w:val="nil"/>
            </w:tcBorders>
          </w:tcPr>
          <w:p w14:paraId="4423503D" w14:textId="77777777" w:rsidR="001C3C57" w:rsidRPr="00D008E5" w:rsidRDefault="001C3C57" w:rsidP="002C29E7">
            <w:pPr>
              <w:rPr>
                <w:rFonts w:ascii="Times New Roman" w:hAnsi="Times New Roman" w:cs="Times New Roman"/>
                <w:sz w:val="24"/>
                <w:szCs w:val="24"/>
              </w:rPr>
            </w:pPr>
          </w:p>
        </w:tc>
        <w:tc>
          <w:tcPr>
            <w:tcW w:w="6240" w:type="dxa"/>
            <w:vMerge/>
            <w:tcBorders>
              <w:top w:val="nil"/>
            </w:tcBorders>
          </w:tcPr>
          <w:p w14:paraId="19CA102D" w14:textId="77777777" w:rsidR="001C3C57" w:rsidRPr="00D008E5" w:rsidRDefault="001C3C57" w:rsidP="002C29E7">
            <w:pPr>
              <w:rPr>
                <w:rFonts w:ascii="Times New Roman" w:hAnsi="Times New Roman" w:cs="Times New Roman"/>
                <w:sz w:val="24"/>
                <w:szCs w:val="24"/>
              </w:rPr>
            </w:pPr>
          </w:p>
        </w:tc>
        <w:tc>
          <w:tcPr>
            <w:tcW w:w="567" w:type="dxa"/>
            <w:gridSpan w:val="2"/>
          </w:tcPr>
          <w:p w14:paraId="77DB43EB" w14:textId="77777777" w:rsidR="001C3C57" w:rsidRPr="00D008E5" w:rsidRDefault="001C3C57" w:rsidP="002C29E7">
            <w:pPr>
              <w:pStyle w:val="TableParagraph"/>
              <w:spacing w:before="7"/>
              <w:rPr>
                <w:rFonts w:ascii="Times New Roman" w:hAnsi="Times New Roman" w:cs="Times New Roman"/>
                <w:b/>
                <w:sz w:val="24"/>
                <w:szCs w:val="24"/>
              </w:rPr>
            </w:pPr>
          </w:p>
          <w:p w14:paraId="31C989B4" w14:textId="77777777" w:rsidR="001C3C57" w:rsidRPr="00D008E5" w:rsidRDefault="001C3C57" w:rsidP="002C29E7">
            <w:pPr>
              <w:pStyle w:val="TableParagraph"/>
              <w:ind w:left="107"/>
              <w:rPr>
                <w:rFonts w:ascii="Times New Roman" w:hAnsi="Times New Roman" w:cs="Times New Roman"/>
                <w:sz w:val="24"/>
                <w:szCs w:val="24"/>
              </w:rPr>
            </w:pPr>
            <w:r w:rsidRPr="00D008E5">
              <w:rPr>
                <w:rFonts w:ascii="Times New Roman" w:hAnsi="Times New Roman" w:cs="Times New Roman"/>
                <w:sz w:val="24"/>
                <w:szCs w:val="24"/>
              </w:rPr>
              <w:t>I</w:t>
            </w:r>
          </w:p>
        </w:tc>
        <w:tc>
          <w:tcPr>
            <w:tcW w:w="403" w:type="dxa"/>
          </w:tcPr>
          <w:p w14:paraId="1BB497A2" w14:textId="77777777" w:rsidR="001C3C57" w:rsidRPr="00D008E5" w:rsidRDefault="001C3C57" w:rsidP="002C29E7">
            <w:pPr>
              <w:pStyle w:val="TableParagraph"/>
              <w:spacing w:before="7"/>
              <w:rPr>
                <w:rFonts w:ascii="Times New Roman" w:hAnsi="Times New Roman" w:cs="Times New Roman"/>
                <w:b/>
                <w:sz w:val="24"/>
                <w:szCs w:val="24"/>
              </w:rPr>
            </w:pPr>
          </w:p>
          <w:p w14:paraId="7A29E223" w14:textId="77777777" w:rsidR="001C3C57" w:rsidRPr="00D008E5" w:rsidRDefault="001C3C57" w:rsidP="002C29E7">
            <w:pPr>
              <w:pStyle w:val="TableParagraph"/>
              <w:ind w:left="104"/>
              <w:rPr>
                <w:rFonts w:ascii="Times New Roman" w:hAnsi="Times New Roman" w:cs="Times New Roman"/>
                <w:b/>
                <w:sz w:val="24"/>
                <w:szCs w:val="24"/>
              </w:rPr>
            </w:pPr>
            <w:r w:rsidRPr="00D008E5">
              <w:rPr>
                <w:rFonts w:ascii="Times New Roman" w:hAnsi="Times New Roman" w:cs="Times New Roman"/>
                <w:b/>
                <w:sz w:val="24"/>
                <w:szCs w:val="24"/>
              </w:rPr>
              <w:t>II</w:t>
            </w:r>
          </w:p>
        </w:tc>
        <w:tc>
          <w:tcPr>
            <w:tcW w:w="731" w:type="dxa"/>
            <w:gridSpan w:val="2"/>
          </w:tcPr>
          <w:p w14:paraId="33D55313" w14:textId="77777777" w:rsidR="001C3C57" w:rsidRPr="00D008E5" w:rsidRDefault="001C3C57" w:rsidP="002C29E7">
            <w:pPr>
              <w:pStyle w:val="TableParagraph"/>
              <w:spacing w:before="7"/>
              <w:rPr>
                <w:rFonts w:ascii="Times New Roman" w:hAnsi="Times New Roman" w:cs="Times New Roman"/>
                <w:b/>
                <w:sz w:val="24"/>
                <w:szCs w:val="24"/>
              </w:rPr>
            </w:pPr>
          </w:p>
          <w:p w14:paraId="19E0CB35" w14:textId="77777777" w:rsidR="001C3C57" w:rsidRPr="00D008E5" w:rsidRDefault="001C3C57" w:rsidP="002C29E7">
            <w:pPr>
              <w:pStyle w:val="TableParagraph"/>
              <w:ind w:left="103"/>
              <w:rPr>
                <w:rFonts w:ascii="Times New Roman" w:hAnsi="Times New Roman" w:cs="Times New Roman"/>
                <w:b/>
                <w:sz w:val="24"/>
                <w:szCs w:val="24"/>
              </w:rPr>
            </w:pPr>
            <w:r w:rsidRPr="00D008E5">
              <w:rPr>
                <w:rFonts w:ascii="Times New Roman" w:hAnsi="Times New Roman" w:cs="Times New Roman"/>
                <w:b/>
                <w:sz w:val="24"/>
                <w:szCs w:val="24"/>
              </w:rPr>
              <w:t>III</w:t>
            </w:r>
          </w:p>
        </w:tc>
        <w:tc>
          <w:tcPr>
            <w:tcW w:w="567" w:type="dxa"/>
          </w:tcPr>
          <w:p w14:paraId="5FE078C8" w14:textId="77777777" w:rsidR="001C3C57" w:rsidRPr="00D008E5" w:rsidRDefault="001C3C57" w:rsidP="002C29E7">
            <w:pPr>
              <w:pStyle w:val="TableParagraph"/>
              <w:spacing w:before="7"/>
              <w:rPr>
                <w:rFonts w:ascii="Times New Roman" w:hAnsi="Times New Roman" w:cs="Times New Roman"/>
                <w:b/>
                <w:sz w:val="24"/>
                <w:szCs w:val="24"/>
              </w:rPr>
            </w:pPr>
          </w:p>
          <w:p w14:paraId="41868A44" w14:textId="77777777" w:rsidR="001C3C57" w:rsidRPr="00D008E5" w:rsidRDefault="001C3C57" w:rsidP="002C29E7">
            <w:pPr>
              <w:pStyle w:val="TableParagraph"/>
              <w:ind w:left="105"/>
              <w:rPr>
                <w:rFonts w:ascii="Times New Roman" w:hAnsi="Times New Roman" w:cs="Times New Roman"/>
                <w:b/>
                <w:sz w:val="24"/>
                <w:szCs w:val="24"/>
              </w:rPr>
            </w:pPr>
            <w:r w:rsidRPr="00D008E5">
              <w:rPr>
                <w:rFonts w:ascii="Times New Roman" w:hAnsi="Times New Roman" w:cs="Times New Roman"/>
                <w:b/>
                <w:sz w:val="24"/>
                <w:szCs w:val="24"/>
              </w:rPr>
              <w:t>IV</w:t>
            </w:r>
          </w:p>
        </w:tc>
        <w:tc>
          <w:tcPr>
            <w:tcW w:w="1042" w:type="dxa"/>
            <w:gridSpan w:val="3"/>
            <w:vMerge/>
            <w:tcBorders>
              <w:top w:val="nil"/>
            </w:tcBorders>
          </w:tcPr>
          <w:p w14:paraId="617324F9" w14:textId="77777777" w:rsidR="001C3C57" w:rsidRPr="00D008E5" w:rsidRDefault="001C3C57" w:rsidP="002C29E7">
            <w:pPr>
              <w:rPr>
                <w:rFonts w:ascii="Times New Roman" w:hAnsi="Times New Roman" w:cs="Times New Roman"/>
                <w:sz w:val="24"/>
                <w:szCs w:val="24"/>
              </w:rPr>
            </w:pPr>
          </w:p>
        </w:tc>
      </w:tr>
      <w:tr w:rsidR="001C3C57" w:rsidRPr="00D008E5" w14:paraId="454EF088" w14:textId="77777777" w:rsidTr="00D743E1">
        <w:trPr>
          <w:trHeight w:val="294"/>
        </w:trPr>
        <w:tc>
          <w:tcPr>
            <w:tcW w:w="990" w:type="dxa"/>
          </w:tcPr>
          <w:p w14:paraId="52125E0E" w14:textId="77777777" w:rsidR="001C3C57" w:rsidRPr="00D008E5" w:rsidRDefault="001C3C57" w:rsidP="002C29E7">
            <w:pPr>
              <w:pStyle w:val="TableParagraph"/>
              <w:spacing w:before="1" w:line="273" w:lineRule="exact"/>
              <w:ind w:left="108"/>
              <w:rPr>
                <w:rFonts w:ascii="Times New Roman" w:hAnsi="Times New Roman" w:cs="Times New Roman"/>
                <w:b/>
                <w:sz w:val="24"/>
                <w:szCs w:val="24"/>
              </w:rPr>
            </w:pPr>
            <w:r w:rsidRPr="00D008E5">
              <w:rPr>
                <w:rFonts w:ascii="Times New Roman" w:hAnsi="Times New Roman" w:cs="Times New Roman"/>
                <w:b/>
                <w:sz w:val="24"/>
                <w:szCs w:val="24"/>
              </w:rPr>
              <w:t>1</w:t>
            </w:r>
          </w:p>
        </w:tc>
        <w:tc>
          <w:tcPr>
            <w:tcW w:w="6240" w:type="dxa"/>
          </w:tcPr>
          <w:p w14:paraId="25AF0DD6" w14:textId="77777777" w:rsidR="001C3C57" w:rsidRPr="00D008E5" w:rsidRDefault="001C3C57" w:rsidP="002C29E7">
            <w:pPr>
              <w:pStyle w:val="TableParagraph"/>
              <w:spacing w:before="1" w:line="273" w:lineRule="exact"/>
              <w:ind w:left="105"/>
              <w:rPr>
                <w:rFonts w:ascii="Times New Roman" w:hAnsi="Times New Roman" w:cs="Times New Roman"/>
                <w:b/>
                <w:sz w:val="24"/>
                <w:szCs w:val="24"/>
              </w:rPr>
            </w:pPr>
            <w:r w:rsidRPr="00D008E5">
              <w:rPr>
                <w:rFonts w:ascii="Times New Roman" w:hAnsi="Times New Roman" w:cs="Times New Roman"/>
                <w:b/>
                <w:sz w:val="24"/>
                <w:szCs w:val="24"/>
              </w:rPr>
              <w:t>INDICATORI DE PERFORMANȚĂ GENERALI</w:t>
            </w:r>
          </w:p>
        </w:tc>
        <w:tc>
          <w:tcPr>
            <w:tcW w:w="567" w:type="dxa"/>
            <w:gridSpan w:val="2"/>
          </w:tcPr>
          <w:p w14:paraId="47B2A0E9" w14:textId="77777777" w:rsidR="001C3C57" w:rsidRPr="00D008E5" w:rsidRDefault="001C3C57" w:rsidP="002C29E7">
            <w:pPr>
              <w:pStyle w:val="TableParagraph"/>
              <w:rPr>
                <w:rFonts w:ascii="Times New Roman" w:hAnsi="Times New Roman" w:cs="Times New Roman"/>
                <w:sz w:val="24"/>
                <w:szCs w:val="24"/>
              </w:rPr>
            </w:pPr>
          </w:p>
        </w:tc>
        <w:tc>
          <w:tcPr>
            <w:tcW w:w="403" w:type="dxa"/>
          </w:tcPr>
          <w:p w14:paraId="2AD3E024" w14:textId="77777777" w:rsidR="001C3C57" w:rsidRPr="00D008E5" w:rsidRDefault="001C3C57" w:rsidP="002C29E7">
            <w:pPr>
              <w:pStyle w:val="TableParagraph"/>
              <w:rPr>
                <w:rFonts w:ascii="Times New Roman" w:hAnsi="Times New Roman" w:cs="Times New Roman"/>
                <w:sz w:val="24"/>
                <w:szCs w:val="24"/>
              </w:rPr>
            </w:pPr>
          </w:p>
        </w:tc>
        <w:tc>
          <w:tcPr>
            <w:tcW w:w="731" w:type="dxa"/>
            <w:gridSpan w:val="2"/>
          </w:tcPr>
          <w:p w14:paraId="1D4A8239" w14:textId="77777777" w:rsidR="001C3C57" w:rsidRPr="00D008E5" w:rsidRDefault="001C3C57" w:rsidP="002C29E7">
            <w:pPr>
              <w:pStyle w:val="TableParagraph"/>
              <w:rPr>
                <w:rFonts w:ascii="Times New Roman" w:hAnsi="Times New Roman" w:cs="Times New Roman"/>
                <w:sz w:val="24"/>
                <w:szCs w:val="24"/>
              </w:rPr>
            </w:pPr>
          </w:p>
        </w:tc>
        <w:tc>
          <w:tcPr>
            <w:tcW w:w="567" w:type="dxa"/>
          </w:tcPr>
          <w:p w14:paraId="4E728093" w14:textId="77777777" w:rsidR="001C3C57" w:rsidRPr="00D008E5" w:rsidRDefault="001C3C57" w:rsidP="002C29E7">
            <w:pPr>
              <w:pStyle w:val="TableParagraph"/>
              <w:rPr>
                <w:rFonts w:ascii="Times New Roman" w:hAnsi="Times New Roman" w:cs="Times New Roman"/>
                <w:sz w:val="24"/>
                <w:szCs w:val="24"/>
              </w:rPr>
            </w:pPr>
          </w:p>
        </w:tc>
        <w:tc>
          <w:tcPr>
            <w:tcW w:w="1042" w:type="dxa"/>
            <w:gridSpan w:val="3"/>
          </w:tcPr>
          <w:p w14:paraId="19BB6644" w14:textId="77777777" w:rsidR="001C3C57" w:rsidRPr="00D008E5" w:rsidRDefault="001C3C57" w:rsidP="002C29E7">
            <w:pPr>
              <w:pStyle w:val="TableParagraph"/>
              <w:rPr>
                <w:rFonts w:ascii="Times New Roman" w:hAnsi="Times New Roman" w:cs="Times New Roman"/>
                <w:sz w:val="24"/>
                <w:szCs w:val="24"/>
              </w:rPr>
            </w:pPr>
          </w:p>
        </w:tc>
      </w:tr>
      <w:tr w:rsidR="001C3C57" w:rsidRPr="00D008E5" w14:paraId="08216F0C" w14:textId="77777777" w:rsidTr="00D743E1">
        <w:trPr>
          <w:trHeight w:val="292"/>
        </w:trPr>
        <w:tc>
          <w:tcPr>
            <w:tcW w:w="990" w:type="dxa"/>
          </w:tcPr>
          <w:p w14:paraId="006E633B" w14:textId="77777777" w:rsidR="001C3C57" w:rsidRPr="00D008E5" w:rsidRDefault="001C3C57" w:rsidP="002C29E7">
            <w:pPr>
              <w:pStyle w:val="TableParagraph"/>
              <w:spacing w:line="272" w:lineRule="exact"/>
              <w:ind w:left="108"/>
              <w:rPr>
                <w:rFonts w:ascii="Times New Roman" w:hAnsi="Times New Roman" w:cs="Times New Roman"/>
                <w:b/>
                <w:sz w:val="24"/>
                <w:szCs w:val="24"/>
              </w:rPr>
            </w:pPr>
            <w:r w:rsidRPr="00D008E5">
              <w:rPr>
                <w:rFonts w:ascii="Times New Roman" w:hAnsi="Times New Roman" w:cs="Times New Roman"/>
                <w:b/>
                <w:sz w:val="24"/>
                <w:szCs w:val="24"/>
              </w:rPr>
              <w:t>1.1</w:t>
            </w:r>
          </w:p>
        </w:tc>
        <w:tc>
          <w:tcPr>
            <w:tcW w:w="6240" w:type="dxa"/>
          </w:tcPr>
          <w:p w14:paraId="25E18F66" w14:textId="77777777" w:rsidR="001C3C57" w:rsidRPr="00D008E5" w:rsidRDefault="001C3C57" w:rsidP="002C29E7">
            <w:pPr>
              <w:pStyle w:val="TableParagraph"/>
              <w:spacing w:line="272" w:lineRule="exact"/>
              <w:ind w:left="105"/>
              <w:rPr>
                <w:rFonts w:ascii="Times New Roman" w:hAnsi="Times New Roman" w:cs="Times New Roman"/>
                <w:b/>
                <w:sz w:val="24"/>
                <w:szCs w:val="24"/>
              </w:rPr>
            </w:pPr>
            <w:r w:rsidRPr="00D008E5">
              <w:rPr>
                <w:rFonts w:ascii="Times New Roman" w:hAnsi="Times New Roman" w:cs="Times New Roman"/>
                <w:b/>
                <w:sz w:val="24"/>
                <w:szCs w:val="24"/>
              </w:rPr>
              <w:t>Calitatea serviciilor prestate</w:t>
            </w:r>
          </w:p>
        </w:tc>
        <w:tc>
          <w:tcPr>
            <w:tcW w:w="567" w:type="dxa"/>
            <w:gridSpan w:val="2"/>
          </w:tcPr>
          <w:p w14:paraId="5947020A" w14:textId="77777777" w:rsidR="001C3C57" w:rsidRPr="00D008E5" w:rsidRDefault="001C3C57" w:rsidP="002C29E7">
            <w:pPr>
              <w:pStyle w:val="TableParagraph"/>
              <w:rPr>
                <w:rFonts w:ascii="Times New Roman" w:hAnsi="Times New Roman" w:cs="Times New Roman"/>
                <w:sz w:val="24"/>
                <w:szCs w:val="24"/>
              </w:rPr>
            </w:pPr>
          </w:p>
        </w:tc>
        <w:tc>
          <w:tcPr>
            <w:tcW w:w="403" w:type="dxa"/>
          </w:tcPr>
          <w:p w14:paraId="142611A4" w14:textId="77777777" w:rsidR="001C3C57" w:rsidRPr="00D008E5" w:rsidRDefault="001C3C57" w:rsidP="002C29E7">
            <w:pPr>
              <w:pStyle w:val="TableParagraph"/>
              <w:rPr>
                <w:rFonts w:ascii="Times New Roman" w:hAnsi="Times New Roman" w:cs="Times New Roman"/>
                <w:sz w:val="24"/>
                <w:szCs w:val="24"/>
              </w:rPr>
            </w:pPr>
          </w:p>
        </w:tc>
        <w:tc>
          <w:tcPr>
            <w:tcW w:w="731" w:type="dxa"/>
            <w:gridSpan w:val="2"/>
          </w:tcPr>
          <w:p w14:paraId="137F6DD6" w14:textId="77777777" w:rsidR="001C3C57" w:rsidRPr="00D008E5" w:rsidRDefault="001C3C57" w:rsidP="002C29E7">
            <w:pPr>
              <w:pStyle w:val="TableParagraph"/>
              <w:rPr>
                <w:rFonts w:ascii="Times New Roman" w:hAnsi="Times New Roman" w:cs="Times New Roman"/>
                <w:sz w:val="24"/>
                <w:szCs w:val="24"/>
              </w:rPr>
            </w:pPr>
          </w:p>
        </w:tc>
        <w:tc>
          <w:tcPr>
            <w:tcW w:w="567" w:type="dxa"/>
          </w:tcPr>
          <w:p w14:paraId="1AA5797F" w14:textId="77777777" w:rsidR="001C3C57" w:rsidRPr="00D008E5" w:rsidRDefault="001C3C57" w:rsidP="002C29E7">
            <w:pPr>
              <w:pStyle w:val="TableParagraph"/>
              <w:rPr>
                <w:rFonts w:ascii="Times New Roman" w:hAnsi="Times New Roman" w:cs="Times New Roman"/>
                <w:sz w:val="24"/>
                <w:szCs w:val="24"/>
              </w:rPr>
            </w:pPr>
          </w:p>
        </w:tc>
        <w:tc>
          <w:tcPr>
            <w:tcW w:w="1042" w:type="dxa"/>
            <w:gridSpan w:val="3"/>
          </w:tcPr>
          <w:p w14:paraId="5932ACF1" w14:textId="77777777" w:rsidR="001C3C57" w:rsidRPr="00D008E5" w:rsidRDefault="001C3C57" w:rsidP="002C29E7">
            <w:pPr>
              <w:pStyle w:val="TableParagraph"/>
              <w:rPr>
                <w:rFonts w:ascii="Times New Roman" w:hAnsi="Times New Roman" w:cs="Times New Roman"/>
                <w:sz w:val="24"/>
                <w:szCs w:val="24"/>
              </w:rPr>
            </w:pPr>
          </w:p>
        </w:tc>
      </w:tr>
      <w:tr w:rsidR="001C3C57" w:rsidRPr="00D008E5" w14:paraId="69505568" w14:textId="77777777" w:rsidTr="00D743E1">
        <w:trPr>
          <w:trHeight w:val="489"/>
        </w:trPr>
        <w:tc>
          <w:tcPr>
            <w:tcW w:w="990" w:type="dxa"/>
          </w:tcPr>
          <w:p w14:paraId="05ADDC81" w14:textId="77777777" w:rsidR="001C3C57" w:rsidRPr="00D008E5" w:rsidRDefault="001C3C57" w:rsidP="002C29E7">
            <w:pPr>
              <w:pStyle w:val="TableParagraph"/>
              <w:rPr>
                <w:rFonts w:ascii="Times New Roman" w:hAnsi="Times New Roman" w:cs="Times New Roman"/>
                <w:sz w:val="24"/>
                <w:szCs w:val="24"/>
              </w:rPr>
            </w:pPr>
          </w:p>
        </w:tc>
        <w:tc>
          <w:tcPr>
            <w:tcW w:w="6240" w:type="dxa"/>
          </w:tcPr>
          <w:p w14:paraId="79F0FCBA" w14:textId="77777777" w:rsidR="001C3C57" w:rsidRPr="00D008E5" w:rsidRDefault="001C3C57" w:rsidP="002C29E7">
            <w:pPr>
              <w:pStyle w:val="TableParagraph"/>
              <w:spacing w:line="243" w:lineRule="exact"/>
              <w:ind w:left="196"/>
              <w:rPr>
                <w:rFonts w:ascii="Times New Roman" w:hAnsi="Times New Roman" w:cs="Times New Roman"/>
                <w:sz w:val="24"/>
                <w:szCs w:val="24"/>
              </w:rPr>
            </w:pPr>
            <w:r w:rsidRPr="00D008E5">
              <w:rPr>
                <w:rFonts w:ascii="Times New Roman" w:hAnsi="Times New Roman" w:cs="Times New Roman"/>
                <w:sz w:val="24"/>
                <w:szCs w:val="24"/>
              </w:rPr>
              <w:t>a) numărul de reclamații privind disfuncționalitățile iluminatului public pe</w:t>
            </w:r>
            <w:r>
              <w:rPr>
                <w:rFonts w:ascii="Times New Roman" w:hAnsi="Times New Roman" w:cs="Times New Roman"/>
                <w:sz w:val="24"/>
                <w:szCs w:val="24"/>
              </w:rPr>
              <w:t xml:space="preserve"> </w:t>
            </w:r>
            <w:r w:rsidRPr="00D008E5">
              <w:rPr>
                <w:rFonts w:ascii="Times New Roman" w:hAnsi="Times New Roman" w:cs="Times New Roman"/>
                <w:sz w:val="24"/>
                <w:szCs w:val="24"/>
              </w:rPr>
              <w:t>tipuri de iluminat – stradal, pietonal, ornamental:</w:t>
            </w:r>
          </w:p>
        </w:tc>
        <w:tc>
          <w:tcPr>
            <w:tcW w:w="567" w:type="dxa"/>
            <w:gridSpan w:val="2"/>
          </w:tcPr>
          <w:p w14:paraId="2D1C70CB" w14:textId="77777777" w:rsidR="001C3C57" w:rsidRDefault="001C3C57" w:rsidP="002C29E7">
            <w:pPr>
              <w:pStyle w:val="TableParagraph"/>
              <w:spacing w:line="194" w:lineRule="exact"/>
              <w:ind w:left="107"/>
              <w:rPr>
                <w:rFonts w:ascii="Times New Roman" w:hAnsi="Times New Roman" w:cs="Times New Roman"/>
                <w:sz w:val="24"/>
                <w:szCs w:val="24"/>
              </w:rPr>
            </w:pPr>
          </w:p>
          <w:p w14:paraId="371FF416" w14:textId="77777777" w:rsidR="001C3C57" w:rsidRPr="00D008E5" w:rsidRDefault="001C3C57" w:rsidP="002C29E7">
            <w:pPr>
              <w:pStyle w:val="TableParagraph"/>
              <w:spacing w:line="194" w:lineRule="exact"/>
              <w:ind w:left="107"/>
              <w:rPr>
                <w:rFonts w:ascii="Times New Roman" w:hAnsi="Times New Roman" w:cs="Times New Roman"/>
                <w:sz w:val="24"/>
                <w:szCs w:val="24"/>
              </w:rPr>
            </w:pPr>
            <w:r w:rsidRPr="00D008E5">
              <w:rPr>
                <w:rFonts w:ascii="Times New Roman" w:hAnsi="Times New Roman" w:cs="Times New Roman"/>
                <w:sz w:val="24"/>
                <w:szCs w:val="24"/>
              </w:rPr>
              <w:t>10</w:t>
            </w:r>
          </w:p>
        </w:tc>
        <w:tc>
          <w:tcPr>
            <w:tcW w:w="403" w:type="dxa"/>
          </w:tcPr>
          <w:p w14:paraId="5FE3CFC0" w14:textId="77777777" w:rsidR="001C3C57" w:rsidRDefault="001C3C57" w:rsidP="002C29E7">
            <w:pPr>
              <w:pStyle w:val="TableParagraph"/>
              <w:spacing w:line="194" w:lineRule="exact"/>
              <w:ind w:left="104"/>
              <w:rPr>
                <w:rFonts w:ascii="Times New Roman" w:hAnsi="Times New Roman" w:cs="Times New Roman"/>
                <w:sz w:val="24"/>
                <w:szCs w:val="24"/>
              </w:rPr>
            </w:pPr>
          </w:p>
          <w:p w14:paraId="41A5D7D6" w14:textId="77777777" w:rsidR="001C3C57" w:rsidRPr="00D008E5" w:rsidRDefault="001C3C57" w:rsidP="002C29E7">
            <w:pPr>
              <w:pStyle w:val="TableParagraph"/>
              <w:spacing w:line="194" w:lineRule="exact"/>
              <w:ind w:left="104"/>
              <w:rPr>
                <w:rFonts w:ascii="Times New Roman" w:hAnsi="Times New Roman" w:cs="Times New Roman"/>
                <w:sz w:val="24"/>
                <w:szCs w:val="24"/>
              </w:rPr>
            </w:pPr>
            <w:r w:rsidRPr="00D008E5">
              <w:rPr>
                <w:rFonts w:ascii="Times New Roman" w:hAnsi="Times New Roman" w:cs="Times New Roman"/>
                <w:sz w:val="24"/>
                <w:szCs w:val="24"/>
              </w:rPr>
              <w:t>12</w:t>
            </w:r>
          </w:p>
        </w:tc>
        <w:tc>
          <w:tcPr>
            <w:tcW w:w="731" w:type="dxa"/>
            <w:gridSpan w:val="2"/>
          </w:tcPr>
          <w:p w14:paraId="1255F37A" w14:textId="77777777" w:rsidR="001C3C57" w:rsidRDefault="001C3C57" w:rsidP="002C29E7">
            <w:pPr>
              <w:pStyle w:val="TableParagraph"/>
              <w:spacing w:line="194" w:lineRule="exact"/>
              <w:ind w:left="103"/>
              <w:rPr>
                <w:rFonts w:ascii="Times New Roman" w:hAnsi="Times New Roman" w:cs="Times New Roman"/>
                <w:sz w:val="24"/>
                <w:szCs w:val="24"/>
              </w:rPr>
            </w:pPr>
          </w:p>
          <w:p w14:paraId="066A54C8" w14:textId="77777777" w:rsidR="001C3C57" w:rsidRPr="00D008E5" w:rsidRDefault="001C3C57" w:rsidP="002C29E7">
            <w:pPr>
              <w:pStyle w:val="TableParagraph"/>
              <w:spacing w:line="194" w:lineRule="exact"/>
              <w:ind w:left="103"/>
              <w:rPr>
                <w:rFonts w:ascii="Times New Roman" w:hAnsi="Times New Roman" w:cs="Times New Roman"/>
                <w:sz w:val="24"/>
                <w:szCs w:val="24"/>
              </w:rPr>
            </w:pPr>
            <w:r w:rsidRPr="00D008E5">
              <w:rPr>
                <w:rFonts w:ascii="Times New Roman" w:hAnsi="Times New Roman" w:cs="Times New Roman"/>
                <w:sz w:val="24"/>
                <w:szCs w:val="24"/>
              </w:rPr>
              <w:t>12</w:t>
            </w:r>
          </w:p>
        </w:tc>
        <w:tc>
          <w:tcPr>
            <w:tcW w:w="567" w:type="dxa"/>
          </w:tcPr>
          <w:p w14:paraId="38433EBE" w14:textId="77777777" w:rsidR="001C3C57" w:rsidRDefault="001C3C57" w:rsidP="002C29E7">
            <w:pPr>
              <w:pStyle w:val="TableParagraph"/>
              <w:spacing w:line="194" w:lineRule="exact"/>
              <w:ind w:left="105"/>
              <w:rPr>
                <w:rFonts w:ascii="Times New Roman" w:hAnsi="Times New Roman" w:cs="Times New Roman"/>
                <w:sz w:val="24"/>
                <w:szCs w:val="24"/>
              </w:rPr>
            </w:pPr>
          </w:p>
          <w:p w14:paraId="06CAE0CF" w14:textId="77777777" w:rsidR="001C3C57" w:rsidRPr="00D008E5" w:rsidRDefault="001C3C57" w:rsidP="002C29E7">
            <w:pPr>
              <w:pStyle w:val="TableParagraph"/>
              <w:spacing w:line="194" w:lineRule="exact"/>
              <w:ind w:left="105"/>
              <w:rPr>
                <w:rFonts w:ascii="Times New Roman" w:hAnsi="Times New Roman" w:cs="Times New Roman"/>
                <w:sz w:val="24"/>
                <w:szCs w:val="24"/>
              </w:rPr>
            </w:pPr>
            <w:r w:rsidRPr="00D008E5">
              <w:rPr>
                <w:rFonts w:ascii="Times New Roman" w:hAnsi="Times New Roman" w:cs="Times New Roman"/>
                <w:sz w:val="24"/>
                <w:szCs w:val="24"/>
              </w:rPr>
              <w:t>10</w:t>
            </w:r>
          </w:p>
        </w:tc>
        <w:tc>
          <w:tcPr>
            <w:tcW w:w="1042" w:type="dxa"/>
            <w:gridSpan w:val="3"/>
          </w:tcPr>
          <w:p w14:paraId="301F1A40" w14:textId="77777777" w:rsidR="001C3C57" w:rsidRDefault="001C3C57" w:rsidP="002C29E7">
            <w:pPr>
              <w:pStyle w:val="TableParagraph"/>
              <w:spacing w:line="194" w:lineRule="exact"/>
              <w:ind w:left="105"/>
              <w:rPr>
                <w:rFonts w:ascii="Times New Roman" w:hAnsi="Times New Roman" w:cs="Times New Roman"/>
                <w:sz w:val="24"/>
                <w:szCs w:val="24"/>
              </w:rPr>
            </w:pPr>
          </w:p>
          <w:p w14:paraId="343ED3CE" w14:textId="77777777" w:rsidR="001C3C57" w:rsidRPr="00D008E5" w:rsidRDefault="001C3C57" w:rsidP="002C29E7">
            <w:pPr>
              <w:pStyle w:val="TableParagraph"/>
              <w:spacing w:line="194" w:lineRule="exact"/>
              <w:ind w:left="105"/>
              <w:rPr>
                <w:rFonts w:ascii="Times New Roman" w:hAnsi="Times New Roman" w:cs="Times New Roman"/>
                <w:sz w:val="24"/>
                <w:szCs w:val="24"/>
              </w:rPr>
            </w:pPr>
            <w:r w:rsidRPr="00D008E5">
              <w:rPr>
                <w:rFonts w:ascii="Times New Roman" w:hAnsi="Times New Roman" w:cs="Times New Roman"/>
                <w:sz w:val="24"/>
                <w:szCs w:val="24"/>
              </w:rPr>
              <w:t>44</w:t>
            </w:r>
          </w:p>
        </w:tc>
      </w:tr>
      <w:tr w:rsidR="001C3C57" w:rsidRPr="00D008E5" w14:paraId="26BEEE00" w14:textId="77777777" w:rsidTr="00D743E1">
        <w:trPr>
          <w:trHeight w:val="275"/>
        </w:trPr>
        <w:tc>
          <w:tcPr>
            <w:tcW w:w="990" w:type="dxa"/>
          </w:tcPr>
          <w:p w14:paraId="49E9733D" w14:textId="77777777" w:rsidR="001C3C57" w:rsidRPr="00D008E5" w:rsidRDefault="001C3C57" w:rsidP="002C29E7">
            <w:pPr>
              <w:pStyle w:val="TableParagraph"/>
              <w:rPr>
                <w:rFonts w:ascii="Times New Roman" w:hAnsi="Times New Roman" w:cs="Times New Roman"/>
                <w:sz w:val="24"/>
                <w:szCs w:val="24"/>
              </w:rPr>
            </w:pPr>
          </w:p>
        </w:tc>
        <w:tc>
          <w:tcPr>
            <w:tcW w:w="6240" w:type="dxa"/>
          </w:tcPr>
          <w:p w14:paraId="1BF6B9B0" w14:textId="77777777" w:rsidR="001C3C57" w:rsidRPr="00D008E5" w:rsidRDefault="001C3C57" w:rsidP="002C29E7">
            <w:pPr>
              <w:pStyle w:val="TableParagraph"/>
              <w:spacing w:line="243" w:lineRule="exact"/>
              <w:ind w:left="105"/>
              <w:rPr>
                <w:rFonts w:ascii="Times New Roman" w:hAnsi="Times New Roman" w:cs="Times New Roman"/>
                <w:sz w:val="24"/>
                <w:szCs w:val="24"/>
              </w:rPr>
            </w:pPr>
            <w:r w:rsidRPr="00D008E5">
              <w:rPr>
                <w:rFonts w:ascii="Times New Roman" w:hAnsi="Times New Roman" w:cs="Times New Roman"/>
                <w:sz w:val="24"/>
                <w:szCs w:val="24"/>
              </w:rPr>
              <w:t>- stradal</w:t>
            </w:r>
          </w:p>
        </w:tc>
        <w:tc>
          <w:tcPr>
            <w:tcW w:w="567" w:type="dxa"/>
            <w:gridSpan w:val="2"/>
          </w:tcPr>
          <w:p w14:paraId="633E5633" w14:textId="77777777" w:rsidR="001C3C57" w:rsidRPr="00D008E5" w:rsidRDefault="001C3C57" w:rsidP="002C29E7">
            <w:pPr>
              <w:pStyle w:val="TableParagraph"/>
              <w:spacing w:line="194" w:lineRule="exact"/>
              <w:ind w:left="107"/>
              <w:rPr>
                <w:rFonts w:ascii="Times New Roman" w:hAnsi="Times New Roman" w:cs="Times New Roman"/>
                <w:sz w:val="24"/>
                <w:szCs w:val="24"/>
              </w:rPr>
            </w:pPr>
            <w:r w:rsidRPr="00D008E5">
              <w:rPr>
                <w:rFonts w:ascii="Times New Roman" w:hAnsi="Times New Roman" w:cs="Times New Roman"/>
                <w:sz w:val="24"/>
                <w:szCs w:val="24"/>
              </w:rPr>
              <w:t>6</w:t>
            </w:r>
          </w:p>
        </w:tc>
        <w:tc>
          <w:tcPr>
            <w:tcW w:w="403" w:type="dxa"/>
          </w:tcPr>
          <w:p w14:paraId="697DC462" w14:textId="77777777" w:rsidR="001C3C57" w:rsidRPr="00D008E5" w:rsidRDefault="001C3C57" w:rsidP="002C29E7">
            <w:pPr>
              <w:pStyle w:val="TableParagraph"/>
              <w:spacing w:line="194" w:lineRule="exact"/>
              <w:ind w:left="104"/>
              <w:rPr>
                <w:rFonts w:ascii="Times New Roman" w:hAnsi="Times New Roman" w:cs="Times New Roman"/>
                <w:sz w:val="24"/>
                <w:szCs w:val="24"/>
              </w:rPr>
            </w:pPr>
            <w:r w:rsidRPr="00D008E5">
              <w:rPr>
                <w:rFonts w:ascii="Times New Roman" w:hAnsi="Times New Roman" w:cs="Times New Roman"/>
                <w:sz w:val="24"/>
                <w:szCs w:val="24"/>
              </w:rPr>
              <w:t>8</w:t>
            </w:r>
          </w:p>
        </w:tc>
        <w:tc>
          <w:tcPr>
            <w:tcW w:w="731" w:type="dxa"/>
            <w:gridSpan w:val="2"/>
          </w:tcPr>
          <w:p w14:paraId="18E3C5FC" w14:textId="77777777" w:rsidR="001C3C57" w:rsidRPr="00D008E5" w:rsidRDefault="001C3C57" w:rsidP="002C29E7">
            <w:pPr>
              <w:pStyle w:val="TableParagraph"/>
              <w:spacing w:line="194" w:lineRule="exact"/>
              <w:ind w:left="103"/>
              <w:rPr>
                <w:rFonts w:ascii="Times New Roman" w:hAnsi="Times New Roman" w:cs="Times New Roman"/>
                <w:sz w:val="24"/>
                <w:szCs w:val="24"/>
              </w:rPr>
            </w:pPr>
            <w:r w:rsidRPr="00D008E5">
              <w:rPr>
                <w:rFonts w:ascii="Times New Roman" w:hAnsi="Times New Roman" w:cs="Times New Roman"/>
                <w:sz w:val="24"/>
                <w:szCs w:val="24"/>
              </w:rPr>
              <w:t>8</w:t>
            </w:r>
          </w:p>
        </w:tc>
        <w:tc>
          <w:tcPr>
            <w:tcW w:w="567" w:type="dxa"/>
          </w:tcPr>
          <w:p w14:paraId="752F1AFA" w14:textId="77777777" w:rsidR="001C3C57" w:rsidRPr="00D008E5" w:rsidRDefault="001C3C57" w:rsidP="002C29E7">
            <w:pPr>
              <w:pStyle w:val="TableParagraph"/>
              <w:spacing w:line="194" w:lineRule="exact"/>
              <w:ind w:left="105"/>
              <w:rPr>
                <w:rFonts w:ascii="Times New Roman" w:hAnsi="Times New Roman" w:cs="Times New Roman"/>
                <w:sz w:val="24"/>
                <w:szCs w:val="24"/>
              </w:rPr>
            </w:pPr>
            <w:r w:rsidRPr="00D008E5">
              <w:rPr>
                <w:rFonts w:ascii="Times New Roman" w:hAnsi="Times New Roman" w:cs="Times New Roman"/>
                <w:sz w:val="24"/>
                <w:szCs w:val="24"/>
              </w:rPr>
              <w:t>4</w:t>
            </w:r>
          </w:p>
        </w:tc>
        <w:tc>
          <w:tcPr>
            <w:tcW w:w="1042" w:type="dxa"/>
            <w:gridSpan w:val="3"/>
          </w:tcPr>
          <w:p w14:paraId="2B2ADF22" w14:textId="77777777" w:rsidR="001C3C57" w:rsidRPr="00D008E5" w:rsidRDefault="001C3C57" w:rsidP="002C29E7">
            <w:pPr>
              <w:pStyle w:val="TableParagraph"/>
              <w:spacing w:line="194" w:lineRule="exact"/>
              <w:ind w:left="105"/>
              <w:rPr>
                <w:rFonts w:ascii="Times New Roman" w:hAnsi="Times New Roman" w:cs="Times New Roman"/>
                <w:sz w:val="24"/>
                <w:szCs w:val="24"/>
              </w:rPr>
            </w:pPr>
            <w:r w:rsidRPr="00D008E5">
              <w:rPr>
                <w:rFonts w:ascii="Times New Roman" w:hAnsi="Times New Roman" w:cs="Times New Roman"/>
                <w:sz w:val="24"/>
                <w:szCs w:val="24"/>
              </w:rPr>
              <w:t>26</w:t>
            </w:r>
          </w:p>
        </w:tc>
      </w:tr>
      <w:tr w:rsidR="001C3C57" w:rsidRPr="00D008E5" w14:paraId="66C9DDBE" w14:textId="77777777" w:rsidTr="00D743E1">
        <w:trPr>
          <w:trHeight w:val="275"/>
        </w:trPr>
        <w:tc>
          <w:tcPr>
            <w:tcW w:w="990" w:type="dxa"/>
          </w:tcPr>
          <w:p w14:paraId="05BD36E4" w14:textId="77777777" w:rsidR="001C3C57" w:rsidRPr="00D008E5" w:rsidRDefault="001C3C57" w:rsidP="002C29E7">
            <w:pPr>
              <w:pStyle w:val="TableParagraph"/>
              <w:rPr>
                <w:rFonts w:ascii="Times New Roman" w:hAnsi="Times New Roman" w:cs="Times New Roman"/>
                <w:sz w:val="24"/>
                <w:szCs w:val="24"/>
              </w:rPr>
            </w:pPr>
          </w:p>
        </w:tc>
        <w:tc>
          <w:tcPr>
            <w:tcW w:w="6240" w:type="dxa"/>
          </w:tcPr>
          <w:p w14:paraId="46EF87D8" w14:textId="77777777" w:rsidR="001C3C57" w:rsidRPr="00D008E5" w:rsidRDefault="001C3C57" w:rsidP="002C29E7">
            <w:pPr>
              <w:pStyle w:val="TableParagraph"/>
              <w:spacing w:line="243" w:lineRule="exact"/>
              <w:ind w:left="105"/>
              <w:rPr>
                <w:rFonts w:ascii="Times New Roman" w:hAnsi="Times New Roman" w:cs="Times New Roman"/>
                <w:sz w:val="24"/>
                <w:szCs w:val="24"/>
              </w:rPr>
            </w:pPr>
            <w:r w:rsidRPr="00D008E5">
              <w:rPr>
                <w:rFonts w:ascii="Times New Roman" w:hAnsi="Times New Roman" w:cs="Times New Roman"/>
                <w:sz w:val="24"/>
                <w:szCs w:val="24"/>
              </w:rPr>
              <w:t>- pietonal</w:t>
            </w:r>
          </w:p>
        </w:tc>
        <w:tc>
          <w:tcPr>
            <w:tcW w:w="567" w:type="dxa"/>
            <w:gridSpan w:val="2"/>
          </w:tcPr>
          <w:p w14:paraId="6E3B3A17" w14:textId="77777777" w:rsidR="001C3C57" w:rsidRPr="00D008E5" w:rsidRDefault="001C3C57" w:rsidP="002C29E7">
            <w:pPr>
              <w:pStyle w:val="TableParagraph"/>
              <w:spacing w:line="194" w:lineRule="exact"/>
              <w:ind w:left="107"/>
              <w:rPr>
                <w:rFonts w:ascii="Times New Roman" w:hAnsi="Times New Roman" w:cs="Times New Roman"/>
                <w:sz w:val="24"/>
                <w:szCs w:val="24"/>
              </w:rPr>
            </w:pPr>
            <w:r w:rsidRPr="00D008E5">
              <w:rPr>
                <w:rFonts w:ascii="Times New Roman" w:hAnsi="Times New Roman" w:cs="Times New Roman"/>
                <w:sz w:val="24"/>
                <w:szCs w:val="24"/>
              </w:rPr>
              <w:t>3</w:t>
            </w:r>
          </w:p>
        </w:tc>
        <w:tc>
          <w:tcPr>
            <w:tcW w:w="403" w:type="dxa"/>
          </w:tcPr>
          <w:p w14:paraId="71306F47" w14:textId="77777777" w:rsidR="001C3C57" w:rsidRPr="00D008E5" w:rsidRDefault="001C3C57" w:rsidP="002C29E7">
            <w:pPr>
              <w:pStyle w:val="TableParagraph"/>
              <w:spacing w:line="194" w:lineRule="exact"/>
              <w:ind w:left="104"/>
              <w:rPr>
                <w:rFonts w:ascii="Times New Roman" w:hAnsi="Times New Roman" w:cs="Times New Roman"/>
                <w:sz w:val="24"/>
                <w:szCs w:val="24"/>
              </w:rPr>
            </w:pPr>
            <w:r w:rsidRPr="00D008E5">
              <w:rPr>
                <w:rFonts w:ascii="Times New Roman" w:hAnsi="Times New Roman" w:cs="Times New Roman"/>
                <w:sz w:val="24"/>
                <w:szCs w:val="24"/>
              </w:rPr>
              <w:t>4</w:t>
            </w:r>
          </w:p>
        </w:tc>
        <w:tc>
          <w:tcPr>
            <w:tcW w:w="731" w:type="dxa"/>
            <w:gridSpan w:val="2"/>
          </w:tcPr>
          <w:p w14:paraId="6A29D86C" w14:textId="77777777" w:rsidR="001C3C57" w:rsidRPr="00D008E5" w:rsidRDefault="001C3C57" w:rsidP="002C29E7">
            <w:pPr>
              <w:pStyle w:val="TableParagraph"/>
              <w:spacing w:line="194" w:lineRule="exact"/>
              <w:ind w:left="103"/>
              <w:rPr>
                <w:rFonts w:ascii="Times New Roman" w:hAnsi="Times New Roman" w:cs="Times New Roman"/>
                <w:sz w:val="24"/>
                <w:szCs w:val="24"/>
              </w:rPr>
            </w:pPr>
            <w:r w:rsidRPr="00D008E5">
              <w:rPr>
                <w:rFonts w:ascii="Times New Roman" w:hAnsi="Times New Roman" w:cs="Times New Roman"/>
                <w:sz w:val="24"/>
                <w:szCs w:val="24"/>
              </w:rPr>
              <w:t>4</w:t>
            </w:r>
          </w:p>
        </w:tc>
        <w:tc>
          <w:tcPr>
            <w:tcW w:w="567" w:type="dxa"/>
          </w:tcPr>
          <w:p w14:paraId="62609B26" w14:textId="77777777" w:rsidR="001C3C57" w:rsidRPr="00D008E5" w:rsidRDefault="001C3C57" w:rsidP="002C29E7">
            <w:pPr>
              <w:pStyle w:val="TableParagraph"/>
              <w:spacing w:line="194" w:lineRule="exact"/>
              <w:ind w:left="105"/>
              <w:rPr>
                <w:rFonts w:ascii="Times New Roman" w:hAnsi="Times New Roman" w:cs="Times New Roman"/>
                <w:sz w:val="24"/>
                <w:szCs w:val="24"/>
              </w:rPr>
            </w:pPr>
            <w:r w:rsidRPr="00D008E5">
              <w:rPr>
                <w:rFonts w:ascii="Times New Roman" w:hAnsi="Times New Roman" w:cs="Times New Roman"/>
                <w:sz w:val="24"/>
                <w:szCs w:val="24"/>
              </w:rPr>
              <w:t>5</w:t>
            </w:r>
          </w:p>
        </w:tc>
        <w:tc>
          <w:tcPr>
            <w:tcW w:w="1042" w:type="dxa"/>
            <w:gridSpan w:val="3"/>
          </w:tcPr>
          <w:p w14:paraId="2F2CDA92" w14:textId="77777777" w:rsidR="001C3C57" w:rsidRPr="00D008E5" w:rsidRDefault="001C3C57" w:rsidP="002C29E7">
            <w:pPr>
              <w:pStyle w:val="TableParagraph"/>
              <w:spacing w:line="194" w:lineRule="exact"/>
              <w:ind w:left="105"/>
              <w:rPr>
                <w:rFonts w:ascii="Times New Roman" w:hAnsi="Times New Roman" w:cs="Times New Roman"/>
                <w:sz w:val="24"/>
                <w:szCs w:val="24"/>
              </w:rPr>
            </w:pPr>
            <w:r w:rsidRPr="00D008E5">
              <w:rPr>
                <w:rFonts w:ascii="Times New Roman" w:hAnsi="Times New Roman" w:cs="Times New Roman"/>
                <w:sz w:val="24"/>
                <w:szCs w:val="24"/>
              </w:rPr>
              <w:t>16</w:t>
            </w:r>
          </w:p>
        </w:tc>
      </w:tr>
      <w:tr w:rsidR="001C3C57" w:rsidRPr="00D008E5" w14:paraId="52D242C4" w14:textId="77777777" w:rsidTr="00D743E1">
        <w:trPr>
          <w:trHeight w:val="276"/>
        </w:trPr>
        <w:tc>
          <w:tcPr>
            <w:tcW w:w="990" w:type="dxa"/>
          </w:tcPr>
          <w:p w14:paraId="694C9F88" w14:textId="77777777" w:rsidR="001C3C57" w:rsidRPr="00D008E5" w:rsidRDefault="001C3C57" w:rsidP="002C29E7">
            <w:pPr>
              <w:pStyle w:val="TableParagraph"/>
              <w:rPr>
                <w:rFonts w:ascii="Times New Roman" w:hAnsi="Times New Roman" w:cs="Times New Roman"/>
                <w:sz w:val="24"/>
                <w:szCs w:val="24"/>
              </w:rPr>
            </w:pPr>
          </w:p>
        </w:tc>
        <w:tc>
          <w:tcPr>
            <w:tcW w:w="6240" w:type="dxa"/>
          </w:tcPr>
          <w:p w14:paraId="3B91189F" w14:textId="77777777" w:rsidR="001C3C57" w:rsidRPr="00D008E5" w:rsidRDefault="001C3C57" w:rsidP="002C29E7">
            <w:pPr>
              <w:pStyle w:val="TableParagraph"/>
              <w:spacing w:line="244" w:lineRule="exact"/>
              <w:ind w:left="105"/>
              <w:rPr>
                <w:rFonts w:ascii="Times New Roman" w:hAnsi="Times New Roman" w:cs="Times New Roman"/>
                <w:sz w:val="24"/>
                <w:szCs w:val="24"/>
              </w:rPr>
            </w:pPr>
            <w:r w:rsidRPr="00D008E5">
              <w:rPr>
                <w:rFonts w:ascii="Times New Roman" w:hAnsi="Times New Roman" w:cs="Times New Roman"/>
                <w:sz w:val="24"/>
                <w:szCs w:val="24"/>
              </w:rPr>
              <w:t>- ornamental</w:t>
            </w:r>
          </w:p>
        </w:tc>
        <w:tc>
          <w:tcPr>
            <w:tcW w:w="567" w:type="dxa"/>
            <w:gridSpan w:val="2"/>
          </w:tcPr>
          <w:p w14:paraId="486A5B09" w14:textId="77777777" w:rsidR="001C3C57" w:rsidRPr="00D008E5" w:rsidRDefault="001C3C57" w:rsidP="002C29E7">
            <w:pPr>
              <w:pStyle w:val="TableParagraph"/>
              <w:spacing w:line="195" w:lineRule="exact"/>
              <w:ind w:left="107"/>
              <w:rPr>
                <w:rFonts w:ascii="Times New Roman" w:hAnsi="Times New Roman" w:cs="Times New Roman"/>
                <w:sz w:val="24"/>
                <w:szCs w:val="24"/>
              </w:rPr>
            </w:pPr>
            <w:r w:rsidRPr="00D008E5">
              <w:rPr>
                <w:rFonts w:ascii="Times New Roman" w:hAnsi="Times New Roman" w:cs="Times New Roman"/>
                <w:sz w:val="24"/>
                <w:szCs w:val="24"/>
              </w:rPr>
              <w:t>1</w:t>
            </w:r>
          </w:p>
        </w:tc>
        <w:tc>
          <w:tcPr>
            <w:tcW w:w="403" w:type="dxa"/>
          </w:tcPr>
          <w:p w14:paraId="333348DA" w14:textId="77777777" w:rsidR="001C3C57" w:rsidRPr="00D008E5" w:rsidRDefault="001C3C57" w:rsidP="002C29E7">
            <w:pPr>
              <w:pStyle w:val="TableParagraph"/>
              <w:spacing w:line="195" w:lineRule="exact"/>
              <w:ind w:left="104"/>
              <w:rPr>
                <w:rFonts w:ascii="Times New Roman" w:hAnsi="Times New Roman" w:cs="Times New Roman"/>
                <w:sz w:val="24"/>
                <w:szCs w:val="24"/>
              </w:rPr>
            </w:pPr>
            <w:r w:rsidRPr="00D008E5">
              <w:rPr>
                <w:rFonts w:ascii="Times New Roman" w:hAnsi="Times New Roman" w:cs="Times New Roman"/>
                <w:sz w:val="24"/>
                <w:szCs w:val="24"/>
              </w:rPr>
              <w:t>0</w:t>
            </w:r>
          </w:p>
        </w:tc>
        <w:tc>
          <w:tcPr>
            <w:tcW w:w="731" w:type="dxa"/>
            <w:gridSpan w:val="2"/>
          </w:tcPr>
          <w:p w14:paraId="517EB234" w14:textId="77777777" w:rsidR="001C3C57" w:rsidRPr="00D008E5" w:rsidRDefault="001C3C57" w:rsidP="002C29E7">
            <w:pPr>
              <w:pStyle w:val="TableParagraph"/>
              <w:spacing w:line="195" w:lineRule="exact"/>
              <w:ind w:left="103"/>
              <w:rPr>
                <w:rFonts w:ascii="Times New Roman" w:hAnsi="Times New Roman" w:cs="Times New Roman"/>
                <w:sz w:val="24"/>
                <w:szCs w:val="24"/>
              </w:rPr>
            </w:pPr>
            <w:r w:rsidRPr="00D008E5">
              <w:rPr>
                <w:rFonts w:ascii="Times New Roman" w:hAnsi="Times New Roman" w:cs="Times New Roman"/>
                <w:sz w:val="24"/>
                <w:szCs w:val="24"/>
              </w:rPr>
              <w:t>0</w:t>
            </w:r>
          </w:p>
        </w:tc>
        <w:tc>
          <w:tcPr>
            <w:tcW w:w="567" w:type="dxa"/>
          </w:tcPr>
          <w:p w14:paraId="04875B06" w14:textId="77777777" w:rsidR="001C3C57" w:rsidRPr="00D008E5" w:rsidRDefault="001C3C57" w:rsidP="002C29E7">
            <w:pPr>
              <w:pStyle w:val="TableParagraph"/>
              <w:spacing w:line="195" w:lineRule="exact"/>
              <w:ind w:left="105"/>
              <w:rPr>
                <w:rFonts w:ascii="Times New Roman" w:hAnsi="Times New Roman" w:cs="Times New Roman"/>
                <w:sz w:val="24"/>
                <w:szCs w:val="24"/>
              </w:rPr>
            </w:pPr>
            <w:r w:rsidRPr="00D008E5">
              <w:rPr>
                <w:rFonts w:ascii="Times New Roman" w:hAnsi="Times New Roman" w:cs="Times New Roman"/>
                <w:sz w:val="24"/>
                <w:szCs w:val="24"/>
              </w:rPr>
              <w:t>1</w:t>
            </w:r>
          </w:p>
        </w:tc>
        <w:tc>
          <w:tcPr>
            <w:tcW w:w="1042" w:type="dxa"/>
            <w:gridSpan w:val="3"/>
          </w:tcPr>
          <w:p w14:paraId="57BB9865" w14:textId="77777777" w:rsidR="001C3C57" w:rsidRPr="00D008E5" w:rsidRDefault="001C3C57" w:rsidP="002C29E7">
            <w:pPr>
              <w:pStyle w:val="TableParagraph"/>
              <w:spacing w:line="195" w:lineRule="exact"/>
              <w:ind w:left="105"/>
              <w:rPr>
                <w:rFonts w:ascii="Times New Roman" w:hAnsi="Times New Roman" w:cs="Times New Roman"/>
                <w:sz w:val="24"/>
                <w:szCs w:val="24"/>
              </w:rPr>
            </w:pPr>
            <w:r w:rsidRPr="00D008E5">
              <w:rPr>
                <w:rFonts w:ascii="Times New Roman" w:hAnsi="Times New Roman" w:cs="Times New Roman"/>
                <w:sz w:val="24"/>
                <w:szCs w:val="24"/>
              </w:rPr>
              <w:t>2</w:t>
            </w:r>
          </w:p>
        </w:tc>
      </w:tr>
      <w:tr w:rsidR="001C3C57" w:rsidRPr="00D008E5" w14:paraId="360D2549" w14:textId="77777777" w:rsidTr="00D743E1">
        <w:trPr>
          <w:trHeight w:val="1463"/>
        </w:trPr>
        <w:tc>
          <w:tcPr>
            <w:tcW w:w="990" w:type="dxa"/>
          </w:tcPr>
          <w:p w14:paraId="67583E81" w14:textId="77777777" w:rsidR="001C3C57" w:rsidRPr="00D008E5" w:rsidRDefault="001C3C57" w:rsidP="002C29E7">
            <w:pPr>
              <w:pStyle w:val="TableParagraph"/>
              <w:rPr>
                <w:rFonts w:ascii="Times New Roman" w:hAnsi="Times New Roman" w:cs="Times New Roman"/>
                <w:sz w:val="24"/>
                <w:szCs w:val="24"/>
              </w:rPr>
            </w:pPr>
          </w:p>
        </w:tc>
        <w:tc>
          <w:tcPr>
            <w:tcW w:w="6240" w:type="dxa"/>
          </w:tcPr>
          <w:p w14:paraId="3F62CAE2" w14:textId="77777777" w:rsidR="001C3C57" w:rsidRPr="00D008E5" w:rsidRDefault="001C3C57" w:rsidP="002C29E7">
            <w:pPr>
              <w:pStyle w:val="TableParagraph"/>
              <w:spacing w:line="243" w:lineRule="exact"/>
              <w:ind w:left="196"/>
              <w:rPr>
                <w:rFonts w:ascii="Times New Roman" w:hAnsi="Times New Roman" w:cs="Times New Roman"/>
                <w:sz w:val="24"/>
                <w:szCs w:val="24"/>
              </w:rPr>
            </w:pPr>
            <w:r w:rsidRPr="00D008E5">
              <w:rPr>
                <w:rFonts w:ascii="Times New Roman" w:hAnsi="Times New Roman" w:cs="Times New Roman"/>
                <w:sz w:val="24"/>
                <w:szCs w:val="24"/>
              </w:rPr>
              <w:t>b) numărul de constatări de nerespectare a calității iluminatului public</w:t>
            </w:r>
          </w:p>
          <w:p w14:paraId="4C0E08C8" w14:textId="77777777" w:rsidR="001C3C57" w:rsidRPr="00D008E5" w:rsidRDefault="001C3C57" w:rsidP="002C29E7">
            <w:pPr>
              <w:pStyle w:val="TableParagraph"/>
              <w:ind w:left="105"/>
              <w:rPr>
                <w:rFonts w:ascii="Times New Roman" w:hAnsi="Times New Roman" w:cs="Times New Roman"/>
                <w:sz w:val="24"/>
                <w:szCs w:val="24"/>
              </w:rPr>
            </w:pPr>
            <w:r w:rsidRPr="00D008E5">
              <w:rPr>
                <w:rFonts w:ascii="Times New Roman" w:hAnsi="Times New Roman" w:cs="Times New Roman"/>
                <w:sz w:val="24"/>
                <w:szCs w:val="24"/>
              </w:rPr>
              <w:t>constatate de autoritatea administrației publice locale, pe tipuri de iluminat:</w:t>
            </w:r>
          </w:p>
          <w:p w14:paraId="5173C1D6" w14:textId="77777777" w:rsidR="001C3C57" w:rsidRPr="00D008E5" w:rsidRDefault="001C3C57" w:rsidP="002C29E7">
            <w:pPr>
              <w:pStyle w:val="TableParagraph"/>
              <w:numPr>
                <w:ilvl w:val="0"/>
                <w:numId w:val="8"/>
              </w:numPr>
              <w:tabs>
                <w:tab w:val="left" w:pos="249"/>
              </w:tabs>
              <w:spacing w:before="1" w:line="243" w:lineRule="exact"/>
              <w:rPr>
                <w:rFonts w:ascii="Times New Roman" w:hAnsi="Times New Roman" w:cs="Times New Roman"/>
                <w:sz w:val="24"/>
                <w:szCs w:val="24"/>
              </w:rPr>
            </w:pPr>
            <w:r w:rsidRPr="00D008E5">
              <w:rPr>
                <w:rFonts w:ascii="Times New Roman" w:hAnsi="Times New Roman" w:cs="Times New Roman"/>
                <w:sz w:val="24"/>
                <w:szCs w:val="24"/>
              </w:rPr>
              <w:t>stradal</w:t>
            </w:r>
          </w:p>
          <w:p w14:paraId="60E01F22" w14:textId="77777777" w:rsidR="001C3C57" w:rsidRPr="00D008E5" w:rsidRDefault="001C3C57" w:rsidP="002C29E7">
            <w:pPr>
              <w:pStyle w:val="TableParagraph"/>
              <w:numPr>
                <w:ilvl w:val="0"/>
                <w:numId w:val="8"/>
              </w:numPr>
              <w:tabs>
                <w:tab w:val="left" w:pos="249"/>
              </w:tabs>
              <w:spacing w:line="243" w:lineRule="exact"/>
              <w:rPr>
                <w:rFonts w:ascii="Times New Roman" w:hAnsi="Times New Roman" w:cs="Times New Roman"/>
                <w:sz w:val="24"/>
                <w:szCs w:val="24"/>
              </w:rPr>
            </w:pPr>
            <w:r w:rsidRPr="00D008E5">
              <w:rPr>
                <w:rFonts w:ascii="Times New Roman" w:hAnsi="Times New Roman" w:cs="Times New Roman"/>
                <w:sz w:val="24"/>
                <w:szCs w:val="24"/>
              </w:rPr>
              <w:t>pietonal</w:t>
            </w:r>
          </w:p>
          <w:p w14:paraId="111746E0" w14:textId="77777777" w:rsidR="001C3C57" w:rsidRPr="00D008E5" w:rsidRDefault="001C3C57" w:rsidP="002C29E7">
            <w:pPr>
              <w:pStyle w:val="TableParagraph"/>
              <w:numPr>
                <w:ilvl w:val="0"/>
                <w:numId w:val="8"/>
              </w:numPr>
              <w:tabs>
                <w:tab w:val="left" w:pos="249"/>
              </w:tabs>
              <w:spacing w:before="1"/>
              <w:rPr>
                <w:rFonts w:ascii="Times New Roman" w:hAnsi="Times New Roman" w:cs="Times New Roman"/>
                <w:sz w:val="24"/>
                <w:szCs w:val="24"/>
              </w:rPr>
            </w:pPr>
            <w:r w:rsidRPr="00D008E5">
              <w:rPr>
                <w:rFonts w:ascii="Times New Roman" w:hAnsi="Times New Roman" w:cs="Times New Roman"/>
                <w:sz w:val="24"/>
                <w:szCs w:val="24"/>
              </w:rPr>
              <w:t>ornamental</w:t>
            </w:r>
          </w:p>
        </w:tc>
        <w:tc>
          <w:tcPr>
            <w:tcW w:w="567" w:type="dxa"/>
            <w:gridSpan w:val="2"/>
          </w:tcPr>
          <w:p w14:paraId="4506CBF4" w14:textId="77777777" w:rsidR="001C3C57" w:rsidRDefault="001C3C57" w:rsidP="002C29E7">
            <w:pPr>
              <w:pStyle w:val="TableParagraph"/>
              <w:spacing w:line="194" w:lineRule="exact"/>
              <w:ind w:left="107"/>
              <w:rPr>
                <w:rFonts w:ascii="Times New Roman" w:hAnsi="Times New Roman" w:cs="Times New Roman"/>
                <w:sz w:val="24"/>
                <w:szCs w:val="24"/>
              </w:rPr>
            </w:pPr>
          </w:p>
          <w:p w14:paraId="30CB1B8B" w14:textId="77777777" w:rsidR="001C3C57" w:rsidRPr="00D008E5" w:rsidRDefault="001C3C57" w:rsidP="002C29E7">
            <w:pPr>
              <w:pStyle w:val="TableParagraph"/>
              <w:spacing w:line="194" w:lineRule="exact"/>
              <w:ind w:left="107"/>
              <w:rPr>
                <w:rFonts w:ascii="Times New Roman" w:hAnsi="Times New Roman" w:cs="Times New Roman"/>
                <w:sz w:val="24"/>
                <w:szCs w:val="24"/>
              </w:rPr>
            </w:pPr>
            <w:r w:rsidRPr="00D008E5">
              <w:rPr>
                <w:rFonts w:ascii="Times New Roman" w:hAnsi="Times New Roman" w:cs="Times New Roman"/>
                <w:sz w:val="24"/>
                <w:szCs w:val="24"/>
              </w:rPr>
              <w:t>6</w:t>
            </w:r>
          </w:p>
          <w:p w14:paraId="7AEC7D68" w14:textId="77777777" w:rsidR="001C3C57" w:rsidRPr="00D008E5" w:rsidRDefault="001C3C57" w:rsidP="002C29E7">
            <w:pPr>
              <w:pStyle w:val="TableParagraph"/>
              <w:rPr>
                <w:rFonts w:ascii="Times New Roman" w:hAnsi="Times New Roman" w:cs="Times New Roman"/>
                <w:b/>
                <w:sz w:val="24"/>
                <w:szCs w:val="24"/>
              </w:rPr>
            </w:pPr>
          </w:p>
          <w:p w14:paraId="5D93FDC9" w14:textId="77777777" w:rsidR="001C3C57" w:rsidRPr="00D008E5" w:rsidRDefault="001C3C57" w:rsidP="002C29E7">
            <w:pPr>
              <w:pStyle w:val="TableParagraph"/>
              <w:rPr>
                <w:rFonts w:ascii="Times New Roman" w:hAnsi="Times New Roman" w:cs="Times New Roman"/>
                <w:b/>
                <w:sz w:val="24"/>
                <w:szCs w:val="24"/>
              </w:rPr>
            </w:pPr>
          </w:p>
          <w:p w14:paraId="117BDD5E" w14:textId="77777777" w:rsidR="001C3C57" w:rsidRPr="00D008E5" w:rsidRDefault="001C3C57" w:rsidP="002C29E7">
            <w:pPr>
              <w:pStyle w:val="TableParagraph"/>
              <w:ind w:left="107"/>
              <w:rPr>
                <w:rFonts w:ascii="Times New Roman" w:hAnsi="Times New Roman" w:cs="Times New Roman"/>
                <w:sz w:val="24"/>
                <w:szCs w:val="24"/>
              </w:rPr>
            </w:pPr>
            <w:r w:rsidRPr="00D008E5">
              <w:rPr>
                <w:rFonts w:ascii="Times New Roman" w:hAnsi="Times New Roman" w:cs="Times New Roman"/>
                <w:sz w:val="24"/>
                <w:szCs w:val="24"/>
              </w:rPr>
              <w:t>3</w:t>
            </w:r>
          </w:p>
          <w:p w14:paraId="57E80E5A" w14:textId="77777777" w:rsidR="001C3C57" w:rsidRPr="00D008E5" w:rsidRDefault="001C3C57" w:rsidP="002C29E7">
            <w:pPr>
              <w:pStyle w:val="TableParagraph"/>
              <w:spacing w:before="1" w:line="195" w:lineRule="exact"/>
              <w:ind w:left="107"/>
              <w:rPr>
                <w:rFonts w:ascii="Times New Roman" w:hAnsi="Times New Roman" w:cs="Times New Roman"/>
                <w:sz w:val="24"/>
                <w:szCs w:val="24"/>
              </w:rPr>
            </w:pPr>
            <w:r w:rsidRPr="00D008E5">
              <w:rPr>
                <w:rFonts w:ascii="Times New Roman" w:hAnsi="Times New Roman" w:cs="Times New Roman"/>
                <w:sz w:val="24"/>
                <w:szCs w:val="24"/>
              </w:rPr>
              <w:t>2</w:t>
            </w:r>
          </w:p>
          <w:p w14:paraId="7C7B7D2A" w14:textId="77777777" w:rsidR="001C3C57" w:rsidRPr="00D008E5" w:rsidRDefault="001C3C57" w:rsidP="002C29E7">
            <w:pPr>
              <w:pStyle w:val="TableParagraph"/>
              <w:spacing w:line="195" w:lineRule="exact"/>
              <w:ind w:left="107"/>
              <w:rPr>
                <w:rFonts w:ascii="Times New Roman" w:hAnsi="Times New Roman" w:cs="Times New Roman"/>
                <w:sz w:val="24"/>
                <w:szCs w:val="24"/>
              </w:rPr>
            </w:pPr>
            <w:r w:rsidRPr="00D008E5">
              <w:rPr>
                <w:rFonts w:ascii="Times New Roman" w:hAnsi="Times New Roman" w:cs="Times New Roman"/>
                <w:sz w:val="24"/>
                <w:szCs w:val="24"/>
              </w:rPr>
              <w:t>1</w:t>
            </w:r>
          </w:p>
        </w:tc>
        <w:tc>
          <w:tcPr>
            <w:tcW w:w="403" w:type="dxa"/>
          </w:tcPr>
          <w:p w14:paraId="287DB8BC" w14:textId="77777777" w:rsidR="001C3C57" w:rsidRDefault="001C3C57" w:rsidP="002C29E7">
            <w:pPr>
              <w:pStyle w:val="TableParagraph"/>
              <w:spacing w:line="194" w:lineRule="exact"/>
              <w:ind w:left="104"/>
              <w:rPr>
                <w:rFonts w:ascii="Times New Roman" w:hAnsi="Times New Roman" w:cs="Times New Roman"/>
                <w:sz w:val="24"/>
                <w:szCs w:val="24"/>
              </w:rPr>
            </w:pPr>
          </w:p>
          <w:p w14:paraId="7A24BD2A" w14:textId="77777777" w:rsidR="001C3C57" w:rsidRPr="00D008E5" w:rsidRDefault="001C3C57" w:rsidP="002C29E7">
            <w:pPr>
              <w:pStyle w:val="TableParagraph"/>
              <w:spacing w:line="194" w:lineRule="exact"/>
              <w:ind w:left="104"/>
              <w:rPr>
                <w:rFonts w:ascii="Times New Roman" w:hAnsi="Times New Roman" w:cs="Times New Roman"/>
                <w:sz w:val="24"/>
                <w:szCs w:val="24"/>
              </w:rPr>
            </w:pPr>
            <w:r w:rsidRPr="00D008E5">
              <w:rPr>
                <w:rFonts w:ascii="Times New Roman" w:hAnsi="Times New Roman" w:cs="Times New Roman"/>
                <w:sz w:val="24"/>
                <w:szCs w:val="24"/>
              </w:rPr>
              <w:t>5</w:t>
            </w:r>
          </w:p>
          <w:p w14:paraId="6E79EF4A" w14:textId="77777777" w:rsidR="001C3C57" w:rsidRPr="00D008E5" w:rsidRDefault="001C3C57" w:rsidP="002C29E7">
            <w:pPr>
              <w:pStyle w:val="TableParagraph"/>
              <w:rPr>
                <w:rFonts w:ascii="Times New Roman" w:hAnsi="Times New Roman" w:cs="Times New Roman"/>
                <w:b/>
                <w:sz w:val="24"/>
                <w:szCs w:val="24"/>
              </w:rPr>
            </w:pPr>
          </w:p>
          <w:p w14:paraId="56DDCD9C" w14:textId="77777777" w:rsidR="001C3C57" w:rsidRPr="00D008E5" w:rsidRDefault="001C3C57" w:rsidP="002C29E7">
            <w:pPr>
              <w:pStyle w:val="TableParagraph"/>
              <w:rPr>
                <w:rFonts w:ascii="Times New Roman" w:hAnsi="Times New Roman" w:cs="Times New Roman"/>
                <w:b/>
                <w:sz w:val="24"/>
                <w:szCs w:val="24"/>
              </w:rPr>
            </w:pPr>
          </w:p>
          <w:p w14:paraId="1625D0E3" w14:textId="77777777" w:rsidR="001C3C57" w:rsidRPr="00D008E5" w:rsidRDefault="001C3C57" w:rsidP="002C29E7">
            <w:pPr>
              <w:pStyle w:val="TableParagraph"/>
              <w:ind w:left="104"/>
              <w:rPr>
                <w:rFonts w:ascii="Times New Roman" w:hAnsi="Times New Roman" w:cs="Times New Roman"/>
                <w:sz w:val="24"/>
                <w:szCs w:val="24"/>
              </w:rPr>
            </w:pPr>
            <w:r w:rsidRPr="00D008E5">
              <w:rPr>
                <w:rFonts w:ascii="Times New Roman" w:hAnsi="Times New Roman" w:cs="Times New Roman"/>
                <w:sz w:val="24"/>
                <w:szCs w:val="24"/>
              </w:rPr>
              <w:t>2</w:t>
            </w:r>
          </w:p>
          <w:p w14:paraId="43CB4791" w14:textId="77777777" w:rsidR="001C3C57" w:rsidRPr="00D008E5" w:rsidRDefault="001C3C57" w:rsidP="002C29E7">
            <w:pPr>
              <w:pStyle w:val="TableParagraph"/>
              <w:spacing w:before="1" w:line="195" w:lineRule="exact"/>
              <w:ind w:left="104"/>
              <w:rPr>
                <w:rFonts w:ascii="Times New Roman" w:hAnsi="Times New Roman" w:cs="Times New Roman"/>
                <w:sz w:val="24"/>
                <w:szCs w:val="24"/>
              </w:rPr>
            </w:pPr>
            <w:r w:rsidRPr="00D008E5">
              <w:rPr>
                <w:rFonts w:ascii="Times New Roman" w:hAnsi="Times New Roman" w:cs="Times New Roman"/>
                <w:sz w:val="24"/>
                <w:szCs w:val="24"/>
              </w:rPr>
              <w:t>3</w:t>
            </w:r>
          </w:p>
          <w:p w14:paraId="68855ADE" w14:textId="77777777" w:rsidR="001C3C57" w:rsidRPr="00D008E5" w:rsidRDefault="001C3C57" w:rsidP="002C29E7">
            <w:pPr>
              <w:pStyle w:val="TableParagraph"/>
              <w:spacing w:line="195" w:lineRule="exact"/>
              <w:ind w:left="104"/>
              <w:rPr>
                <w:rFonts w:ascii="Times New Roman" w:hAnsi="Times New Roman" w:cs="Times New Roman"/>
                <w:sz w:val="24"/>
                <w:szCs w:val="24"/>
              </w:rPr>
            </w:pPr>
            <w:r w:rsidRPr="00D008E5">
              <w:rPr>
                <w:rFonts w:ascii="Times New Roman" w:hAnsi="Times New Roman" w:cs="Times New Roman"/>
                <w:sz w:val="24"/>
                <w:szCs w:val="24"/>
              </w:rPr>
              <w:t>0</w:t>
            </w:r>
          </w:p>
        </w:tc>
        <w:tc>
          <w:tcPr>
            <w:tcW w:w="731" w:type="dxa"/>
            <w:gridSpan w:val="2"/>
          </w:tcPr>
          <w:p w14:paraId="5EFBE4A4" w14:textId="77777777" w:rsidR="001C3C57" w:rsidRDefault="001C3C57" w:rsidP="002C29E7">
            <w:pPr>
              <w:pStyle w:val="TableParagraph"/>
              <w:spacing w:line="194" w:lineRule="exact"/>
              <w:ind w:left="103"/>
              <w:rPr>
                <w:rFonts w:ascii="Times New Roman" w:hAnsi="Times New Roman" w:cs="Times New Roman"/>
                <w:sz w:val="24"/>
                <w:szCs w:val="24"/>
              </w:rPr>
            </w:pPr>
          </w:p>
          <w:p w14:paraId="007F5A4C" w14:textId="77777777" w:rsidR="001C3C57" w:rsidRPr="00D008E5" w:rsidRDefault="001C3C57" w:rsidP="002C29E7">
            <w:pPr>
              <w:pStyle w:val="TableParagraph"/>
              <w:spacing w:line="194" w:lineRule="exact"/>
              <w:ind w:left="103"/>
              <w:rPr>
                <w:rFonts w:ascii="Times New Roman" w:hAnsi="Times New Roman" w:cs="Times New Roman"/>
                <w:sz w:val="24"/>
                <w:szCs w:val="24"/>
              </w:rPr>
            </w:pPr>
            <w:r w:rsidRPr="00D008E5">
              <w:rPr>
                <w:rFonts w:ascii="Times New Roman" w:hAnsi="Times New Roman" w:cs="Times New Roman"/>
                <w:sz w:val="24"/>
                <w:szCs w:val="24"/>
              </w:rPr>
              <w:t>4</w:t>
            </w:r>
          </w:p>
          <w:p w14:paraId="30B7CC9C" w14:textId="77777777" w:rsidR="001C3C57" w:rsidRPr="00D008E5" w:rsidRDefault="001C3C57" w:rsidP="002C29E7">
            <w:pPr>
              <w:pStyle w:val="TableParagraph"/>
              <w:rPr>
                <w:rFonts w:ascii="Times New Roman" w:hAnsi="Times New Roman" w:cs="Times New Roman"/>
                <w:b/>
                <w:sz w:val="24"/>
                <w:szCs w:val="24"/>
              </w:rPr>
            </w:pPr>
          </w:p>
          <w:p w14:paraId="16313C97" w14:textId="77777777" w:rsidR="001C3C57" w:rsidRPr="00D008E5" w:rsidRDefault="001C3C57" w:rsidP="002C29E7">
            <w:pPr>
              <w:pStyle w:val="TableParagraph"/>
              <w:rPr>
                <w:rFonts w:ascii="Times New Roman" w:hAnsi="Times New Roman" w:cs="Times New Roman"/>
                <w:b/>
                <w:sz w:val="24"/>
                <w:szCs w:val="24"/>
              </w:rPr>
            </w:pPr>
          </w:p>
          <w:p w14:paraId="79EE2982" w14:textId="77777777" w:rsidR="001C3C57" w:rsidRPr="00D008E5" w:rsidRDefault="001C3C57" w:rsidP="002C29E7">
            <w:pPr>
              <w:pStyle w:val="TableParagraph"/>
              <w:ind w:left="103"/>
              <w:rPr>
                <w:rFonts w:ascii="Times New Roman" w:hAnsi="Times New Roman" w:cs="Times New Roman"/>
                <w:sz w:val="24"/>
                <w:szCs w:val="24"/>
              </w:rPr>
            </w:pPr>
            <w:r w:rsidRPr="00D008E5">
              <w:rPr>
                <w:rFonts w:ascii="Times New Roman" w:hAnsi="Times New Roman" w:cs="Times New Roman"/>
                <w:sz w:val="24"/>
                <w:szCs w:val="24"/>
              </w:rPr>
              <w:t>2</w:t>
            </w:r>
          </w:p>
          <w:p w14:paraId="40BB4EB5" w14:textId="77777777" w:rsidR="001C3C57" w:rsidRPr="00D008E5" w:rsidRDefault="001C3C57" w:rsidP="002C29E7">
            <w:pPr>
              <w:pStyle w:val="TableParagraph"/>
              <w:spacing w:before="1" w:line="195" w:lineRule="exact"/>
              <w:ind w:left="103"/>
              <w:rPr>
                <w:rFonts w:ascii="Times New Roman" w:hAnsi="Times New Roman" w:cs="Times New Roman"/>
                <w:sz w:val="24"/>
                <w:szCs w:val="24"/>
              </w:rPr>
            </w:pPr>
            <w:r w:rsidRPr="00D008E5">
              <w:rPr>
                <w:rFonts w:ascii="Times New Roman" w:hAnsi="Times New Roman" w:cs="Times New Roman"/>
                <w:sz w:val="24"/>
                <w:szCs w:val="24"/>
              </w:rPr>
              <w:t>2</w:t>
            </w:r>
          </w:p>
          <w:p w14:paraId="6CC75C54" w14:textId="77777777" w:rsidR="001C3C57" w:rsidRPr="00D008E5" w:rsidRDefault="001C3C57" w:rsidP="002C29E7">
            <w:pPr>
              <w:pStyle w:val="TableParagraph"/>
              <w:spacing w:line="195" w:lineRule="exact"/>
              <w:ind w:left="103"/>
              <w:rPr>
                <w:rFonts w:ascii="Times New Roman" w:hAnsi="Times New Roman" w:cs="Times New Roman"/>
                <w:sz w:val="24"/>
                <w:szCs w:val="24"/>
              </w:rPr>
            </w:pPr>
            <w:r w:rsidRPr="00D008E5">
              <w:rPr>
                <w:rFonts w:ascii="Times New Roman" w:hAnsi="Times New Roman" w:cs="Times New Roman"/>
                <w:sz w:val="24"/>
                <w:szCs w:val="24"/>
              </w:rPr>
              <w:t>0</w:t>
            </w:r>
          </w:p>
        </w:tc>
        <w:tc>
          <w:tcPr>
            <w:tcW w:w="567" w:type="dxa"/>
          </w:tcPr>
          <w:p w14:paraId="372DF5E8" w14:textId="77777777" w:rsidR="001C3C57" w:rsidRDefault="001C3C57" w:rsidP="002C29E7">
            <w:pPr>
              <w:pStyle w:val="TableParagraph"/>
              <w:spacing w:line="194" w:lineRule="exact"/>
              <w:ind w:left="105"/>
              <w:rPr>
                <w:rFonts w:ascii="Times New Roman" w:hAnsi="Times New Roman" w:cs="Times New Roman"/>
                <w:sz w:val="24"/>
                <w:szCs w:val="24"/>
              </w:rPr>
            </w:pPr>
          </w:p>
          <w:p w14:paraId="793F94A1" w14:textId="77777777" w:rsidR="001C3C57" w:rsidRPr="00D008E5" w:rsidRDefault="001C3C57" w:rsidP="002C29E7">
            <w:pPr>
              <w:pStyle w:val="TableParagraph"/>
              <w:spacing w:line="194" w:lineRule="exact"/>
              <w:ind w:left="105"/>
              <w:rPr>
                <w:rFonts w:ascii="Times New Roman" w:hAnsi="Times New Roman" w:cs="Times New Roman"/>
                <w:sz w:val="24"/>
                <w:szCs w:val="24"/>
              </w:rPr>
            </w:pPr>
            <w:r w:rsidRPr="00D008E5">
              <w:rPr>
                <w:rFonts w:ascii="Times New Roman" w:hAnsi="Times New Roman" w:cs="Times New Roman"/>
                <w:sz w:val="24"/>
                <w:szCs w:val="24"/>
              </w:rPr>
              <w:t>10</w:t>
            </w:r>
          </w:p>
          <w:p w14:paraId="1735CC0B" w14:textId="77777777" w:rsidR="001C3C57" w:rsidRPr="00D008E5" w:rsidRDefault="001C3C57" w:rsidP="002C29E7">
            <w:pPr>
              <w:pStyle w:val="TableParagraph"/>
              <w:rPr>
                <w:rFonts w:ascii="Times New Roman" w:hAnsi="Times New Roman" w:cs="Times New Roman"/>
                <w:b/>
                <w:sz w:val="24"/>
                <w:szCs w:val="24"/>
              </w:rPr>
            </w:pPr>
          </w:p>
          <w:p w14:paraId="05E176AD" w14:textId="77777777" w:rsidR="001C3C57" w:rsidRPr="00D008E5" w:rsidRDefault="001C3C57" w:rsidP="002C29E7">
            <w:pPr>
              <w:pStyle w:val="TableParagraph"/>
              <w:rPr>
                <w:rFonts w:ascii="Times New Roman" w:hAnsi="Times New Roman" w:cs="Times New Roman"/>
                <w:b/>
                <w:sz w:val="24"/>
                <w:szCs w:val="24"/>
              </w:rPr>
            </w:pPr>
          </w:p>
          <w:p w14:paraId="35927290" w14:textId="77777777" w:rsidR="001C3C57" w:rsidRPr="00D008E5" w:rsidRDefault="001C3C57" w:rsidP="002C29E7">
            <w:pPr>
              <w:pStyle w:val="TableParagraph"/>
              <w:ind w:left="105"/>
              <w:rPr>
                <w:rFonts w:ascii="Times New Roman" w:hAnsi="Times New Roman" w:cs="Times New Roman"/>
                <w:sz w:val="24"/>
                <w:szCs w:val="24"/>
              </w:rPr>
            </w:pPr>
            <w:r w:rsidRPr="00D008E5">
              <w:rPr>
                <w:rFonts w:ascii="Times New Roman" w:hAnsi="Times New Roman" w:cs="Times New Roman"/>
                <w:sz w:val="24"/>
                <w:szCs w:val="24"/>
              </w:rPr>
              <w:t>5</w:t>
            </w:r>
          </w:p>
          <w:p w14:paraId="4E41BC21" w14:textId="77777777" w:rsidR="001C3C57" w:rsidRPr="00D008E5" w:rsidRDefault="001C3C57" w:rsidP="002C29E7">
            <w:pPr>
              <w:pStyle w:val="TableParagraph"/>
              <w:spacing w:before="1" w:line="195" w:lineRule="exact"/>
              <w:ind w:left="105"/>
              <w:rPr>
                <w:rFonts w:ascii="Times New Roman" w:hAnsi="Times New Roman" w:cs="Times New Roman"/>
                <w:sz w:val="24"/>
                <w:szCs w:val="24"/>
              </w:rPr>
            </w:pPr>
            <w:r w:rsidRPr="00D008E5">
              <w:rPr>
                <w:rFonts w:ascii="Times New Roman" w:hAnsi="Times New Roman" w:cs="Times New Roman"/>
                <w:sz w:val="24"/>
                <w:szCs w:val="24"/>
              </w:rPr>
              <w:t>5</w:t>
            </w:r>
          </w:p>
          <w:p w14:paraId="4ADB1235" w14:textId="77777777" w:rsidR="001C3C57" w:rsidRPr="00D008E5" w:rsidRDefault="001C3C57" w:rsidP="002C29E7">
            <w:pPr>
              <w:pStyle w:val="TableParagraph"/>
              <w:spacing w:line="195" w:lineRule="exact"/>
              <w:ind w:left="105"/>
              <w:rPr>
                <w:rFonts w:ascii="Times New Roman" w:hAnsi="Times New Roman" w:cs="Times New Roman"/>
                <w:sz w:val="24"/>
                <w:szCs w:val="24"/>
              </w:rPr>
            </w:pPr>
            <w:r w:rsidRPr="00D008E5">
              <w:rPr>
                <w:rFonts w:ascii="Times New Roman" w:hAnsi="Times New Roman" w:cs="Times New Roman"/>
                <w:sz w:val="24"/>
                <w:szCs w:val="24"/>
              </w:rPr>
              <w:t>0</w:t>
            </w:r>
          </w:p>
        </w:tc>
        <w:tc>
          <w:tcPr>
            <w:tcW w:w="1042" w:type="dxa"/>
            <w:gridSpan w:val="3"/>
          </w:tcPr>
          <w:p w14:paraId="51565B63" w14:textId="77777777" w:rsidR="001C3C57" w:rsidRDefault="001C3C57" w:rsidP="002C29E7">
            <w:pPr>
              <w:pStyle w:val="TableParagraph"/>
              <w:spacing w:line="194" w:lineRule="exact"/>
              <w:ind w:left="105"/>
              <w:rPr>
                <w:rFonts w:ascii="Times New Roman" w:hAnsi="Times New Roman" w:cs="Times New Roman"/>
                <w:sz w:val="24"/>
                <w:szCs w:val="24"/>
              </w:rPr>
            </w:pPr>
          </w:p>
          <w:p w14:paraId="78FCC086" w14:textId="77777777" w:rsidR="001C3C57" w:rsidRPr="00D008E5" w:rsidRDefault="001C3C57" w:rsidP="002C29E7">
            <w:pPr>
              <w:pStyle w:val="TableParagraph"/>
              <w:spacing w:line="194" w:lineRule="exact"/>
              <w:ind w:left="105"/>
              <w:rPr>
                <w:rFonts w:ascii="Times New Roman" w:hAnsi="Times New Roman" w:cs="Times New Roman"/>
                <w:sz w:val="24"/>
                <w:szCs w:val="24"/>
              </w:rPr>
            </w:pPr>
            <w:r w:rsidRPr="00D008E5">
              <w:rPr>
                <w:rFonts w:ascii="Times New Roman" w:hAnsi="Times New Roman" w:cs="Times New Roman"/>
                <w:sz w:val="24"/>
                <w:szCs w:val="24"/>
              </w:rPr>
              <w:t>25</w:t>
            </w:r>
          </w:p>
          <w:p w14:paraId="1372D389" w14:textId="77777777" w:rsidR="001C3C57" w:rsidRPr="00D008E5" w:rsidRDefault="001C3C57" w:rsidP="002C29E7">
            <w:pPr>
              <w:pStyle w:val="TableParagraph"/>
              <w:rPr>
                <w:rFonts w:ascii="Times New Roman" w:hAnsi="Times New Roman" w:cs="Times New Roman"/>
                <w:b/>
                <w:sz w:val="24"/>
                <w:szCs w:val="24"/>
              </w:rPr>
            </w:pPr>
          </w:p>
          <w:p w14:paraId="3729F62D" w14:textId="77777777" w:rsidR="001C3C57" w:rsidRPr="00D008E5" w:rsidRDefault="001C3C57" w:rsidP="002C29E7">
            <w:pPr>
              <w:pStyle w:val="TableParagraph"/>
              <w:rPr>
                <w:rFonts w:ascii="Times New Roman" w:hAnsi="Times New Roman" w:cs="Times New Roman"/>
                <w:b/>
                <w:sz w:val="24"/>
                <w:szCs w:val="24"/>
              </w:rPr>
            </w:pPr>
          </w:p>
          <w:p w14:paraId="5FD5FA28" w14:textId="77777777" w:rsidR="001C3C57" w:rsidRPr="00D008E5" w:rsidRDefault="001C3C57" w:rsidP="002C29E7">
            <w:pPr>
              <w:pStyle w:val="TableParagraph"/>
              <w:ind w:left="105"/>
              <w:rPr>
                <w:rFonts w:ascii="Times New Roman" w:hAnsi="Times New Roman" w:cs="Times New Roman"/>
                <w:sz w:val="24"/>
                <w:szCs w:val="24"/>
              </w:rPr>
            </w:pPr>
            <w:r w:rsidRPr="00D008E5">
              <w:rPr>
                <w:rFonts w:ascii="Times New Roman" w:hAnsi="Times New Roman" w:cs="Times New Roman"/>
                <w:sz w:val="24"/>
                <w:szCs w:val="24"/>
              </w:rPr>
              <w:t>12</w:t>
            </w:r>
          </w:p>
          <w:p w14:paraId="2EEABA42" w14:textId="77777777" w:rsidR="001C3C57" w:rsidRPr="00D008E5" w:rsidRDefault="001C3C57" w:rsidP="002C29E7">
            <w:pPr>
              <w:pStyle w:val="TableParagraph"/>
              <w:spacing w:before="1" w:line="195" w:lineRule="exact"/>
              <w:ind w:left="105"/>
              <w:rPr>
                <w:rFonts w:ascii="Times New Roman" w:hAnsi="Times New Roman" w:cs="Times New Roman"/>
                <w:sz w:val="24"/>
                <w:szCs w:val="24"/>
              </w:rPr>
            </w:pPr>
            <w:r w:rsidRPr="00D008E5">
              <w:rPr>
                <w:rFonts w:ascii="Times New Roman" w:hAnsi="Times New Roman" w:cs="Times New Roman"/>
                <w:sz w:val="24"/>
                <w:szCs w:val="24"/>
              </w:rPr>
              <w:t>12</w:t>
            </w:r>
          </w:p>
          <w:p w14:paraId="7DF834C3" w14:textId="77777777" w:rsidR="001C3C57" w:rsidRPr="00D008E5" w:rsidRDefault="001C3C57" w:rsidP="002C29E7">
            <w:pPr>
              <w:pStyle w:val="TableParagraph"/>
              <w:spacing w:line="195" w:lineRule="exact"/>
              <w:ind w:left="105"/>
              <w:rPr>
                <w:rFonts w:ascii="Times New Roman" w:hAnsi="Times New Roman" w:cs="Times New Roman"/>
                <w:sz w:val="24"/>
                <w:szCs w:val="24"/>
              </w:rPr>
            </w:pPr>
            <w:r w:rsidRPr="00D008E5">
              <w:rPr>
                <w:rFonts w:ascii="Times New Roman" w:hAnsi="Times New Roman" w:cs="Times New Roman"/>
                <w:sz w:val="24"/>
                <w:szCs w:val="24"/>
              </w:rPr>
              <w:t>1</w:t>
            </w:r>
          </w:p>
        </w:tc>
      </w:tr>
      <w:tr w:rsidR="001C3C57" w:rsidRPr="00D008E5" w14:paraId="34315B6F" w14:textId="77777777" w:rsidTr="00D743E1">
        <w:trPr>
          <w:trHeight w:val="277"/>
        </w:trPr>
        <w:tc>
          <w:tcPr>
            <w:tcW w:w="990" w:type="dxa"/>
          </w:tcPr>
          <w:p w14:paraId="315C3285" w14:textId="77777777" w:rsidR="001C3C57" w:rsidRPr="00D008E5" w:rsidRDefault="001C3C57" w:rsidP="002C29E7">
            <w:pPr>
              <w:pStyle w:val="TableParagraph"/>
              <w:rPr>
                <w:rFonts w:ascii="Times New Roman" w:hAnsi="Times New Roman" w:cs="Times New Roman"/>
                <w:sz w:val="24"/>
                <w:szCs w:val="24"/>
              </w:rPr>
            </w:pPr>
          </w:p>
        </w:tc>
        <w:tc>
          <w:tcPr>
            <w:tcW w:w="6240" w:type="dxa"/>
          </w:tcPr>
          <w:p w14:paraId="390AD95B" w14:textId="77777777" w:rsidR="001C3C57" w:rsidRPr="00D008E5" w:rsidRDefault="001C3C57" w:rsidP="002C29E7">
            <w:pPr>
              <w:pStyle w:val="TableParagraph"/>
              <w:spacing w:before="1"/>
              <w:ind w:left="196"/>
              <w:rPr>
                <w:rFonts w:ascii="Times New Roman" w:hAnsi="Times New Roman" w:cs="Times New Roman"/>
                <w:sz w:val="24"/>
                <w:szCs w:val="24"/>
              </w:rPr>
            </w:pPr>
            <w:r w:rsidRPr="00D008E5">
              <w:rPr>
                <w:rFonts w:ascii="Times New Roman" w:hAnsi="Times New Roman" w:cs="Times New Roman"/>
                <w:sz w:val="24"/>
                <w:szCs w:val="24"/>
              </w:rPr>
              <w:t xml:space="preserve">c) </w:t>
            </w:r>
            <w:proofErr w:type="gramStart"/>
            <w:r w:rsidRPr="00D008E5">
              <w:rPr>
                <w:rFonts w:ascii="Times New Roman" w:hAnsi="Times New Roman" w:cs="Times New Roman"/>
                <w:sz w:val="24"/>
                <w:szCs w:val="24"/>
              </w:rPr>
              <w:t>numărul</w:t>
            </w:r>
            <w:proofErr w:type="gramEnd"/>
            <w:r w:rsidRPr="00D008E5">
              <w:rPr>
                <w:rFonts w:ascii="Times New Roman" w:hAnsi="Times New Roman" w:cs="Times New Roman"/>
                <w:sz w:val="24"/>
                <w:szCs w:val="24"/>
              </w:rPr>
              <w:t xml:space="preserve"> de reclamații privind gradul de asigurare în funcționare.</w:t>
            </w:r>
          </w:p>
        </w:tc>
        <w:tc>
          <w:tcPr>
            <w:tcW w:w="567" w:type="dxa"/>
            <w:gridSpan w:val="2"/>
          </w:tcPr>
          <w:p w14:paraId="70414502" w14:textId="77777777" w:rsidR="001C3C57" w:rsidRPr="00D008E5" w:rsidRDefault="001C3C57" w:rsidP="002C29E7">
            <w:pPr>
              <w:pStyle w:val="TableParagraph"/>
              <w:spacing w:before="1"/>
              <w:ind w:left="107"/>
              <w:rPr>
                <w:rFonts w:ascii="Times New Roman" w:hAnsi="Times New Roman" w:cs="Times New Roman"/>
                <w:sz w:val="24"/>
                <w:szCs w:val="24"/>
              </w:rPr>
            </w:pPr>
            <w:r w:rsidRPr="00D008E5">
              <w:rPr>
                <w:rFonts w:ascii="Times New Roman" w:hAnsi="Times New Roman" w:cs="Times New Roman"/>
                <w:sz w:val="24"/>
                <w:szCs w:val="24"/>
              </w:rPr>
              <w:t>20</w:t>
            </w:r>
          </w:p>
        </w:tc>
        <w:tc>
          <w:tcPr>
            <w:tcW w:w="403" w:type="dxa"/>
          </w:tcPr>
          <w:p w14:paraId="13014C79" w14:textId="77777777" w:rsidR="001C3C57" w:rsidRPr="00D008E5" w:rsidRDefault="001C3C57" w:rsidP="002C29E7">
            <w:pPr>
              <w:pStyle w:val="TableParagraph"/>
              <w:spacing w:before="1"/>
              <w:ind w:left="104"/>
              <w:rPr>
                <w:rFonts w:ascii="Times New Roman" w:hAnsi="Times New Roman" w:cs="Times New Roman"/>
                <w:sz w:val="24"/>
                <w:szCs w:val="24"/>
              </w:rPr>
            </w:pPr>
            <w:r w:rsidRPr="00D008E5">
              <w:rPr>
                <w:rFonts w:ascii="Times New Roman" w:hAnsi="Times New Roman" w:cs="Times New Roman"/>
                <w:sz w:val="24"/>
                <w:szCs w:val="24"/>
              </w:rPr>
              <w:t>15</w:t>
            </w:r>
          </w:p>
        </w:tc>
        <w:tc>
          <w:tcPr>
            <w:tcW w:w="731" w:type="dxa"/>
            <w:gridSpan w:val="2"/>
          </w:tcPr>
          <w:p w14:paraId="33DF836B" w14:textId="77777777" w:rsidR="001C3C57" w:rsidRPr="00D008E5" w:rsidRDefault="001C3C57" w:rsidP="002C29E7">
            <w:pPr>
              <w:pStyle w:val="TableParagraph"/>
              <w:spacing w:before="1"/>
              <w:ind w:left="103"/>
              <w:rPr>
                <w:rFonts w:ascii="Times New Roman" w:hAnsi="Times New Roman" w:cs="Times New Roman"/>
                <w:sz w:val="24"/>
                <w:szCs w:val="24"/>
              </w:rPr>
            </w:pPr>
            <w:r w:rsidRPr="00D008E5">
              <w:rPr>
                <w:rFonts w:ascii="Times New Roman" w:hAnsi="Times New Roman" w:cs="Times New Roman"/>
                <w:sz w:val="24"/>
                <w:szCs w:val="24"/>
              </w:rPr>
              <w:t>15</w:t>
            </w:r>
          </w:p>
        </w:tc>
        <w:tc>
          <w:tcPr>
            <w:tcW w:w="567" w:type="dxa"/>
          </w:tcPr>
          <w:p w14:paraId="20C161F6" w14:textId="77777777" w:rsidR="001C3C57" w:rsidRPr="00D008E5" w:rsidRDefault="001C3C57" w:rsidP="002C29E7">
            <w:pPr>
              <w:pStyle w:val="TableParagraph"/>
              <w:spacing w:before="1"/>
              <w:ind w:left="105"/>
              <w:rPr>
                <w:rFonts w:ascii="Times New Roman" w:hAnsi="Times New Roman" w:cs="Times New Roman"/>
                <w:sz w:val="24"/>
                <w:szCs w:val="24"/>
              </w:rPr>
            </w:pPr>
            <w:r w:rsidRPr="00D008E5">
              <w:rPr>
                <w:rFonts w:ascii="Times New Roman" w:hAnsi="Times New Roman" w:cs="Times New Roman"/>
                <w:sz w:val="24"/>
                <w:szCs w:val="24"/>
              </w:rPr>
              <w:t>10</w:t>
            </w:r>
          </w:p>
        </w:tc>
        <w:tc>
          <w:tcPr>
            <w:tcW w:w="1042" w:type="dxa"/>
            <w:gridSpan w:val="3"/>
          </w:tcPr>
          <w:p w14:paraId="35D7D5C9" w14:textId="77777777" w:rsidR="001C3C57" w:rsidRPr="00D008E5" w:rsidRDefault="001C3C57" w:rsidP="002C29E7">
            <w:pPr>
              <w:pStyle w:val="TableParagraph"/>
              <w:spacing w:before="1"/>
              <w:ind w:left="105"/>
              <w:rPr>
                <w:rFonts w:ascii="Times New Roman" w:hAnsi="Times New Roman" w:cs="Times New Roman"/>
                <w:sz w:val="24"/>
                <w:szCs w:val="24"/>
              </w:rPr>
            </w:pPr>
            <w:r w:rsidRPr="00D008E5">
              <w:rPr>
                <w:rFonts w:ascii="Times New Roman" w:hAnsi="Times New Roman" w:cs="Times New Roman"/>
                <w:sz w:val="24"/>
                <w:szCs w:val="24"/>
              </w:rPr>
              <w:t>60</w:t>
            </w:r>
          </w:p>
        </w:tc>
      </w:tr>
      <w:tr w:rsidR="001C3C57" w:rsidRPr="00D008E5" w14:paraId="295FAB07" w14:textId="77777777" w:rsidTr="00D743E1">
        <w:trPr>
          <w:trHeight w:val="486"/>
        </w:trPr>
        <w:tc>
          <w:tcPr>
            <w:tcW w:w="990" w:type="dxa"/>
          </w:tcPr>
          <w:p w14:paraId="648D7BE0" w14:textId="77777777" w:rsidR="001C3C57" w:rsidRPr="00D008E5" w:rsidRDefault="001C3C57" w:rsidP="002C29E7">
            <w:pPr>
              <w:pStyle w:val="TableParagraph"/>
              <w:rPr>
                <w:rFonts w:ascii="Times New Roman" w:hAnsi="Times New Roman" w:cs="Times New Roman"/>
                <w:sz w:val="24"/>
                <w:szCs w:val="24"/>
              </w:rPr>
            </w:pPr>
          </w:p>
        </w:tc>
        <w:tc>
          <w:tcPr>
            <w:tcW w:w="6240" w:type="dxa"/>
          </w:tcPr>
          <w:p w14:paraId="22D63650" w14:textId="77777777" w:rsidR="001C3C57" w:rsidRPr="00D008E5" w:rsidRDefault="001C3C57" w:rsidP="002C29E7">
            <w:pPr>
              <w:pStyle w:val="TableParagraph"/>
              <w:spacing w:line="243" w:lineRule="exact"/>
              <w:ind w:left="196"/>
              <w:rPr>
                <w:rFonts w:ascii="Times New Roman" w:hAnsi="Times New Roman" w:cs="Times New Roman"/>
                <w:sz w:val="24"/>
                <w:szCs w:val="24"/>
              </w:rPr>
            </w:pPr>
            <w:r w:rsidRPr="00D008E5">
              <w:rPr>
                <w:rFonts w:ascii="Times New Roman" w:hAnsi="Times New Roman" w:cs="Times New Roman"/>
                <w:sz w:val="24"/>
                <w:szCs w:val="24"/>
              </w:rPr>
              <w:t>d) numărul de reclamații și notificări justificate de la punctele a,b și c</w:t>
            </w:r>
          </w:p>
          <w:p w14:paraId="0EEE7129" w14:textId="77777777" w:rsidR="001C3C57" w:rsidRPr="00D008E5" w:rsidRDefault="001C3C57" w:rsidP="002C29E7">
            <w:pPr>
              <w:pStyle w:val="TableParagraph"/>
              <w:spacing w:line="223" w:lineRule="exact"/>
              <w:ind w:left="105"/>
              <w:rPr>
                <w:rFonts w:ascii="Times New Roman" w:hAnsi="Times New Roman" w:cs="Times New Roman"/>
                <w:sz w:val="24"/>
                <w:szCs w:val="24"/>
              </w:rPr>
            </w:pPr>
            <w:r w:rsidRPr="00D008E5">
              <w:rPr>
                <w:rFonts w:ascii="Times New Roman" w:hAnsi="Times New Roman" w:cs="Times New Roman"/>
                <w:sz w:val="24"/>
                <w:szCs w:val="24"/>
              </w:rPr>
              <w:t>rezolvate în 48 de ore</w:t>
            </w:r>
          </w:p>
        </w:tc>
        <w:tc>
          <w:tcPr>
            <w:tcW w:w="567" w:type="dxa"/>
            <w:gridSpan w:val="2"/>
          </w:tcPr>
          <w:p w14:paraId="6C77DA0E" w14:textId="77777777" w:rsidR="001C3C57" w:rsidRPr="00D008E5" w:rsidRDefault="001C3C57" w:rsidP="002C29E7">
            <w:pPr>
              <w:pStyle w:val="TableParagraph"/>
              <w:spacing w:line="194" w:lineRule="exact"/>
              <w:ind w:left="107"/>
              <w:rPr>
                <w:rFonts w:ascii="Times New Roman" w:hAnsi="Times New Roman" w:cs="Times New Roman"/>
                <w:sz w:val="24"/>
                <w:szCs w:val="24"/>
              </w:rPr>
            </w:pPr>
            <w:r w:rsidRPr="00D008E5">
              <w:rPr>
                <w:rFonts w:ascii="Times New Roman" w:hAnsi="Times New Roman" w:cs="Times New Roman"/>
                <w:sz w:val="24"/>
                <w:szCs w:val="24"/>
              </w:rPr>
              <w:t>18</w:t>
            </w:r>
          </w:p>
        </w:tc>
        <w:tc>
          <w:tcPr>
            <w:tcW w:w="403" w:type="dxa"/>
          </w:tcPr>
          <w:p w14:paraId="4CF532B6" w14:textId="77777777" w:rsidR="001C3C57" w:rsidRPr="00D008E5" w:rsidRDefault="001C3C57" w:rsidP="002C29E7">
            <w:pPr>
              <w:pStyle w:val="TableParagraph"/>
              <w:spacing w:line="194" w:lineRule="exact"/>
              <w:ind w:left="104"/>
              <w:rPr>
                <w:rFonts w:ascii="Times New Roman" w:hAnsi="Times New Roman" w:cs="Times New Roman"/>
                <w:sz w:val="24"/>
                <w:szCs w:val="24"/>
              </w:rPr>
            </w:pPr>
            <w:r w:rsidRPr="00D008E5">
              <w:rPr>
                <w:rFonts w:ascii="Times New Roman" w:hAnsi="Times New Roman" w:cs="Times New Roman"/>
                <w:sz w:val="24"/>
                <w:szCs w:val="24"/>
              </w:rPr>
              <w:t>14</w:t>
            </w:r>
          </w:p>
        </w:tc>
        <w:tc>
          <w:tcPr>
            <w:tcW w:w="731" w:type="dxa"/>
            <w:gridSpan w:val="2"/>
          </w:tcPr>
          <w:p w14:paraId="75A7520C" w14:textId="77777777" w:rsidR="001C3C57" w:rsidRPr="00D008E5" w:rsidRDefault="001C3C57" w:rsidP="002C29E7">
            <w:pPr>
              <w:pStyle w:val="TableParagraph"/>
              <w:spacing w:line="194" w:lineRule="exact"/>
              <w:ind w:left="103"/>
              <w:rPr>
                <w:rFonts w:ascii="Times New Roman" w:hAnsi="Times New Roman" w:cs="Times New Roman"/>
                <w:sz w:val="24"/>
                <w:szCs w:val="24"/>
              </w:rPr>
            </w:pPr>
            <w:r w:rsidRPr="00D008E5">
              <w:rPr>
                <w:rFonts w:ascii="Times New Roman" w:hAnsi="Times New Roman" w:cs="Times New Roman"/>
                <w:sz w:val="24"/>
                <w:szCs w:val="24"/>
              </w:rPr>
              <w:t>15</w:t>
            </w:r>
          </w:p>
        </w:tc>
        <w:tc>
          <w:tcPr>
            <w:tcW w:w="567" w:type="dxa"/>
          </w:tcPr>
          <w:p w14:paraId="2F037FB6" w14:textId="77777777" w:rsidR="001C3C57" w:rsidRPr="00D008E5" w:rsidRDefault="001C3C57" w:rsidP="002C29E7">
            <w:pPr>
              <w:pStyle w:val="TableParagraph"/>
              <w:spacing w:line="194" w:lineRule="exact"/>
              <w:ind w:left="105"/>
              <w:rPr>
                <w:rFonts w:ascii="Times New Roman" w:hAnsi="Times New Roman" w:cs="Times New Roman"/>
                <w:sz w:val="24"/>
                <w:szCs w:val="24"/>
              </w:rPr>
            </w:pPr>
            <w:r w:rsidRPr="00D008E5">
              <w:rPr>
                <w:rFonts w:ascii="Times New Roman" w:hAnsi="Times New Roman" w:cs="Times New Roman"/>
                <w:sz w:val="24"/>
                <w:szCs w:val="24"/>
              </w:rPr>
              <w:t>10</w:t>
            </w:r>
          </w:p>
        </w:tc>
        <w:tc>
          <w:tcPr>
            <w:tcW w:w="1042" w:type="dxa"/>
            <w:gridSpan w:val="3"/>
          </w:tcPr>
          <w:p w14:paraId="34472B94" w14:textId="77777777" w:rsidR="001C3C57" w:rsidRPr="00D008E5" w:rsidRDefault="001C3C57" w:rsidP="002C29E7">
            <w:pPr>
              <w:pStyle w:val="TableParagraph"/>
              <w:spacing w:line="194" w:lineRule="exact"/>
              <w:ind w:left="105"/>
              <w:rPr>
                <w:rFonts w:ascii="Times New Roman" w:hAnsi="Times New Roman" w:cs="Times New Roman"/>
                <w:sz w:val="24"/>
                <w:szCs w:val="24"/>
              </w:rPr>
            </w:pPr>
            <w:r w:rsidRPr="00D008E5">
              <w:rPr>
                <w:rFonts w:ascii="Times New Roman" w:hAnsi="Times New Roman" w:cs="Times New Roman"/>
                <w:sz w:val="24"/>
                <w:szCs w:val="24"/>
              </w:rPr>
              <w:t>57</w:t>
            </w:r>
          </w:p>
        </w:tc>
      </w:tr>
      <w:tr w:rsidR="001C3C57" w:rsidRPr="00D008E5" w14:paraId="104FD669" w14:textId="77777777" w:rsidTr="00D743E1">
        <w:trPr>
          <w:trHeight w:val="734"/>
        </w:trPr>
        <w:tc>
          <w:tcPr>
            <w:tcW w:w="990" w:type="dxa"/>
          </w:tcPr>
          <w:p w14:paraId="5630F259" w14:textId="77777777" w:rsidR="001C3C57" w:rsidRPr="00D008E5" w:rsidRDefault="001C3C57" w:rsidP="002C29E7">
            <w:pPr>
              <w:pStyle w:val="TableParagraph"/>
              <w:rPr>
                <w:rFonts w:ascii="Times New Roman" w:hAnsi="Times New Roman" w:cs="Times New Roman"/>
                <w:sz w:val="24"/>
                <w:szCs w:val="24"/>
              </w:rPr>
            </w:pPr>
          </w:p>
        </w:tc>
        <w:tc>
          <w:tcPr>
            <w:tcW w:w="6240" w:type="dxa"/>
          </w:tcPr>
          <w:p w14:paraId="2ECE3320" w14:textId="77777777" w:rsidR="001C3C57" w:rsidRPr="00D008E5" w:rsidRDefault="001C3C57" w:rsidP="002C29E7">
            <w:pPr>
              <w:pStyle w:val="TableParagraph"/>
              <w:ind w:left="105" w:firstLine="91"/>
              <w:rPr>
                <w:rFonts w:ascii="Times New Roman" w:hAnsi="Times New Roman" w:cs="Times New Roman"/>
                <w:sz w:val="24"/>
                <w:szCs w:val="24"/>
              </w:rPr>
            </w:pPr>
            <w:r w:rsidRPr="00D008E5">
              <w:rPr>
                <w:rFonts w:ascii="Times New Roman" w:hAnsi="Times New Roman" w:cs="Times New Roman"/>
                <w:sz w:val="24"/>
                <w:szCs w:val="24"/>
              </w:rPr>
              <w:t>e) numărul de reclamații și notificări justificative de la punctele a,b și c rezolvate</w:t>
            </w:r>
          </w:p>
          <w:p w14:paraId="378C1097" w14:textId="77777777" w:rsidR="001C3C57" w:rsidRPr="00D008E5" w:rsidRDefault="001C3C57" w:rsidP="002C29E7">
            <w:pPr>
              <w:pStyle w:val="TableParagraph"/>
              <w:spacing w:line="225" w:lineRule="exact"/>
              <w:ind w:left="105"/>
              <w:rPr>
                <w:rFonts w:ascii="Times New Roman" w:hAnsi="Times New Roman" w:cs="Times New Roman"/>
                <w:sz w:val="24"/>
                <w:szCs w:val="24"/>
              </w:rPr>
            </w:pPr>
            <w:proofErr w:type="gramStart"/>
            <w:r w:rsidRPr="00D008E5">
              <w:rPr>
                <w:rFonts w:ascii="Times New Roman" w:hAnsi="Times New Roman" w:cs="Times New Roman"/>
                <w:sz w:val="24"/>
                <w:szCs w:val="24"/>
              </w:rPr>
              <w:t>în</w:t>
            </w:r>
            <w:proofErr w:type="gramEnd"/>
            <w:r w:rsidRPr="00D008E5">
              <w:rPr>
                <w:rFonts w:ascii="Times New Roman" w:hAnsi="Times New Roman" w:cs="Times New Roman"/>
                <w:sz w:val="24"/>
                <w:szCs w:val="24"/>
              </w:rPr>
              <w:t xml:space="preserve"> 5 zile lucrătoare.</w:t>
            </w:r>
          </w:p>
        </w:tc>
        <w:tc>
          <w:tcPr>
            <w:tcW w:w="567" w:type="dxa"/>
            <w:gridSpan w:val="2"/>
          </w:tcPr>
          <w:p w14:paraId="13655304" w14:textId="77777777" w:rsidR="001C3C57" w:rsidRPr="00D008E5" w:rsidRDefault="001C3C57" w:rsidP="002C29E7">
            <w:pPr>
              <w:pStyle w:val="TableParagraph"/>
              <w:spacing w:line="194" w:lineRule="exact"/>
              <w:ind w:left="107"/>
              <w:rPr>
                <w:rFonts w:ascii="Times New Roman" w:hAnsi="Times New Roman" w:cs="Times New Roman"/>
                <w:sz w:val="24"/>
                <w:szCs w:val="24"/>
              </w:rPr>
            </w:pPr>
            <w:r w:rsidRPr="00D008E5">
              <w:rPr>
                <w:rFonts w:ascii="Times New Roman" w:hAnsi="Times New Roman" w:cs="Times New Roman"/>
                <w:sz w:val="24"/>
                <w:szCs w:val="24"/>
              </w:rPr>
              <w:t>2</w:t>
            </w:r>
          </w:p>
        </w:tc>
        <w:tc>
          <w:tcPr>
            <w:tcW w:w="403" w:type="dxa"/>
          </w:tcPr>
          <w:p w14:paraId="312E71FB" w14:textId="77777777" w:rsidR="001C3C57" w:rsidRPr="00D008E5" w:rsidRDefault="001C3C57" w:rsidP="002C29E7">
            <w:pPr>
              <w:pStyle w:val="TableParagraph"/>
              <w:spacing w:line="194" w:lineRule="exact"/>
              <w:ind w:left="104"/>
              <w:rPr>
                <w:rFonts w:ascii="Times New Roman" w:hAnsi="Times New Roman" w:cs="Times New Roman"/>
                <w:sz w:val="24"/>
                <w:szCs w:val="24"/>
              </w:rPr>
            </w:pPr>
            <w:r w:rsidRPr="00D008E5">
              <w:rPr>
                <w:rFonts w:ascii="Times New Roman" w:hAnsi="Times New Roman" w:cs="Times New Roman"/>
                <w:sz w:val="24"/>
                <w:szCs w:val="24"/>
              </w:rPr>
              <w:t>1</w:t>
            </w:r>
          </w:p>
        </w:tc>
        <w:tc>
          <w:tcPr>
            <w:tcW w:w="731" w:type="dxa"/>
            <w:gridSpan w:val="2"/>
          </w:tcPr>
          <w:p w14:paraId="5DD7867E" w14:textId="77777777" w:rsidR="001C3C57" w:rsidRPr="00D008E5" w:rsidRDefault="001C3C57" w:rsidP="002C29E7">
            <w:pPr>
              <w:pStyle w:val="TableParagraph"/>
              <w:spacing w:line="194" w:lineRule="exact"/>
              <w:ind w:left="103"/>
              <w:rPr>
                <w:rFonts w:ascii="Times New Roman" w:hAnsi="Times New Roman" w:cs="Times New Roman"/>
                <w:sz w:val="24"/>
                <w:szCs w:val="24"/>
              </w:rPr>
            </w:pPr>
            <w:r w:rsidRPr="00D008E5">
              <w:rPr>
                <w:rFonts w:ascii="Times New Roman" w:hAnsi="Times New Roman" w:cs="Times New Roman"/>
                <w:sz w:val="24"/>
                <w:szCs w:val="24"/>
              </w:rPr>
              <w:t>0</w:t>
            </w:r>
          </w:p>
        </w:tc>
        <w:tc>
          <w:tcPr>
            <w:tcW w:w="567" w:type="dxa"/>
          </w:tcPr>
          <w:p w14:paraId="304F8796" w14:textId="77777777" w:rsidR="001C3C57" w:rsidRPr="00D008E5" w:rsidRDefault="001C3C57" w:rsidP="002C29E7">
            <w:pPr>
              <w:pStyle w:val="TableParagraph"/>
              <w:spacing w:line="194" w:lineRule="exact"/>
              <w:ind w:left="105"/>
              <w:rPr>
                <w:rFonts w:ascii="Times New Roman" w:hAnsi="Times New Roman" w:cs="Times New Roman"/>
                <w:sz w:val="24"/>
                <w:szCs w:val="24"/>
              </w:rPr>
            </w:pPr>
            <w:r w:rsidRPr="00D008E5">
              <w:rPr>
                <w:rFonts w:ascii="Times New Roman" w:hAnsi="Times New Roman" w:cs="Times New Roman"/>
                <w:sz w:val="24"/>
                <w:szCs w:val="24"/>
              </w:rPr>
              <w:t>0</w:t>
            </w:r>
          </w:p>
        </w:tc>
        <w:tc>
          <w:tcPr>
            <w:tcW w:w="1042" w:type="dxa"/>
            <w:gridSpan w:val="3"/>
          </w:tcPr>
          <w:p w14:paraId="761149F9" w14:textId="77777777" w:rsidR="001C3C57" w:rsidRPr="00D008E5" w:rsidRDefault="001C3C57" w:rsidP="002C29E7">
            <w:pPr>
              <w:pStyle w:val="TableParagraph"/>
              <w:spacing w:line="194" w:lineRule="exact"/>
              <w:ind w:left="105"/>
              <w:rPr>
                <w:rFonts w:ascii="Times New Roman" w:hAnsi="Times New Roman" w:cs="Times New Roman"/>
                <w:sz w:val="24"/>
                <w:szCs w:val="24"/>
              </w:rPr>
            </w:pPr>
            <w:r w:rsidRPr="00D008E5">
              <w:rPr>
                <w:rFonts w:ascii="Times New Roman" w:hAnsi="Times New Roman" w:cs="Times New Roman"/>
                <w:sz w:val="24"/>
                <w:szCs w:val="24"/>
              </w:rPr>
              <w:t>3</w:t>
            </w:r>
          </w:p>
        </w:tc>
      </w:tr>
      <w:tr w:rsidR="001C3C57" w:rsidRPr="00D008E5" w14:paraId="09F8629D" w14:textId="77777777" w:rsidTr="00D743E1">
        <w:trPr>
          <w:trHeight w:val="292"/>
        </w:trPr>
        <w:tc>
          <w:tcPr>
            <w:tcW w:w="990" w:type="dxa"/>
          </w:tcPr>
          <w:p w14:paraId="61E144D9" w14:textId="77777777" w:rsidR="001C3C57" w:rsidRPr="00D008E5" w:rsidRDefault="001C3C57" w:rsidP="002C29E7">
            <w:pPr>
              <w:pStyle w:val="TableParagraph"/>
              <w:spacing w:line="273" w:lineRule="exact"/>
              <w:ind w:left="108"/>
              <w:rPr>
                <w:rFonts w:ascii="Times New Roman" w:hAnsi="Times New Roman" w:cs="Times New Roman"/>
                <w:b/>
                <w:sz w:val="24"/>
                <w:szCs w:val="24"/>
              </w:rPr>
            </w:pPr>
            <w:r w:rsidRPr="00D008E5">
              <w:rPr>
                <w:rFonts w:ascii="Times New Roman" w:hAnsi="Times New Roman" w:cs="Times New Roman"/>
                <w:b/>
                <w:sz w:val="24"/>
                <w:szCs w:val="24"/>
              </w:rPr>
              <w:t>1.2</w:t>
            </w:r>
          </w:p>
        </w:tc>
        <w:tc>
          <w:tcPr>
            <w:tcW w:w="6240" w:type="dxa"/>
          </w:tcPr>
          <w:p w14:paraId="1A1B1658" w14:textId="77777777" w:rsidR="001C3C57" w:rsidRPr="00D008E5" w:rsidRDefault="001C3C57" w:rsidP="002C29E7">
            <w:pPr>
              <w:pStyle w:val="TableParagraph"/>
              <w:spacing w:line="273" w:lineRule="exact"/>
              <w:ind w:left="105"/>
              <w:rPr>
                <w:rFonts w:ascii="Times New Roman" w:hAnsi="Times New Roman" w:cs="Times New Roman"/>
                <w:b/>
                <w:sz w:val="24"/>
                <w:szCs w:val="24"/>
              </w:rPr>
            </w:pPr>
            <w:r w:rsidRPr="00D008E5">
              <w:rPr>
                <w:rFonts w:ascii="Times New Roman" w:hAnsi="Times New Roman" w:cs="Times New Roman"/>
                <w:b/>
                <w:sz w:val="24"/>
                <w:szCs w:val="24"/>
              </w:rPr>
              <w:t>Întreruperi și limitări în furnizarea serviciului de iluminat</w:t>
            </w:r>
          </w:p>
        </w:tc>
        <w:tc>
          <w:tcPr>
            <w:tcW w:w="567" w:type="dxa"/>
            <w:gridSpan w:val="2"/>
          </w:tcPr>
          <w:p w14:paraId="1C34FBD2" w14:textId="77777777" w:rsidR="001C3C57" w:rsidRPr="00D008E5" w:rsidRDefault="001C3C57" w:rsidP="002C29E7">
            <w:pPr>
              <w:pStyle w:val="TableParagraph"/>
              <w:rPr>
                <w:rFonts w:ascii="Times New Roman" w:hAnsi="Times New Roman" w:cs="Times New Roman"/>
                <w:sz w:val="24"/>
                <w:szCs w:val="24"/>
              </w:rPr>
            </w:pPr>
          </w:p>
        </w:tc>
        <w:tc>
          <w:tcPr>
            <w:tcW w:w="403" w:type="dxa"/>
          </w:tcPr>
          <w:p w14:paraId="37AD7690" w14:textId="77777777" w:rsidR="001C3C57" w:rsidRPr="00D008E5" w:rsidRDefault="001C3C57" w:rsidP="002C29E7">
            <w:pPr>
              <w:pStyle w:val="TableParagraph"/>
              <w:rPr>
                <w:rFonts w:ascii="Times New Roman" w:hAnsi="Times New Roman" w:cs="Times New Roman"/>
                <w:sz w:val="24"/>
                <w:szCs w:val="24"/>
              </w:rPr>
            </w:pPr>
          </w:p>
        </w:tc>
        <w:tc>
          <w:tcPr>
            <w:tcW w:w="731" w:type="dxa"/>
            <w:gridSpan w:val="2"/>
          </w:tcPr>
          <w:p w14:paraId="14AA52E6" w14:textId="77777777" w:rsidR="001C3C57" w:rsidRPr="00D008E5" w:rsidRDefault="001C3C57" w:rsidP="002C29E7">
            <w:pPr>
              <w:pStyle w:val="TableParagraph"/>
              <w:rPr>
                <w:rFonts w:ascii="Times New Roman" w:hAnsi="Times New Roman" w:cs="Times New Roman"/>
                <w:sz w:val="24"/>
                <w:szCs w:val="24"/>
              </w:rPr>
            </w:pPr>
          </w:p>
        </w:tc>
        <w:tc>
          <w:tcPr>
            <w:tcW w:w="567" w:type="dxa"/>
          </w:tcPr>
          <w:p w14:paraId="653AFA33" w14:textId="77777777" w:rsidR="001C3C57" w:rsidRPr="00D008E5" w:rsidRDefault="001C3C57" w:rsidP="002C29E7">
            <w:pPr>
              <w:pStyle w:val="TableParagraph"/>
              <w:rPr>
                <w:rFonts w:ascii="Times New Roman" w:hAnsi="Times New Roman" w:cs="Times New Roman"/>
                <w:sz w:val="24"/>
                <w:szCs w:val="24"/>
              </w:rPr>
            </w:pPr>
          </w:p>
        </w:tc>
        <w:tc>
          <w:tcPr>
            <w:tcW w:w="1042" w:type="dxa"/>
            <w:gridSpan w:val="3"/>
          </w:tcPr>
          <w:p w14:paraId="229D5CA8" w14:textId="77777777" w:rsidR="001C3C57" w:rsidRPr="00D008E5" w:rsidRDefault="001C3C57" w:rsidP="002C29E7">
            <w:pPr>
              <w:pStyle w:val="TableParagraph"/>
              <w:rPr>
                <w:rFonts w:ascii="Times New Roman" w:hAnsi="Times New Roman" w:cs="Times New Roman"/>
                <w:sz w:val="24"/>
                <w:szCs w:val="24"/>
              </w:rPr>
            </w:pPr>
          </w:p>
        </w:tc>
      </w:tr>
      <w:tr w:rsidR="001C3C57" w:rsidRPr="00D008E5" w14:paraId="249800F3" w14:textId="77777777" w:rsidTr="00D743E1">
        <w:trPr>
          <w:trHeight w:val="292"/>
        </w:trPr>
        <w:tc>
          <w:tcPr>
            <w:tcW w:w="990" w:type="dxa"/>
          </w:tcPr>
          <w:p w14:paraId="18EBE2C0" w14:textId="77777777" w:rsidR="001C3C57" w:rsidRPr="00D008E5" w:rsidRDefault="001C3C57" w:rsidP="002C29E7">
            <w:pPr>
              <w:pStyle w:val="TableParagraph"/>
              <w:spacing w:line="272" w:lineRule="exact"/>
              <w:ind w:left="108"/>
              <w:rPr>
                <w:rFonts w:ascii="Times New Roman" w:hAnsi="Times New Roman" w:cs="Times New Roman"/>
                <w:b/>
                <w:sz w:val="24"/>
                <w:szCs w:val="24"/>
              </w:rPr>
            </w:pPr>
            <w:r w:rsidRPr="00D008E5">
              <w:rPr>
                <w:rFonts w:ascii="Times New Roman" w:hAnsi="Times New Roman" w:cs="Times New Roman"/>
                <w:b/>
                <w:sz w:val="24"/>
                <w:szCs w:val="24"/>
              </w:rPr>
              <w:t>1.2.1</w:t>
            </w:r>
          </w:p>
        </w:tc>
        <w:tc>
          <w:tcPr>
            <w:tcW w:w="6240" w:type="dxa"/>
          </w:tcPr>
          <w:p w14:paraId="2C669EB1" w14:textId="77777777" w:rsidR="001C3C57" w:rsidRPr="00D008E5" w:rsidRDefault="001C3C57" w:rsidP="002C29E7">
            <w:pPr>
              <w:pStyle w:val="TableParagraph"/>
              <w:spacing w:line="272" w:lineRule="exact"/>
              <w:ind w:left="105"/>
              <w:rPr>
                <w:rFonts w:ascii="Times New Roman" w:hAnsi="Times New Roman" w:cs="Times New Roman"/>
                <w:b/>
                <w:sz w:val="24"/>
                <w:szCs w:val="24"/>
              </w:rPr>
            </w:pPr>
            <w:r w:rsidRPr="00D008E5">
              <w:rPr>
                <w:rFonts w:ascii="Times New Roman" w:hAnsi="Times New Roman" w:cs="Times New Roman"/>
                <w:b/>
                <w:sz w:val="24"/>
                <w:szCs w:val="24"/>
              </w:rPr>
              <w:t>Întreruperi accidentale datorate operatorului.</w:t>
            </w:r>
          </w:p>
        </w:tc>
        <w:tc>
          <w:tcPr>
            <w:tcW w:w="567" w:type="dxa"/>
            <w:gridSpan w:val="2"/>
          </w:tcPr>
          <w:p w14:paraId="77E2B5F4" w14:textId="77777777" w:rsidR="001C3C57" w:rsidRPr="00D008E5" w:rsidRDefault="001C3C57" w:rsidP="002C29E7">
            <w:pPr>
              <w:pStyle w:val="TableParagraph"/>
              <w:rPr>
                <w:rFonts w:ascii="Times New Roman" w:hAnsi="Times New Roman" w:cs="Times New Roman"/>
                <w:sz w:val="24"/>
                <w:szCs w:val="24"/>
              </w:rPr>
            </w:pPr>
          </w:p>
        </w:tc>
        <w:tc>
          <w:tcPr>
            <w:tcW w:w="403" w:type="dxa"/>
          </w:tcPr>
          <w:p w14:paraId="4F6B40AF" w14:textId="77777777" w:rsidR="001C3C57" w:rsidRPr="00D008E5" w:rsidRDefault="001C3C57" w:rsidP="002C29E7">
            <w:pPr>
              <w:pStyle w:val="TableParagraph"/>
              <w:rPr>
                <w:rFonts w:ascii="Times New Roman" w:hAnsi="Times New Roman" w:cs="Times New Roman"/>
                <w:sz w:val="24"/>
                <w:szCs w:val="24"/>
              </w:rPr>
            </w:pPr>
          </w:p>
        </w:tc>
        <w:tc>
          <w:tcPr>
            <w:tcW w:w="731" w:type="dxa"/>
            <w:gridSpan w:val="2"/>
          </w:tcPr>
          <w:p w14:paraId="609D5AE8" w14:textId="77777777" w:rsidR="001C3C57" w:rsidRPr="00D008E5" w:rsidRDefault="001C3C57" w:rsidP="002C29E7">
            <w:pPr>
              <w:pStyle w:val="TableParagraph"/>
              <w:rPr>
                <w:rFonts w:ascii="Times New Roman" w:hAnsi="Times New Roman" w:cs="Times New Roman"/>
                <w:sz w:val="24"/>
                <w:szCs w:val="24"/>
              </w:rPr>
            </w:pPr>
          </w:p>
        </w:tc>
        <w:tc>
          <w:tcPr>
            <w:tcW w:w="567" w:type="dxa"/>
          </w:tcPr>
          <w:p w14:paraId="0FB54E40" w14:textId="77777777" w:rsidR="001C3C57" w:rsidRPr="00D008E5" w:rsidRDefault="001C3C57" w:rsidP="002C29E7">
            <w:pPr>
              <w:pStyle w:val="TableParagraph"/>
              <w:rPr>
                <w:rFonts w:ascii="Times New Roman" w:hAnsi="Times New Roman" w:cs="Times New Roman"/>
                <w:sz w:val="24"/>
                <w:szCs w:val="24"/>
              </w:rPr>
            </w:pPr>
          </w:p>
        </w:tc>
        <w:tc>
          <w:tcPr>
            <w:tcW w:w="1042" w:type="dxa"/>
            <w:gridSpan w:val="3"/>
          </w:tcPr>
          <w:p w14:paraId="3987AA2B" w14:textId="77777777" w:rsidR="001C3C57" w:rsidRPr="00D008E5" w:rsidRDefault="001C3C57" w:rsidP="002C29E7">
            <w:pPr>
              <w:pStyle w:val="TableParagraph"/>
              <w:rPr>
                <w:rFonts w:ascii="Times New Roman" w:hAnsi="Times New Roman" w:cs="Times New Roman"/>
                <w:sz w:val="24"/>
                <w:szCs w:val="24"/>
              </w:rPr>
            </w:pPr>
          </w:p>
        </w:tc>
      </w:tr>
      <w:tr w:rsidR="001C3C57" w:rsidRPr="00D008E5" w14:paraId="613F6936" w14:textId="77777777" w:rsidTr="00D743E1">
        <w:trPr>
          <w:trHeight w:val="275"/>
        </w:trPr>
        <w:tc>
          <w:tcPr>
            <w:tcW w:w="990" w:type="dxa"/>
          </w:tcPr>
          <w:p w14:paraId="76692F22" w14:textId="77777777" w:rsidR="001C3C57" w:rsidRPr="00D008E5" w:rsidRDefault="001C3C57" w:rsidP="002C29E7">
            <w:pPr>
              <w:pStyle w:val="TableParagraph"/>
              <w:rPr>
                <w:rFonts w:ascii="Times New Roman" w:hAnsi="Times New Roman" w:cs="Times New Roman"/>
                <w:sz w:val="24"/>
                <w:szCs w:val="24"/>
              </w:rPr>
            </w:pPr>
          </w:p>
        </w:tc>
        <w:tc>
          <w:tcPr>
            <w:tcW w:w="6240" w:type="dxa"/>
          </w:tcPr>
          <w:p w14:paraId="3C4228C8" w14:textId="77777777" w:rsidR="001C3C57" w:rsidRPr="00D008E5" w:rsidRDefault="001C3C57" w:rsidP="002C29E7">
            <w:pPr>
              <w:pStyle w:val="TableParagraph"/>
              <w:tabs>
                <w:tab w:val="left" w:pos="637"/>
              </w:tabs>
              <w:spacing w:line="243" w:lineRule="exact"/>
              <w:ind w:left="277"/>
              <w:rPr>
                <w:rFonts w:ascii="Times New Roman" w:hAnsi="Times New Roman" w:cs="Times New Roman"/>
                <w:sz w:val="24"/>
                <w:szCs w:val="24"/>
              </w:rPr>
            </w:pPr>
            <w:r w:rsidRPr="00D008E5">
              <w:rPr>
                <w:rFonts w:ascii="Times New Roman" w:hAnsi="Times New Roman" w:cs="Times New Roman"/>
                <w:sz w:val="24"/>
                <w:szCs w:val="24"/>
              </w:rPr>
              <w:t>a)</w:t>
            </w:r>
            <w:r w:rsidRPr="00D008E5">
              <w:rPr>
                <w:rFonts w:ascii="Times New Roman" w:hAnsi="Times New Roman" w:cs="Times New Roman"/>
                <w:sz w:val="24"/>
                <w:szCs w:val="24"/>
              </w:rPr>
              <w:tab/>
              <w:t>numărul de întreruperi neprogramate constatate, pe tipuri de</w:t>
            </w:r>
            <w:r w:rsidRPr="00D008E5">
              <w:rPr>
                <w:rFonts w:ascii="Times New Roman" w:hAnsi="Times New Roman" w:cs="Times New Roman"/>
                <w:spacing w:val="-16"/>
                <w:sz w:val="24"/>
                <w:szCs w:val="24"/>
              </w:rPr>
              <w:t xml:space="preserve"> </w:t>
            </w:r>
            <w:r w:rsidRPr="00D008E5">
              <w:rPr>
                <w:rFonts w:ascii="Times New Roman" w:hAnsi="Times New Roman" w:cs="Times New Roman"/>
                <w:sz w:val="24"/>
                <w:szCs w:val="24"/>
              </w:rPr>
              <w:t>iluminat-</w:t>
            </w:r>
          </w:p>
        </w:tc>
        <w:tc>
          <w:tcPr>
            <w:tcW w:w="567" w:type="dxa"/>
            <w:gridSpan w:val="2"/>
          </w:tcPr>
          <w:p w14:paraId="51235D31" w14:textId="77777777" w:rsidR="001C3C57" w:rsidRPr="00D008E5" w:rsidRDefault="001C3C57" w:rsidP="002C29E7">
            <w:pPr>
              <w:pStyle w:val="TableParagraph"/>
              <w:spacing w:line="194" w:lineRule="exact"/>
              <w:ind w:left="107"/>
              <w:rPr>
                <w:rFonts w:ascii="Times New Roman" w:hAnsi="Times New Roman" w:cs="Times New Roman"/>
                <w:sz w:val="24"/>
                <w:szCs w:val="24"/>
              </w:rPr>
            </w:pPr>
            <w:r w:rsidRPr="00D008E5">
              <w:rPr>
                <w:rFonts w:ascii="Times New Roman" w:hAnsi="Times New Roman" w:cs="Times New Roman"/>
                <w:sz w:val="24"/>
                <w:szCs w:val="24"/>
              </w:rPr>
              <w:t>10</w:t>
            </w:r>
          </w:p>
        </w:tc>
        <w:tc>
          <w:tcPr>
            <w:tcW w:w="403" w:type="dxa"/>
          </w:tcPr>
          <w:p w14:paraId="54BB0727" w14:textId="77777777" w:rsidR="001C3C57" w:rsidRPr="00D008E5" w:rsidRDefault="001C3C57" w:rsidP="002C29E7">
            <w:pPr>
              <w:pStyle w:val="TableParagraph"/>
              <w:spacing w:line="194" w:lineRule="exact"/>
              <w:ind w:left="104"/>
              <w:rPr>
                <w:rFonts w:ascii="Times New Roman" w:hAnsi="Times New Roman" w:cs="Times New Roman"/>
                <w:sz w:val="24"/>
                <w:szCs w:val="24"/>
              </w:rPr>
            </w:pPr>
            <w:r w:rsidRPr="00D008E5">
              <w:rPr>
                <w:rFonts w:ascii="Times New Roman" w:hAnsi="Times New Roman" w:cs="Times New Roman"/>
                <w:sz w:val="24"/>
                <w:szCs w:val="24"/>
              </w:rPr>
              <w:t>10</w:t>
            </w:r>
          </w:p>
        </w:tc>
        <w:tc>
          <w:tcPr>
            <w:tcW w:w="731" w:type="dxa"/>
            <w:gridSpan w:val="2"/>
          </w:tcPr>
          <w:p w14:paraId="260E41A8" w14:textId="77777777" w:rsidR="001C3C57" w:rsidRPr="00D008E5" w:rsidRDefault="001C3C57" w:rsidP="002C29E7">
            <w:pPr>
              <w:pStyle w:val="TableParagraph"/>
              <w:spacing w:line="194" w:lineRule="exact"/>
              <w:ind w:left="103"/>
              <w:rPr>
                <w:rFonts w:ascii="Times New Roman" w:hAnsi="Times New Roman" w:cs="Times New Roman"/>
                <w:sz w:val="24"/>
                <w:szCs w:val="24"/>
              </w:rPr>
            </w:pPr>
            <w:r w:rsidRPr="00D008E5">
              <w:rPr>
                <w:rFonts w:ascii="Times New Roman" w:hAnsi="Times New Roman" w:cs="Times New Roman"/>
                <w:sz w:val="24"/>
                <w:szCs w:val="24"/>
              </w:rPr>
              <w:t>15</w:t>
            </w:r>
          </w:p>
        </w:tc>
        <w:tc>
          <w:tcPr>
            <w:tcW w:w="567" w:type="dxa"/>
          </w:tcPr>
          <w:p w14:paraId="0BF97F62" w14:textId="77777777" w:rsidR="001C3C57" w:rsidRPr="00D008E5" w:rsidRDefault="001C3C57" w:rsidP="002C29E7">
            <w:pPr>
              <w:pStyle w:val="TableParagraph"/>
              <w:spacing w:line="194" w:lineRule="exact"/>
              <w:ind w:left="105"/>
              <w:rPr>
                <w:rFonts w:ascii="Times New Roman" w:hAnsi="Times New Roman" w:cs="Times New Roman"/>
                <w:sz w:val="24"/>
                <w:szCs w:val="24"/>
              </w:rPr>
            </w:pPr>
            <w:r w:rsidRPr="00D008E5">
              <w:rPr>
                <w:rFonts w:ascii="Times New Roman" w:hAnsi="Times New Roman" w:cs="Times New Roman"/>
                <w:sz w:val="24"/>
                <w:szCs w:val="24"/>
              </w:rPr>
              <w:t>15</w:t>
            </w:r>
          </w:p>
        </w:tc>
        <w:tc>
          <w:tcPr>
            <w:tcW w:w="1042" w:type="dxa"/>
            <w:gridSpan w:val="3"/>
          </w:tcPr>
          <w:p w14:paraId="7D9892A9" w14:textId="77777777" w:rsidR="001C3C57" w:rsidRPr="00D008E5" w:rsidRDefault="001C3C57" w:rsidP="002C29E7">
            <w:pPr>
              <w:pStyle w:val="TableParagraph"/>
              <w:spacing w:line="194" w:lineRule="exact"/>
              <w:ind w:left="105"/>
              <w:rPr>
                <w:rFonts w:ascii="Times New Roman" w:hAnsi="Times New Roman" w:cs="Times New Roman"/>
                <w:sz w:val="24"/>
                <w:szCs w:val="24"/>
              </w:rPr>
            </w:pPr>
            <w:r w:rsidRPr="00D008E5">
              <w:rPr>
                <w:rFonts w:ascii="Times New Roman" w:hAnsi="Times New Roman" w:cs="Times New Roman"/>
                <w:sz w:val="24"/>
                <w:szCs w:val="24"/>
              </w:rPr>
              <w:t>50</w:t>
            </w:r>
          </w:p>
        </w:tc>
      </w:tr>
      <w:tr w:rsidR="001C3C57" w:rsidRPr="00D008E5" w14:paraId="22391BB5" w14:textId="77777777" w:rsidTr="00D743E1">
        <w:trPr>
          <w:trHeight w:val="1198"/>
        </w:trPr>
        <w:tc>
          <w:tcPr>
            <w:tcW w:w="990" w:type="dxa"/>
          </w:tcPr>
          <w:p w14:paraId="58B4145B" w14:textId="77777777" w:rsidR="001C3C57" w:rsidRPr="00D008E5" w:rsidRDefault="001C3C57" w:rsidP="002C29E7">
            <w:pPr>
              <w:pStyle w:val="TableParagraph"/>
              <w:rPr>
                <w:rFonts w:ascii="Times New Roman" w:hAnsi="Times New Roman" w:cs="Times New Roman"/>
                <w:sz w:val="24"/>
                <w:szCs w:val="24"/>
              </w:rPr>
            </w:pPr>
          </w:p>
          <w:p w14:paraId="0F7DDBCD" w14:textId="77777777" w:rsidR="001C3C57" w:rsidRPr="00D008E5" w:rsidRDefault="001C3C57" w:rsidP="002C29E7">
            <w:pPr>
              <w:pStyle w:val="TableParagraph"/>
              <w:rPr>
                <w:rFonts w:ascii="Times New Roman" w:hAnsi="Times New Roman" w:cs="Times New Roman"/>
                <w:sz w:val="24"/>
                <w:szCs w:val="24"/>
              </w:rPr>
            </w:pPr>
          </w:p>
        </w:tc>
        <w:tc>
          <w:tcPr>
            <w:tcW w:w="6580" w:type="dxa"/>
            <w:gridSpan w:val="2"/>
          </w:tcPr>
          <w:p w14:paraId="6A65FACC" w14:textId="77777777" w:rsidR="001C3C57" w:rsidRPr="00D90259" w:rsidRDefault="001C3C57" w:rsidP="002C29E7">
            <w:pPr>
              <w:pStyle w:val="TableParagraph"/>
              <w:ind w:left="637" w:right="5296"/>
              <w:rPr>
                <w:rFonts w:ascii="Times New Roman" w:hAnsi="Times New Roman" w:cs="Times New Roman"/>
                <w:sz w:val="20"/>
                <w:szCs w:val="20"/>
              </w:rPr>
            </w:pPr>
            <w:r w:rsidRPr="00D90259">
              <w:rPr>
                <w:rFonts w:ascii="Times New Roman" w:hAnsi="Times New Roman" w:cs="Times New Roman"/>
                <w:sz w:val="20"/>
                <w:szCs w:val="20"/>
              </w:rPr>
              <w:t>Strada</w:t>
            </w:r>
            <w:r>
              <w:rPr>
                <w:rFonts w:ascii="Times New Roman" w:hAnsi="Times New Roman" w:cs="Times New Roman"/>
                <w:sz w:val="20"/>
                <w:szCs w:val="20"/>
              </w:rPr>
              <w:t>l</w:t>
            </w:r>
          </w:p>
          <w:p w14:paraId="65534E35" w14:textId="77777777" w:rsidR="001C3C57" w:rsidRPr="00D90259" w:rsidRDefault="001C3C57" w:rsidP="002C29E7">
            <w:pPr>
              <w:pStyle w:val="TableParagraph"/>
              <w:ind w:left="637" w:right="5296"/>
              <w:rPr>
                <w:rFonts w:ascii="Times New Roman" w:hAnsi="Times New Roman" w:cs="Times New Roman"/>
                <w:sz w:val="20"/>
                <w:szCs w:val="20"/>
              </w:rPr>
            </w:pPr>
            <w:r w:rsidRPr="00D90259">
              <w:rPr>
                <w:rFonts w:ascii="Times New Roman" w:hAnsi="Times New Roman" w:cs="Times New Roman"/>
                <w:sz w:val="20"/>
                <w:szCs w:val="20"/>
              </w:rPr>
              <w:t>pietonal</w:t>
            </w:r>
          </w:p>
          <w:p w14:paraId="47EC28E3" w14:textId="77777777" w:rsidR="001C3C57" w:rsidRPr="00D008E5" w:rsidRDefault="001C3C57" w:rsidP="002C29E7">
            <w:pPr>
              <w:pStyle w:val="TableParagraph"/>
              <w:numPr>
                <w:ilvl w:val="0"/>
                <w:numId w:val="7"/>
              </w:numPr>
              <w:tabs>
                <w:tab w:val="left" w:pos="638"/>
              </w:tabs>
              <w:rPr>
                <w:rFonts w:ascii="Times New Roman" w:hAnsi="Times New Roman" w:cs="Times New Roman"/>
                <w:sz w:val="24"/>
                <w:szCs w:val="24"/>
              </w:rPr>
            </w:pPr>
            <w:r w:rsidRPr="00D008E5">
              <w:rPr>
                <w:rFonts w:ascii="Times New Roman" w:hAnsi="Times New Roman" w:cs="Times New Roman"/>
                <w:sz w:val="24"/>
                <w:szCs w:val="24"/>
              </w:rPr>
              <w:t>numărul de străzi, alei afectate de întreruperile</w:t>
            </w:r>
            <w:r w:rsidRPr="00D008E5">
              <w:rPr>
                <w:rFonts w:ascii="Times New Roman" w:hAnsi="Times New Roman" w:cs="Times New Roman"/>
                <w:spacing w:val="-10"/>
                <w:sz w:val="24"/>
                <w:szCs w:val="24"/>
              </w:rPr>
              <w:t xml:space="preserve"> </w:t>
            </w:r>
            <w:r w:rsidRPr="00D008E5">
              <w:rPr>
                <w:rFonts w:ascii="Times New Roman" w:hAnsi="Times New Roman" w:cs="Times New Roman"/>
                <w:sz w:val="24"/>
                <w:szCs w:val="24"/>
              </w:rPr>
              <w:t>neprogramate</w:t>
            </w:r>
          </w:p>
          <w:p w14:paraId="49E959F1" w14:textId="77777777" w:rsidR="001C3C57" w:rsidRPr="00D008E5" w:rsidRDefault="001C3C57" w:rsidP="002C29E7">
            <w:pPr>
              <w:pStyle w:val="TableParagraph"/>
              <w:numPr>
                <w:ilvl w:val="0"/>
                <w:numId w:val="7"/>
              </w:numPr>
              <w:tabs>
                <w:tab w:val="left" w:pos="637"/>
                <w:tab w:val="left" w:pos="638"/>
              </w:tabs>
              <w:spacing w:before="1" w:line="243" w:lineRule="exact"/>
              <w:rPr>
                <w:rFonts w:ascii="Times New Roman" w:hAnsi="Times New Roman" w:cs="Times New Roman"/>
                <w:sz w:val="24"/>
                <w:szCs w:val="24"/>
              </w:rPr>
            </w:pPr>
            <w:r w:rsidRPr="00D008E5">
              <w:rPr>
                <w:rFonts w:ascii="Times New Roman" w:hAnsi="Times New Roman" w:cs="Times New Roman"/>
                <w:sz w:val="24"/>
                <w:szCs w:val="24"/>
              </w:rPr>
              <w:t>durata medie a întreruperilor pe tipuri de iluminat-</w:t>
            </w:r>
            <w:r w:rsidRPr="00D008E5">
              <w:rPr>
                <w:rFonts w:ascii="Times New Roman" w:hAnsi="Times New Roman" w:cs="Times New Roman"/>
                <w:spacing w:val="-4"/>
                <w:sz w:val="24"/>
                <w:szCs w:val="24"/>
              </w:rPr>
              <w:t xml:space="preserve"> </w:t>
            </w:r>
            <w:r w:rsidRPr="00D008E5">
              <w:rPr>
                <w:rFonts w:ascii="Times New Roman" w:hAnsi="Times New Roman" w:cs="Times New Roman"/>
                <w:sz w:val="24"/>
                <w:szCs w:val="24"/>
              </w:rPr>
              <w:t>stradal</w:t>
            </w:r>
          </w:p>
          <w:p w14:paraId="182C4559" w14:textId="77777777" w:rsidR="001C3C57" w:rsidRPr="00D008E5" w:rsidRDefault="001C3C57" w:rsidP="002C29E7">
            <w:pPr>
              <w:pStyle w:val="TableParagraph"/>
              <w:spacing w:line="243" w:lineRule="exact"/>
              <w:ind w:left="637"/>
              <w:rPr>
                <w:rFonts w:ascii="Times New Roman" w:hAnsi="Times New Roman" w:cs="Times New Roman"/>
                <w:sz w:val="24"/>
                <w:szCs w:val="24"/>
              </w:rPr>
            </w:pPr>
            <w:r w:rsidRPr="00D008E5">
              <w:rPr>
                <w:rFonts w:ascii="Times New Roman" w:hAnsi="Times New Roman" w:cs="Times New Roman"/>
                <w:sz w:val="24"/>
                <w:szCs w:val="24"/>
              </w:rPr>
              <w:t>- pietonal</w:t>
            </w:r>
          </w:p>
        </w:tc>
        <w:tc>
          <w:tcPr>
            <w:tcW w:w="630" w:type="dxa"/>
            <w:gridSpan w:val="2"/>
          </w:tcPr>
          <w:p w14:paraId="756D3627" w14:textId="77777777" w:rsidR="001C3C57" w:rsidRPr="00D008E5" w:rsidRDefault="001C3C57" w:rsidP="002C29E7">
            <w:pPr>
              <w:pStyle w:val="TableParagraph"/>
              <w:spacing w:line="195" w:lineRule="exact"/>
              <w:ind w:left="107"/>
              <w:rPr>
                <w:rFonts w:ascii="Times New Roman" w:hAnsi="Times New Roman" w:cs="Times New Roman"/>
                <w:sz w:val="24"/>
                <w:szCs w:val="24"/>
              </w:rPr>
            </w:pPr>
            <w:r w:rsidRPr="00D008E5">
              <w:rPr>
                <w:rFonts w:ascii="Times New Roman" w:hAnsi="Times New Roman" w:cs="Times New Roman"/>
                <w:sz w:val="24"/>
                <w:szCs w:val="24"/>
              </w:rPr>
              <w:t>8</w:t>
            </w:r>
          </w:p>
          <w:p w14:paraId="79C379AA" w14:textId="77777777" w:rsidR="001C3C57" w:rsidRPr="00D008E5" w:rsidRDefault="001C3C57" w:rsidP="002C29E7">
            <w:pPr>
              <w:pStyle w:val="TableParagraph"/>
              <w:spacing w:line="195" w:lineRule="exact"/>
              <w:ind w:left="107"/>
              <w:rPr>
                <w:rFonts w:ascii="Times New Roman" w:hAnsi="Times New Roman" w:cs="Times New Roman"/>
                <w:sz w:val="24"/>
                <w:szCs w:val="24"/>
              </w:rPr>
            </w:pPr>
            <w:r w:rsidRPr="00D008E5">
              <w:rPr>
                <w:rFonts w:ascii="Times New Roman" w:hAnsi="Times New Roman" w:cs="Times New Roman"/>
                <w:sz w:val="24"/>
                <w:szCs w:val="24"/>
              </w:rPr>
              <w:t>2</w:t>
            </w:r>
          </w:p>
          <w:p w14:paraId="5B1F6691" w14:textId="77777777" w:rsidR="001C3C57" w:rsidRPr="00D008E5" w:rsidRDefault="001C3C57" w:rsidP="002C29E7">
            <w:pPr>
              <w:pStyle w:val="TableParagraph"/>
              <w:spacing w:before="2" w:line="195" w:lineRule="exact"/>
              <w:ind w:left="107"/>
              <w:rPr>
                <w:rFonts w:ascii="Times New Roman" w:hAnsi="Times New Roman" w:cs="Times New Roman"/>
                <w:sz w:val="24"/>
                <w:szCs w:val="24"/>
              </w:rPr>
            </w:pPr>
            <w:r w:rsidRPr="00D008E5">
              <w:rPr>
                <w:rFonts w:ascii="Times New Roman" w:hAnsi="Times New Roman" w:cs="Times New Roman"/>
                <w:sz w:val="24"/>
                <w:szCs w:val="24"/>
              </w:rPr>
              <w:t>5</w:t>
            </w:r>
          </w:p>
          <w:p w14:paraId="5EAEB399" w14:textId="77777777" w:rsidR="001C3C57" w:rsidRPr="00D008E5" w:rsidRDefault="001C3C57" w:rsidP="002C29E7">
            <w:pPr>
              <w:pStyle w:val="TableParagraph"/>
              <w:spacing w:line="195" w:lineRule="exact"/>
              <w:ind w:left="107"/>
              <w:rPr>
                <w:rFonts w:ascii="Times New Roman" w:hAnsi="Times New Roman" w:cs="Times New Roman"/>
                <w:sz w:val="24"/>
                <w:szCs w:val="24"/>
              </w:rPr>
            </w:pPr>
            <w:r w:rsidRPr="00D008E5">
              <w:rPr>
                <w:rFonts w:ascii="Times New Roman" w:hAnsi="Times New Roman" w:cs="Times New Roman"/>
                <w:sz w:val="24"/>
                <w:szCs w:val="24"/>
              </w:rPr>
              <w:t>2 h</w:t>
            </w:r>
          </w:p>
        </w:tc>
        <w:tc>
          <w:tcPr>
            <w:tcW w:w="720" w:type="dxa"/>
          </w:tcPr>
          <w:p w14:paraId="6F2CD623" w14:textId="77777777" w:rsidR="001C3C57" w:rsidRPr="00D008E5" w:rsidRDefault="001C3C57" w:rsidP="002C29E7">
            <w:pPr>
              <w:pStyle w:val="TableParagraph"/>
              <w:spacing w:line="195" w:lineRule="exact"/>
              <w:ind w:left="104"/>
              <w:rPr>
                <w:rFonts w:ascii="Times New Roman" w:hAnsi="Times New Roman" w:cs="Times New Roman"/>
                <w:sz w:val="24"/>
                <w:szCs w:val="24"/>
              </w:rPr>
            </w:pPr>
            <w:r w:rsidRPr="00D008E5">
              <w:rPr>
                <w:rFonts w:ascii="Times New Roman" w:hAnsi="Times New Roman" w:cs="Times New Roman"/>
                <w:sz w:val="24"/>
                <w:szCs w:val="24"/>
              </w:rPr>
              <w:t>7</w:t>
            </w:r>
          </w:p>
          <w:p w14:paraId="261FE996" w14:textId="77777777" w:rsidR="001C3C57" w:rsidRPr="00D008E5" w:rsidRDefault="001C3C57" w:rsidP="002C29E7">
            <w:pPr>
              <w:pStyle w:val="TableParagraph"/>
              <w:spacing w:line="195" w:lineRule="exact"/>
              <w:ind w:left="104"/>
              <w:rPr>
                <w:rFonts w:ascii="Times New Roman" w:hAnsi="Times New Roman" w:cs="Times New Roman"/>
                <w:sz w:val="24"/>
                <w:szCs w:val="24"/>
              </w:rPr>
            </w:pPr>
            <w:r w:rsidRPr="00D008E5">
              <w:rPr>
                <w:rFonts w:ascii="Times New Roman" w:hAnsi="Times New Roman" w:cs="Times New Roman"/>
                <w:sz w:val="24"/>
                <w:szCs w:val="24"/>
              </w:rPr>
              <w:t>3</w:t>
            </w:r>
          </w:p>
          <w:p w14:paraId="3150F67C" w14:textId="77777777" w:rsidR="001C3C57" w:rsidRPr="00D008E5" w:rsidRDefault="001C3C57" w:rsidP="002C29E7">
            <w:pPr>
              <w:pStyle w:val="TableParagraph"/>
              <w:spacing w:before="2" w:line="195" w:lineRule="exact"/>
              <w:ind w:left="104"/>
              <w:rPr>
                <w:rFonts w:ascii="Times New Roman" w:hAnsi="Times New Roman" w:cs="Times New Roman"/>
                <w:sz w:val="24"/>
                <w:szCs w:val="24"/>
              </w:rPr>
            </w:pPr>
            <w:r w:rsidRPr="00D008E5">
              <w:rPr>
                <w:rFonts w:ascii="Times New Roman" w:hAnsi="Times New Roman" w:cs="Times New Roman"/>
                <w:sz w:val="24"/>
                <w:szCs w:val="24"/>
              </w:rPr>
              <w:t>2</w:t>
            </w:r>
          </w:p>
          <w:p w14:paraId="0A0CC878" w14:textId="77777777" w:rsidR="001C3C57" w:rsidRPr="00D008E5" w:rsidRDefault="001C3C57" w:rsidP="002C29E7">
            <w:pPr>
              <w:pStyle w:val="TableParagraph"/>
              <w:spacing w:line="195" w:lineRule="exact"/>
              <w:ind w:left="104"/>
              <w:rPr>
                <w:rFonts w:ascii="Times New Roman" w:hAnsi="Times New Roman" w:cs="Times New Roman"/>
                <w:sz w:val="24"/>
                <w:szCs w:val="24"/>
              </w:rPr>
            </w:pPr>
            <w:r w:rsidRPr="00D008E5">
              <w:rPr>
                <w:rFonts w:ascii="Times New Roman" w:hAnsi="Times New Roman" w:cs="Times New Roman"/>
                <w:sz w:val="24"/>
                <w:szCs w:val="24"/>
              </w:rPr>
              <w:t>1h</w:t>
            </w:r>
          </w:p>
        </w:tc>
        <w:tc>
          <w:tcPr>
            <w:tcW w:w="630" w:type="dxa"/>
            <w:gridSpan w:val="3"/>
          </w:tcPr>
          <w:p w14:paraId="277359C5" w14:textId="77777777" w:rsidR="001C3C57" w:rsidRPr="00D008E5" w:rsidRDefault="001C3C57" w:rsidP="002C29E7">
            <w:pPr>
              <w:pStyle w:val="TableParagraph"/>
              <w:spacing w:line="195" w:lineRule="exact"/>
              <w:ind w:left="103"/>
              <w:rPr>
                <w:rFonts w:ascii="Times New Roman" w:hAnsi="Times New Roman" w:cs="Times New Roman"/>
                <w:sz w:val="24"/>
                <w:szCs w:val="24"/>
              </w:rPr>
            </w:pPr>
            <w:r w:rsidRPr="00D008E5">
              <w:rPr>
                <w:rFonts w:ascii="Times New Roman" w:hAnsi="Times New Roman" w:cs="Times New Roman"/>
                <w:sz w:val="24"/>
                <w:szCs w:val="24"/>
              </w:rPr>
              <w:t>10</w:t>
            </w:r>
          </w:p>
          <w:p w14:paraId="0F479A8F" w14:textId="77777777" w:rsidR="001C3C57" w:rsidRPr="00D008E5" w:rsidRDefault="001C3C57" w:rsidP="002C29E7">
            <w:pPr>
              <w:pStyle w:val="TableParagraph"/>
              <w:spacing w:line="195" w:lineRule="exact"/>
              <w:ind w:left="103"/>
              <w:rPr>
                <w:rFonts w:ascii="Times New Roman" w:hAnsi="Times New Roman" w:cs="Times New Roman"/>
                <w:sz w:val="24"/>
                <w:szCs w:val="24"/>
              </w:rPr>
            </w:pPr>
            <w:r w:rsidRPr="00D008E5">
              <w:rPr>
                <w:rFonts w:ascii="Times New Roman" w:hAnsi="Times New Roman" w:cs="Times New Roman"/>
                <w:sz w:val="24"/>
                <w:szCs w:val="24"/>
              </w:rPr>
              <w:t>5</w:t>
            </w:r>
          </w:p>
          <w:p w14:paraId="49011812" w14:textId="77777777" w:rsidR="001C3C57" w:rsidRPr="00D008E5" w:rsidRDefault="001C3C57" w:rsidP="002C29E7">
            <w:pPr>
              <w:pStyle w:val="TableParagraph"/>
              <w:spacing w:before="2" w:line="195" w:lineRule="exact"/>
              <w:ind w:left="103"/>
              <w:rPr>
                <w:rFonts w:ascii="Times New Roman" w:hAnsi="Times New Roman" w:cs="Times New Roman"/>
                <w:sz w:val="24"/>
                <w:szCs w:val="24"/>
              </w:rPr>
            </w:pPr>
            <w:r w:rsidRPr="00D008E5">
              <w:rPr>
                <w:rFonts w:ascii="Times New Roman" w:hAnsi="Times New Roman" w:cs="Times New Roman"/>
                <w:sz w:val="24"/>
                <w:szCs w:val="24"/>
              </w:rPr>
              <w:t>1</w:t>
            </w:r>
          </w:p>
          <w:p w14:paraId="4A054640" w14:textId="77777777" w:rsidR="001C3C57" w:rsidRPr="00D008E5" w:rsidRDefault="001C3C57" w:rsidP="002C29E7">
            <w:pPr>
              <w:pStyle w:val="TableParagraph"/>
              <w:spacing w:line="195" w:lineRule="exact"/>
              <w:ind w:left="103"/>
              <w:rPr>
                <w:rFonts w:ascii="Times New Roman" w:hAnsi="Times New Roman" w:cs="Times New Roman"/>
                <w:sz w:val="24"/>
                <w:szCs w:val="24"/>
              </w:rPr>
            </w:pPr>
            <w:r w:rsidRPr="00D008E5">
              <w:rPr>
                <w:rFonts w:ascii="Times New Roman" w:hAnsi="Times New Roman" w:cs="Times New Roman"/>
                <w:sz w:val="24"/>
                <w:szCs w:val="24"/>
              </w:rPr>
              <w:t>1h</w:t>
            </w:r>
          </w:p>
        </w:tc>
        <w:tc>
          <w:tcPr>
            <w:tcW w:w="540" w:type="dxa"/>
          </w:tcPr>
          <w:p w14:paraId="4764EBAD" w14:textId="77777777" w:rsidR="001C3C57" w:rsidRPr="00D008E5" w:rsidRDefault="001C3C57" w:rsidP="002C29E7">
            <w:pPr>
              <w:pStyle w:val="TableParagraph"/>
              <w:spacing w:line="195" w:lineRule="exact"/>
              <w:ind w:left="105"/>
              <w:rPr>
                <w:rFonts w:ascii="Times New Roman" w:hAnsi="Times New Roman" w:cs="Times New Roman"/>
                <w:sz w:val="24"/>
                <w:szCs w:val="24"/>
              </w:rPr>
            </w:pPr>
            <w:r w:rsidRPr="00D008E5">
              <w:rPr>
                <w:rFonts w:ascii="Times New Roman" w:hAnsi="Times New Roman" w:cs="Times New Roman"/>
                <w:sz w:val="24"/>
                <w:szCs w:val="24"/>
              </w:rPr>
              <w:t>12</w:t>
            </w:r>
          </w:p>
          <w:p w14:paraId="05B2314E" w14:textId="77777777" w:rsidR="001C3C57" w:rsidRPr="00D008E5" w:rsidRDefault="001C3C57" w:rsidP="002C29E7">
            <w:pPr>
              <w:pStyle w:val="TableParagraph"/>
              <w:spacing w:line="195" w:lineRule="exact"/>
              <w:ind w:left="105"/>
              <w:rPr>
                <w:rFonts w:ascii="Times New Roman" w:hAnsi="Times New Roman" w:cs="Times New Roman"/>
                <w:sz w:val="24"/>
                <w:szCs w:val="24"/>
              </w:rPr>
            </w:pPr>
            <w:r w:rsidRPr="00D008E5">
              <w:rPr>
                <w:rFonts w:ascii="Times New Roman" w:hAnsi="Times New Roman" w:cs="Times New Roman"/>
                <w:sz w:val="24"/>
                <w:szCs w:val="24"/>
              </w:rPr>
              <w:t>3</w:t>
            </w:r>
          </w:p>
          <w:p w14:paraId="201A2E91" w14:textId="77777777" w:rsidR="001C3C57" w:rsidRPr="00D008E5" w:rsidRDefault="001C3C57" w:rsidP="002C29E7">
            <w:pPr>
              <w:pStyle w:val="TableParagraph"/>
              <w:spacing w:before="2" w:line="195" w:lineRule="exact"/>
              <w:ind w:left="105"/>
              <w:rPr>
                <w:rFonts w:ascii="Times New Roman" w:hAnsi="Times New Roman" w:cs="Times New Roman"/>
                <w:sz w:val="24"/>
                <w:szCs w:val="24"/>
              </w:rPr>
            </w:pPr>
            <w:r w:rsidRPr="00D008E5">
              <w:rPr>
                <w:rFonts w:ascii="Times New Roman" w:hAnsi="Times New Roman" w:cs="Times New Roman"/>
                <w:sz w:val="24"/>
                <w:szCs w:val="24"/>
              </w:rPr>
              <w:t>0</w:t>
            </w:r>
          </w:p>
          <w:p w14:paraId="2779311E" w14:textId="77777777" w:rsidR="001C3C57" w:rsidRPr="00D008E5" w:rsidRDefault="001C3C57" w:rsidP="002C29E7">
            <w:pPr>
              <w:pStyle w:val="TableParagraph"/>
              <w:spacing w:line="195" w:lineRule="exact"/>
              <w:ind w:left="105"/>
              <w:rPr>
                <w:rFonts w:ascii="Times New Roman" w:hAnsi="Times New Roman" w:cs="Times New Roman"/>
                <w:sz w:val="24"/>
                <w:szCs w:val="24"/>
              </w:rPr>
            </w:pPr>
            <w:r w:rsidRPr="00D008E5">
              <w:rPr>
                <w:rFonts w:ascii="Times New Roman" w:hAnsi="Times New Roman" w:cs="Times New Roman"/>
                <w:sz w:val="24"/>
                <w:szCs w:val="24"/>
              </w:rPr>
              <w:t>0</w:t>
            </w:r>
          </w:p>
        </w:tc>
        <w:tc>
          <w:tcPr>
            <w:tcW w:w="450" w:type="dxa"/>
          </w:tcPr>
          <w:p w14:paraId="6F5E0777" w14:textId="77777777" w:rsidR="001C3C57" w:rsidRPr="00D008E5" w:rsidRDefault="001C3C57" w:rsidP="002C29E7">
            <w:pPr>
              <w:pStyle w:val="TableParagraph"/>
              <w:spacing w:line="195" w:lineRule="exact"/>
              <w:ind w:left="105"/>
              <w:rPr>
                <w:rFonts w:ascii="Times New Roman" w:hAnsi="Times New Roman" w:cs="Times New Roman"/>
                <w:sz w:val="24"/>
                <w:szCs w:val="24"/>
              </w:rPr>
            </w:pPr>
            <w:r w:rsidRPr="00D008E5">
              <w:rPr>
                <w:rFonts w:ascii="Times New Roman" w:hAnsi="Times New Roman" w:cs="Times New Roman"/>
                <w:sz w:val="24"/>
                <w:szCs w:val="24"/>
              </w:rPr>
              <w:t>37</w:t>
            </w:r>
          </w:p>
          <w:p w14:paraId="05514995" w14:textId="77777777" w:rsidR="001C3C57" w:rsidRPr="00D008E5" w:rsidRDefault="001C3C57" w:rsidP="002C29E7">
            <w:pPr>
              <w:pStyle w:val="TableParagraph"/>
              <w:spacing w:line="195" w:lineRule="exact"/>
              <w:ind w:left="105"/>
              <w:rPr>
                <w:rFonts w:ascii="Times New Roman" w:hAnsi="Times New Roman" w:cs="Times New Roman"/>
                <w:sz w:val="24"/>
                <w:szCs w:val="24"/>
              </w:rPr>
            </w:pPr>
            <w:r w:rsidRPr="00D008E5">
              <w:rPr>
                <w:rFonts w:ascii="Times New Roman" w:hAnsi="Times New Roman" w:cs="Times New Roman"/>
                <w:sz w:val="24"/>
                <w:szCs w:val="24"/>
              </w:rPr>
              <w:t>13</w:t>
            </w:r>
          </w:p>
          <w:p w14:paraId="1A809B98" w14:textId="77777777" w:rsidR="001C3C57" w:rsidRPr="00D008E5" w:rsidRDefault="001C3C57" w:rsidP="002C29E7">
            <w:pPr>
              <w:pStyle w:val="TableParagraph"/>
              <w:spacing w:before="2" w:line="195" w:lineRule="exact"/>
              <w:ind w:left="105"/>
              <w:rPr>
                <w:rFonts w:ascii="Times New Roman" w:hAnsi="Times New Roman" w:cs="Times New Roman"/>
                <w:sz w:val="24"/>
                <w:szCs w:val="24"/>
              </w:rPr>
            </w:pPr>
            <w:r w:rsidRPr="00D008E5">
              <w:rPr>
                <w:rFonts w:ascii="Times New Roman" w:hAnsi="Times New Roman" w:cs="Times New Roman"/>
                <w:sz w:val="24"/>
                <w:szCs w:val="24"/>
              </w:rPr>
              <w:t>8</w:t>
            </w:r>
          </w:p>
          <w:p w14:paraId="52DDCE1D" w14:textId="77777777" w:rsidR="001C3C57" w:rsidRPr="00D008E5" w:rsidRDefault="001C3C57" w:rsidP="002C29E7">
            <w:pPr>
              <w:pStyle w:val="TableParagraph"/>
              <w:spacing w:line="195" w:lineRule="exact"/>
              <w:ind w:left="105"/>
              <w:rPr>
                <w:rFonts w:ascii="Times New Roman" w:hAnsi="Times New Roman" w:cs="Times New Roman"/>
                <w:sz w:val="24"/>
                <w:szCs w:val="24"/>
              </w:rPr>
            </w:pPr>
            <w:r w:rsidRPr="00D008E5">
              <w:rPr>
                <w:rFonts w:ascii="Times New Roman" w:hAnsi="Times New Roman" w:cs="Times New Roman"/>
                <w:sz w:val="24"/>
                <w:szCs w:val="24"/>
              </w:rPr>
              <w:t>4h</w:t>
            </w:r>
          </w:p>
        </w:tc>
      </w:tr>
      <w:tr w:rsidR="001C3C57" w:rsidRPr="00D008E5" w14:paraId="29FC8083" w14:textId="77777777" w:rsidTr="00D743E1">
        <w:trPr>
          <w:trHeight w:val="294"/>
        </w:trPr>
        <w:tc>
          <w:tcPr>
            <w:tcW w:w="990" w:type="dxa"/>
          </w:tcPr>
          <w:p w14:paraId="03E8BB2F" w14:textId="77777777" w:rsidR="001C3C57" w:rsidRPr="00D008E5" w:rsidRDefault="001C3C57" w:rsidP="002C29E7">
            <w:pPr>
              <w:pStyle w:val="TableParagraph"/>
              <w:spacing w:before="1" w:line="273" w:lineRule="exact"/>
              <w:ind w:left="108"/>
              <w:rPr>
                <w:rFonts w:ascii="Times New Roman" w:hAnsi="Times New Roman" w:cs="Times New Roman"/>
                <w:b/>
                <w:sz w:val="24"/>
                <w:szCs w:val="24"/>
              </w:rPr>
            </w:pPr>
            <w:r w:rsidRPr="00D008E5">
              <w:rPr>
                <w:rFonts w:ascii="Times New Roman" w:hAnsi="Times New Roman" w:cs="Times New Roman"/>
                <w:b/>
                <w:sz w:val="24"/>
                <w:szCs w:val="24"/>
              </w:rPr>
              <w:t>1.2.2</w:t>
            </w:r>
          </w:p>
        </w:tc>
        <w:tc>
          <w:tcPr>
            <w:tcW w:w="6580" w:type="dxa"/>
            <w:gridSpan w:val="2"/>
          </w:tcPr>
          <w:p w14:paraId="1261B80B" w14:textId="77777777" w:rsidR="001C3C57" w:rsidRPr="00D008E5" w:rsidRDefault="001C3C57" w:rsidP="002C29E7">
            <w:pPr>
              <w:pStyle w:val="TableParagraph"/>
              <w:spacing w:before="1" w:line="273" w:lineRule="exact"/>
              <w:ind w:left="105"/>
              <w:rPr>
                <w:rFonts w:ascii="Times New Roman" w:hAnsi="Times New Roman" w:cs="Times New Roman"/>
                <w:b/>
                <w:sz w:val="24"/>
                <w:szCs w:val="24"/>
              </w:rPr>
            </w:pPr>
            <w:r w:rsidRPr="00D008E5">
              <w:rPr>
                <w:rFonts w:ascii="Times New Roman" w:hAnsi="Times New Roman" w:cs="Times New Roman"/>
                <w:b/>
                <w:sz w:val="24"/>
                <w:szCs w:val="24"/>
              </w:rPr>
              <w:t>Întreruperi programate</w:t>
            </w:r>
          </w:p>
        </w:tc>
        <w:tc>
          <w:tcPr>
            <w:tcW w:w="630" w:type="dxa"/>
            <w:gridSpan w:val="2"/>
          </w:tcPr>
          <w:p w14:paraId="49DE39CA" w14:textId="77777777" w:rsidR="001C3C57" w:rsidRPr="00D008E5" w:rsidRDefault="001C3C57" w:rsidP="002C29E7">
            <w:pPr>
              <w:pStyle w:val="TableParagraph"/>
              <w:rPr>
                <w:rFonts w:ascii="Times New Roman" w:hAnsi="Times New Roman" w:cs="Times New Roman"/>
                <w:sz w:val="24"/>
                <w:szCs w:val="24"/>
              </w:rPr>
            </w:pPr>
          </w:p>
        </w:tc>
        <w:tc>
          <w:tcPr>
            <w:tcW w:w="720" w:type="dxa"/>
          </w:tcPr>
          <w:p w14:paraId="6D5BD245" w14:textId="77777777" w:rsidR="001C3C57" w:rsidRPr="00D008E5" w:rsidRDefault="001C3C57" w:rsidP="002C29E7">
            <w:pPr>
              <w:pStyle w:val="TableParagraph"/>
              <w:rPr>
                <w:rFonts w:ascii="Times New Roman" w:hAnsi="Times New Roman" w:cs="Times New Roman"/>
                <w:sz w:val="24"/>
                <w:szCs w:val="24"/>
              </w:rPr>
            </w:pPr>
          </w:p>
        </w:tc>
        <w:tc>
          <w:tcPr>
            <w:tcW w:w="630" w:type="dxa"/>
            <w:gridSpan w:val="3"/>
          </w:tcPr>
          <w:p w14:paraId="769EA3BD" w14:textId="77777777" w:rsidR="001C3C57" w:rsidRPr="00D008E5" w:rsidRDefault="001C3C57" w:rsidP="002C29E7">
            <w:pPr>
              <w:pStyle w:val="TableParagraph"/>
              <w:rPr>
                <w:rFonts w:ascii="Times New Roman" w:hAnsi="Times New Roman" w:cs="Times New Roman"/>
                <w:sz w:val="24"/>
                <w:szCs w:val="24"/>
              </w:rPr>
            </w:pPr>
          </w:p>
        </w:tc>
        <w:tc>
          <w:tcPr>
            <w:tcW w:w="540" w:type="dxa"/>
          </w:tcPr>
          <w:p w14:paraId="3EFC8179" w14:textId="77777777" w:rsidR="001C3C57" w:rsidRPr="00D008E5" w:rsidRDefault="001C3C57" w:rsidP="002C29E7">
            <w:pPr>
              <w:pStyle w:val="TableParagraph"/>
              <w:rPr>
                <w:rFonts w:ascii="Times New Roman" w:hAnsi="Times New Roman" w:cs="Times New Roman"/>
                <w:sz w:val="24"/>
                <w:szCs w:val="24"/>
              </w:rPr>
            </w:pPr>
          </w:p>
        </w:tc>
        <w:tc>
          <w:tcPr>
            <w:tcW w:w="450" w:type="dxa"/>
          </w:tcPr>
          <w:p w14:paraId="77FFC383" w14:textId="77777777" w:rsidR="001C3C57" w:rsidRPr="00D008E5" w:rsidRDefault="001C3C57" w:rsidP="002C29E7">
            <w:pPr>
              <w:pStyle w:val="TableParagraph"/>
              <w:rPr>
                <w:rFonts w:ascii="Times New Roman" w:hAnsi="Times New Roman" w:cs="Times New Roman"/>
                <w:sz w:val="24"/>
                <w:szCs w:val="24"/>
              </w:rPr>
            </w:pPr>
          </w:p>
        </w:tc>
      </w:tr>
      <w:tr w:rsidR="001C3C57" w:rsidRPr="00D008E5" w14:paraId="55FAA21D" w14:textId="77777777" w:rsidTr="00D743E1">
        <w:trPr>
          <w:trHeight w:val="779"/>
        </w:trPr>
        <w:tc>
          <w:tcPr>
            <w:tcW w:w="990" w:type="dxa"/>
          </w:tcPr>
          <w:p w14:paraId="56DAE83F" w14:textId="77777777" w:rsidR="001C3C57" w:rsidRPr="00D008E5" w:rsidRDefault="001C3C57" w:rsidP="002C29E7">
            <w:pPr>
              <w:pStyle w:val="TableParagraph"/>
              <w:rPr>
                <w:rFonts w:ascii="Times New Roman" w:hAnsi="Times New Roman" w:cs="Times New Roman"/>
                <w:sz w:val="24"/>
                <w:szCs w:val="24"/>
              </w:rPr>
            </w:pPr>
          </w:p>
        </w:tc>
        <w:tc>
          <w:tcPr>
            <w:tcW w:w="6580" w:type="dxa"/>
            <w:gridSpan w:val="2"/>
          </w:tcPr>
          <w:p w14:paraId="270C9DBE" w14:textId="77777777" w:rsidR="001C3C57" w:rsidRPr="00D008E5" w:rsidRDefault="001C3C57" w:rsidP="002C29E7">
            <w:pPr>
              <w:pStyle w:val="TableParagraph"/>
              <w:tabs>
                <w:tab w:val="left" w:pos="824"/>
              </w:tabs>
              <w:ind w:left="825" w:right="270" w:hanging="360"/>
              <w:rPr>
                <w:rFonts w:ascii="Times New Roman" w:hAnsi="Times New Roman" w:cs="Times New Roman"/>
                <w:sz w:val="24"/>
                <w:szCs w:val="24"/>
              </w:rPr>
            </w:pPr>
            <w:r w:rsidRPr="00D008E5">
              <w:rPr>
                <w:rFonts w:ascii="Times New Roman" w:hAnsi="Times New Roman" w:cs="Times New Roman"/>
                <w:sz w:val="24"/>
                <w:szCs w:val="24"/>
              </w:rPr>
              <w:t>a)</w:t>
            </w:r>
            <w:r w:rsidRPr="00D008E5">
              <w:rPr>
                <w:rFonts w:ascii="Times New Roman" w:hAnsi="Times New Roman" w:cs="Times New Roman"/>
                <w:sz w:val="24"/>
                <w:szCs w:val="24"/>
              </w:rPr>
              <w:tab/>
              <w:t>numărul de întreruperi programate, anunțate utilizatorilor, pe</w:t>
            </w:r>
            <w:r w:rsidRPr="00D008E5">
              <w:rPr>
                <w:rFonts w:ascii="Times New Roman" w:hAnsi="Times New Roman" w:cs="Times New Roman"/>
                <w:spacing w:val="-23"/>
                <w:sz w:val="24"/>
                <w:szCs w:val="24"/>
              </w:rPr>
              <w:t xml:space="preserve"> </w:t>
            </w:r>
            <w:r w:rsidRPr="00D008E5">
              <w:rPr>
                <w:rFonts w:ascii="Times New Roman" w:hAnsi="Times New Roman" w:cs="Times New Roman"/>
                <w:sz w:val="24"/>
                <w:szCs w:val="24"/>
              </w:rPr>
              <w:t>tipuri de iluminat-</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stradal,</w:t>
            </w:r>
          </w:p>
          <w:p w14:paraId="2A0C483C" w14:textId="77777777" w:rsidR="001C3C57" w:rsidRPr="00D008E5" w:rsidRDefault="001C3C57" w:rsidP="002C29E7">
            <w:pPr>
              <w:pStyle w:val="TableParagraph"/>
              <w:spacing w:line="243" w:lineRule="exact"/>
              <w:ind w:left="1732"/>
              <w:rPr>
                <w:rFonts w:ascii="Times New Roman" w:hAnsi="Times New Roman" w:cs="Times New Roman"/>
                <w:sz w:val="24"/>
                <w:szCs w:val="24"/>
              </w:rPr>
            </w:pPr>
            <w:r w:rsidRPr="00D008E5">
              <w:rPr>
                <w:rFonts w:ascii="Times New Roman" w:hAnsi="Times New Roman" w:cs="Times New Roman"/>
                <w:sz w:val="24"/>
                <w:szCs w:val="24"/>
              </w:rPr>
              <w:t>- pietonal</w:t>
            </w:r>
          </w:p>
        </w:tc>
        <w:tc>
          <w:tcPr>
            <w:tcW w:w="630" w:type="dxa"/>
            <w:gridSpan w:val="2"/>
          </w:tcPr>
          <w:p w14:paraId="343BE0D7" w14:textId="77777777" w:rsidR="001C3C57" w:rsidRPr="00D008E5" w:rsidRDefault="001C3C57" w:rsidP="002C29E7">
            <w:pPr>
              <w:pStyle w:val="TableParagraph"/>
              <w:spacing w:line="194" w:lineRule="exact"/>
              <w:ind w:left="107"/>
              <w:rPr>
                <w:rFonts w:ascii="Times New Roman" w:hAnsi="Times New Roman" w:cs="Times New Roman"/>
                <w:sz w:val="24"/>
                <w:szCs w:val="24"/>
              </w:rPr>
            </w:pPr>
            <w:r w:rsidRPr="00D008E5">
              <w:rPr>
                <w:rFonts w:ascii="Times New Roman" w:hAnsi="Times New Roman" w:cs="Times New Roman"/>
                <w:sz w:val="24"/>
                <w:szCs w:val="24"/>
              </w:rPr>
              <w:t>0</w:t>
            </w:r>
          </w:p>
          <w:p w14:paraId="782D7709" w14:textId="77777777" w:rsidR="001C3C57" w:rsidRPr="00D008E5" w:rsidRDefault="001C3C57" w:rsidP="002C29E7">
            <w:pPr>
              <w:pStyle w:val="TableParagraph"/>
              <w:spacing w:line="195" w:lineRule="exact"/>
              <w:ind w:left="107"/>
              <w:rPr>
                <w:rFonts w:ascii="Times New Roman" w:hAnsi="Times New Roman" w:cs="Times New Roman"/>
                <w:sz w:val="24"/>
                <w:szCs w:val="24"/>
              </w:rPr>
            </w:pPr>
            <w:r w:rsidRPr="00D008E5">
              <w:rPr>
                <w:rFonts w:ascii="Times New Roman" w:hAnsi="Times New Roman" w:cs="Times New Roman"/>
                <w:sz w:val="24"/>
                <w:szCs w:val="24"/>
              </w:rPr>
              <w:t>0</w:t>
            </w:r>
          </w:p>
          <w:p w14:paraId="033C99CC" w14:textId="77777777" w:rsidR="001C3C57" w:rsidRPr="00D008E5" w:rsidRDefault="001C3C57" w:rsidP="002C29E7">
            <w:pPr>
              <w:pStyle w:val="TableParagraph"/>
              <w:spacing w:before="1"/>
              <w:ind w:left="107"/>
              <w:rPr>
                <w:rFonts w:ascii="Times New Roman" w:hAnsi="Times New Roman" w:cs="Times New Roman"/>
                <w:sz w:val="24"/>
                <w:szCs w:val="24"/>
              </w:rPr>
            </w:pPr>
            <w:r w:rsidRPr="00D008E5">
              <w:rPr>
                <w:rFonts w:ascii="Times New Roman" w:hAnsi="Times New Roman" w:cs="Times New Roman"/>
                <w:sz w:val="24"/>
                <w:szCs w:val="24"/>
              </w:rPr>
              <w:t>0</w:t>
            </w:r>
          </w:p>
        </w:tc>
        <w:tc>
          <w:tcPr>
            <w:tcW w:w="720" w:type="dxa"/>
          </w:tcPr>
          <w:p w14:paraId="46E4CE99" w14:textId="77777777" w:rsidR="001C3C57" w:rsidRPr="00D008E5" w:rsidRDefault="001C3C57" w:rsidP="002C29E7">
            <w:pPr>
              <w:pStyle w:val="TableParagraph"/>
              <w:spacing w:line="194" w:lineRule="exact"/>
              <w:ind w:left="104"/>
              <w:rPr>
                <w:rFonts w:ascii="Times New Roman" w:hAnsi="Times New Roman" w:cs="Times New Roman"/>
                <w:sz w:val="24"/>
                <w:szCs w:val="24"/>
              </w:rPr>
            </w:pPr>
            <w:r w:rsidRPr="00D008E5">
              <w:rPr>
                <w:rFonts w:ascii="Times New Roman" w:hAnsi="Times New Roman" w:cs="Times New Roman"/>
                <w:sz w:val="24"/>
                <w:szCs w:val="24"/>
              </w:rPr>
              <w:t>6</w:t>
            </w:r>
          </w:p>
          <w:p w14:paraId="52D692DC" w14:textId="77777777" w:rsidR="001C3C57" w:rsidRPr="00D008E5" w:rsidRDefault="001C3C57" w:rsidP="002C29E7">
            <w:pPr>
              <w:pStyle w:val="TableParagraph"/>
              <w:spacing w:line="195" w:lineRule="exact"/>
              <w:ind w:left="104"/>
              <w:rPr>
                <w:rFonts w:ascii="Times New Roman" w:hAnsi="Times New Roman" w:cs="Times New Roman"/>
                <w:sz w:val="24"/>
                <w:szCs w:val="24"/>
              </w:rPr>
            </w:pPr>
            <w:r w:rsidRPr="00D008E5">
              <w:rPr>
                <w:rFonts w:ascii="Times New Roman" w:hAnsi="Times New Roman" w:cs="Times New Roman"/>
                <w:sz w:val="24"/>
                <w:szCs w:val="24"/>
              </w:rPr>
              <w:t>3</w:t>
            </w:r>
          </w:p>
          <w:p w14:paraId="0CCCD326" w14:textId="77777777" w:rsidR="001C3C57" w:rsidRPr="00D008E5" w:rsidRDefault="001C3C57" w:rsidP="002C29E7">
            <w:pPr>
              <w:pStyle w:val="TableParagraph"/>
              <w:spacing w:before="1"/>
              <w:ind w:left="104"/>
              <w:rPr>
                <w:rFonts w:ascii="Times New Roman" w:hAnsi="Times New Roman" w:cs="Times New Roman"/>
                <w:sz w:val="24"/>
                <w:szCs w:val="24"/>
              </w:rPr>
            </w:pPr>
            <w:r w:rsidRPr="00D008E5">
              <w:rPr>
                <w:rFonts w:ascii="Times New Roman" w:hAnsi="Times New Roman" w:cs="Times New Roman"/>
                <w:sz w:val="24"/>
                <w:szCs w:val="24"/>
              </w:rPr>
              <w:t>3</w:t>
            </w:r>
          </w:p>
        </w:tc>
        <w:tc>
          <w:tcPr>
            <w:tcW w:w="630" w:type="dxa"/>
            <w:gridSpan w:val="3"/>
          </w:tcPr>
          <w:p w14:paraId="28CD0863" w14:textId="77777777" w:rsidR="001C3C57" w:rsidRPr="00D008E5" w:rsidRDefault="001C3C57" w:rsidP="002C29E7">
            <w:pPr>
              <w:pStyle w:val="TableParagraph"/>
              <w:spacing w:line="194" w:lineRule="exact"/>
              <w:ind w:left="103"/>
              <w:rPr>
                <w:rFonts w:ascii="Times New Roman" w:hAnsi="Times New Roman" w:cs="Times New Roman"/>
                <w:sz w:val="24"/>
                <w:szCs w:val="24"/>
              </w:rPr>
            </w:pPr>
            <w:r w:rsidRPr="00D008E5">
              <w:rPr>
                <w:rFonts w:ascii="Times New Roman" w:hAnsi="Times New Roman" w:cs="Times New Roman"/>
                <w:sz w:val="24"/>
                <w:szCs w:val="24"/>
              </w:rPr>
              <w:t>8</w:t>
            </w:r>
          </w:p>
          <w:p w14:paraId="5CC77E8D" w14:textId="77777777" w:rsidR="001C3C57" w:rsidRPr="00D008E5" w:rsidRDefault="001C3C57" w:rsidP="002C29E7">
            <w:pPr>
              <w:pStyle w:val="TableParagraph"/>
              <w:spacing w:line="195" w:lineRule="exact"/>
              <w:ind w:left="103"/>
              <w:rPr>
                <w:rFonts w:ascii="Times New Roman" w:hAnsi="Times New Roman" w:cs="Times New Roman"/>
                <w:sz w:val="24"/>
                <w:szCs w:val="24"/>
              </w:rPr>
            </w:pPr>
            <w:r w:rsidRPr="00D008E5">
              <w:rPr>
                <w:rFonts w:ascii="Times New Roman" w:hAnsi="Times New Roman" w:cs="Times New Roman"/>
                <w:sz w:val="24"/>
                <w:szCs w:val="24"/>
              </w:rPr>
              <w:t>5</w:t>
            </w:r>
          </w:p>
          <w:p w14:paraId="6C4ED717" w14:textId="77777777" w:rsidR="001C3C57" w:rsidRPr="00D008E5" w:rsidRDefault="001C3C57" w:rsidP="002C29E7">
            <w:pPr>
              <w:pStyle w:val="TableParagraph"/>
              <w:spacing w:before="1"/>
              <w:ind w:left="103"/>
              <w:rPr>
                <w:rFonts w:ascii="Times New Roman" w:hAnsi="Times New Roman" w:cs="Times New Roman"/>
                <w:sz w:val="24"/>
                <w:szCs w:val="24"/>
              </w:rPr>
            </w:pPr>
            <w:r w:rsidRPr="00D008E5">
              <w:rPr>
                <w:rFonts w:ascii="Times New Roman" w:hAnsi="Times New Roman" w:cs="Times New Roman"/>
                <w:sz w:val="24"/>
                <w:szCs w:val="24"/>
              </w:rPr>
              <w:t>3</w:t>
            </w:r>
          </w:p>
        </w:tc>
        <w:tc>
          <w:tcPr>
            <w:tcW w:w="540" w:type="dxa"/>
          </w:tcPr>
          <w:p w14:paraId="279E6E77" w14:textId="77777777" w:rsidR="001C3C57" w:rsidRPr="00D008E5" w:rsidRDefault="001C3C57" w:rsidP="002C29E7">
            <w:pPr>
              <w:pStyle w:val="TableParagraph"/>
              <w:spacing w:line="194" w:lineRule="exact"/>
              <w:ind w:left="105"/>
              <w:rPr>
                <w:rFonts w:ascii="Times New Roman" w:hAnsi="Times New Roman" w:cs="Times New Roman"/>
                <w:sz w:val="24"/>
                <w:szCs w:val="24"/>
              </w:rPr>
            </w:pPr>
            <w:r w:rsidRPr="00D008E5">
              <w:rPr>
                <w:rFonts w:ascii="Times New Roman" w:hAnsi="Times New Roman" w:cs="Times New Roman"/>
                <w:sz w:val="24"/>
                <w:szCs w:val="24"/>
              </w:rPr>
              <w:t>6</w:t>
            </w:r>
          </w:p>
          <w:p w14:paraId="04008E4C" w14:textId="77777777" w:rsidR="001C3C57" w:rsidRPr="00D008E5" w:rsidRDefault="001C3C57" w:rsidP="002C29E7">
            <w:pPr>
              <w:pStyle w:val="TableParagraph"/>
              <w:spacing w:line="195" w:lineRule="exact"/>
              <w:ind w:left="105"/>
              <w:rPr>
                <w:rFonts w:ascii="Times New Roman" w:hAnsi="Times New Roman" w:cs="Times New Roman"/>
                <w:sz w:val="24"/>
                <w:szCs w:val="24"/>
              </w:rPr>
            </w:pPr>
            <w:r w:rsidRPr="00D008E5">
              <w:rPr>
                <w:rFonts w:ascii="Times New Roman" w:hAnsi="Times New Roman" w:cs="Times New Roman"/>
                <w:sz w:val="24"/>
                <w:szCs w:val="24"/>
              </w:rPr>
              <w:t>5</w:t>
            </w:r>
          </w:p>
          <w:p w14:paraId="245F9C87" w14:textId="77777777" w:rsidR="001C3C57" w:rsidRPr="00D008E5" w:rsidRDefault="001C3C57" w:rsidP="002C29E7">
            <w:pPr>
              <w:pStyle w:val="TableParagraph"/>
              <w:spacing w:before="1"/>
              <w:ind w:left="105"/>
              <w:rPr>
                <w:rFonts w:ascii="Times New Roman" w:hAnsi="Times New Roman" w:cs="Times New Roman"/>
                <w:sz w:val="24"/>
                <w:szCs w:val="24"/>
              </w:rPr>
            </w:pPr>
            <w:r w:rsidRPr="00D008E5">
              <w:rPr>
                <w:rFonts w:ascii="Times New Roman" w:hAnsi="Times New Roman" w:cs="Times New Roman"/>
                <w:sz w:val="24"/>
                <w:szCs w:val="24"/>
              </w:rPr>
              <w:t>1</w:t>
            </w:r>
          </w:p>
        </w:tc>
        <w:tc>
          <w:tcPr>
            <w:tcW w:w="450" w:type="dxa"/>
          </w:tcPr>
          <w:p w14:paraId="0304B340" w14:textId="77777777" w:rsidR="001C3C57" w:rsidRPr="00D008E5" w:rsidRDefault="001C3C57" w:rsidP="002C29E7">
            <w:pPr>
              <w:pStyle w:val="TableParagraph"/>
              <w:spacing w:line="194" w:lineRule="exact"/>
              <w:ind w:left="105"/>
              <w:rPr>
                <w:rFonts w:ascii="Times New Roman" w:hAnsi="Times New Roman" w:cs="Times New Roman"/>
                <w:sz w:val="24"/>
                <w:szCs w:val="24"/>
              </w:rPr>
            </w:pPr>
            <w:r w:rsidRPr="00D008E5">
              <w:rPr>
                <w:rFonts w:ascii="Times New Roman" w:hAnsi="Times New Roman" w:cs="Times New Roman"/>
                <w:sz w:val="24"/>
                <w:szCs w:val="24"/>
              </w:rPr>
              <w:t>20</w:t>
            </w:r>
          </w:p>
          <w:p w14:paraId="665D474F" w14:textId="77777777" w:rsidR="001C3C57" w:rsidRPr="00D008E5" w:rsidRDefault="001C3C57" w:rsidP="002C29E7">
            <w:pPr>
              <w:pStyle w:val="TableParagraph"/>
              <w:spacing w:line="195" w:lineRule="exact"/>
              <w:ind w:left="105"/>
              <w:rPr>
                <w:rFonts w:ascii="Times New Roman" w:hAnsi="Times New Roman" w:cs="Times New Roman"/>
                <w:sz w:val="24"/>
                <w:szCs w:val="24"/>
              </w:rPr>
            </w:pPr>
            <w:r w:rsidRPr="00D008E5">
              <w:rPr>
                <w:rFonts w:ascii="Times New Roman" w:hAnsi="Times New Roman" w:cs="Times New Roman"/>
                <w:sz w:val="24"/>
                <w:szCs w:val="24"/>
              </w:rPr>
              <w:t>13</w:t>
            </w:r>
          </w:p>
          <w:p w14:paraId="23859039" w14:textId="77777777" w:rsidR="001C3C57" w:rsidRPr="00D008E5" w:rsidRDefault="001C3C57" w:rsidP="002C29E7">
            <w:pPr>
              <w:pStyle w:val="TableParagraph"/>
              <w:spacing w:before="1"/>
              <w:ind w:left="105"/>
              <w:rPr>
                <w:rFonts w:ascii="Times New Roman" w:hAnsi="Times New Roman" w:cs="Times New Roman"/>
                <w:sz w:val="24"/>
                <w:szCs w:val="24"/>
              </w:rPr>
            </w:pPr>
            <w:r w:rsidRPr="00D008E5">
              <w:rPr>
                <w:rFonts w:ascii="Times New Roman" w:hAnsi="Times New Roman" w:cs="Times New Roman"/>
                <w:sz w:val="24"/>
                <w:szCs w:val="24"/>
              </w:rPr>
              <w:t>7</w:t>
            </w:r>
          </w:p>
        </w:tc>
      </w:tr>
      <w:tr w:rsidR="001C3C57" w:rsidRPr="00D008E5" w14:paraId="58739E34" w14:textId="77777777" w:rsidTr="00D743E1">
        <w:trPr>
          <w:trHeight w:val="278"/>
        </w:trPr>
        <w:tc>
          <w:tcPr>
            <w:tcW w:w="990" w:type="dxa"/>
          </w:tcPr>
          <w:p w14:paraId="0B2A1059" w14:textId="77777777" w:rsidR="001C3C57" w:rsidRPr="00D008E5" w:rsidRDefault="001C3C57" w:rsidP="002C29E7">
            <w:pPr>
              <w:pStyle w:val="TableParagraph"/>
              <w:rPr>
                <w:rFonts w:ascii="Times New Roman" w:hAnsi="Times New Roman" w:cs="Times New Roman"/>
                <w:sz w:val="24"/>
                <w:szCs w:val="24"/>
              </w:rPr>
            </w:pPr>
          </w:p>
        </w:tc>
        <w:tc>
          <w:tcPr>
            <w:tcW w:w="6580" w:type="dxa"/>
            <w:gridSpan w:val="2"/>
          </w:tcPr>
          <w:p w14:paraId="67C1E9B1" w14:textId="77777777" w:rsidR="001C3C57" w:rsidRPr="00D008E5" w:rsidRDefault="001C3C57" w:rsidP="002C29E7">
            <w:pPr>
              <w:pStyle w:val="TableParagraph"/>
              <w:rPr>
                <w:rFonts w:ascii="Times New Roman" w:hAnsi="Times New Roman" w:cs="Times New Roman"/>
                <w:sz w:val="24"/>
                <w:szCs w:val="24"/>
              </w:rPr>
            </w:pPr>
          </w:p>
        </w:tc>
        <w:tc>
          <w:tcPr>
            <w:tcW w:w="630" w:type="dxa"/>
            <w:gridSpan w:val="2"/>
          </w:tcPr>
          <w:p w14:paraId="152F1075" w14:textId="77777777" w:rsidR="001C3C57" w:rsidRPr="00D008E5" w:rsidRDefault="001C3C57" w:rsidP="002C29E7">
            <w:pPr>
              <w:pStyle w:val="TableParagraph"/>
              <w:rPr>
                <w:rFonts w:ascii="Times New Roman" w:hAnsi="Times New Roman" w:cs="Times New Roman"/>
                <w:sz w:val="24"/>
                <w:szCs w:val="24"/>
              </w:rPr>
            </w:pPr>
          </w:p>
        </w:tc>
        <w:tc>
          <w:tcPr>
            <w:tcW w:w="720" w:type="dxa"/>
          </w:tcPr>
          <w:p w14:paraId="49971439" w14:textId="77777777" w:rsidR="001C3C57" w:rsidRPr="00D008E5" w:rsidRDefault="001C3C57" w:rsidP="002C29E7">
            <w:pPr>
              <w:pStyle w:val="TableParagraph"/>
              <w:rPr>
                <w:rFonts w:ascii="Times New Roman" w:hAnsi="Times New Roman" w:cs="Times New Roman"/>
                <w:sz w:val="24"/>
                <w:szCs w:val="24"/>
              </w:rPr>
            </w:pPr>
          </w:p>
        </w:tc>
        <w:tc>
          <w:tcPr>
            <w:tcW w:w="630" w:type="dxa"/>
            <w:gridSpan w:val="3"/>
          </w:tcPr>
          <w:p w14:paraId="43EF9FA1" w14:textId="77777777" w:rsidR="001C3C57" w:rsidRPr="00D008E5" w:rsidRDefault="001C3C57" w:rsidP="002C29E7">
            <w:pPr>
              <w:pStyle w:val="TableParagraph"/>
              <w:rPr>
                <w:rFonts w:ascii="Times New Roman" w:hAnsi="Times New Roman" w:cs="Times New Roman"/>
                <w:sz w:val="24"/>
                <w:szCs w:val="24"/>
              </w:rPr>
            </w:pPr>
          </w:p>
        </w:tc>
        <w:tc>
          <w:tcPr>
            <w:tcW w:w="540" w:type="dxa"/>
          </w:tcPr>
          <w:p w14:paraId="5ACBC3EB" w14:textId="77777777" w:rsidR="001C3C57" w:rsidRPr="00D008E5" w:rsidRDefault="001C3C57" w:rsidP="002C29E7">
            <w:pPr>
              <w:pStyle w:val="TableParagraph"/>
              <w:rPr>
                <w:rFonts w:ascii="Times New Roman" w:hAnsi="Times New Roman" w:cs="Times New Roman"/>
                <w:sz w:val="24"/>
                <w:szCs w:val="24"/>
              </w:rPr>
            </w:pPr>
          </w:p>
        </w:tc>
        <w:tc>
          <w:tcPr>
            <w:tcW w:w="450" w:type="dxa"/>
          </w:tcPr>
          <w:p w14:paraId="562805CE" w14:textId="77777777" w:rsidR="001C3C57" w:rsidRPr="00D008E5" w:rsidRDefault="001C3C57" w:rsidP="002C29E7">
            <w:pPr>
              <w:pStyle w:val="TableParagraph"/>
              <w:rPr>
                <w:rFonts w:ascii="Times New Roman" w:hAnsi="Times New Roman" w:cs="Times New Roman"/>
                <w:sz w:val="24"/>
                <w:szCs w:val="24"/>
              </w:rPr>
            </w:pPr>
          </w:p>
        </w:tc>
      </w:tr>
      <w:tr w:rsidR="001C3C57" w:rsidRPr="00D008E5" w14:paraId="71BD9708" w14:textId="77777777" w:rsidTr="00D743E1">
        <w:trPr>
          <w:trHeight w:val="486"/>
        </w:trPr>
        <w:tc>
          <w:tcPr>
            <w:tcW w:w="990" w:type="dxa"/>
          </w:tcPr>
          <w:p w14:paraId="66892015" w14:textId="77777777" w:rsidR="001C3C57" w:rsidRPr="00D008E5" w:rsidRDefault="001C3C57" w:rsidP="002C29E7">
            <w:pPr>
              <w:pStyle w:val="TableParagraph"/>
              <w:rPr>
                <w:rFonts w:ascii="Times New Roman" w:hAnsi="Times New Roman" w:cs="Times New Roman"/>
                <w:sz w:val="24"/>
                <w:szCs w:val="24"/>
              </w:rPr>
            </w:pPr>
          </w:p>
        </w:tc>
        <w:tc>
          <w:tcPr>
            <w:tcW w:w="6580" w:type="dxa"/>
            <w:gridSpan w:val="2"/>
          </w:tcPr>
          <w:p w14:paraId="35A0B4C0" w14:textId="77777777" w:rsidR="001C3C57" w:rsidRPr="00D008E5" w:rsidRDefault="001C3C57" w:rsidP="002C29E7">
            <w:pPr>
              <w:pStyle w:val="TableParagraph"/>
              <w:spacing w:line="243" w:lineRule="exact"/>
              <w:ind w:left="241"/>
              <w:rPr>
                <w:rFonts w:ascii="Times New Roman" w:hAnsi="Times New Roman" w:cs="Times New Roman"/>
                <w:sz w:val="24"/>
                <w:szCs w:val="24"/>
              </w:rPr>
            </w:pPr>
            <w:r w:rsidRPr="00D008E5">
              <w:rPr>
                <w:rFonts w:ascii="Times New Roman" w:hAnsi="Times New Roman" w:cs="Times New Roman"/>
                <w:sz w:val="24"/>
                <w:szCs w:val="24"/>
              </w:rPr>
              <w:t>b) numărul de străzi, alei afectate de întreruperile programate</w:t>
            </w:r>
          </w:p>
        </w:tc>
        <w:tc>
          <w:tcPr>
            <w:tcW w:w="630" w:type="dxa"/>
            <w:gridSpan w:val="2"/>
          </w:tcPr>
          <w:p w14:paraId="7142EB89" w14:textId="77777777" w:rsidR="001C3C57" w:rsidRPr="00D008E5" w:rsidRDefault="001C3C57" w:rsidP="002C29E7">
            <w:pPr>
              <w:pStyle w:val="TableParagraph"/>
              <w:spacing w:line="194" w:lineRule="exact"/>
              <w:ind w:left="107"/>
              <w:rPr>
                <w:rFonts w:ascii="Times New Roman" w:hAnsi="Times New Roman" w:cs="Times New Roman"/>
                <w:sz w:val="24"/>
                <w:szCs w:val="24"/>
              </w:rPr>
            </w:pPr>
            <w:r w:rsidRPr="00D008E5">
              <w:rPr>
                <w:rFonts w:ascii="Times New Roman" w:hAnsi="Times New Roman" w:cs="Times New Roman"/>
                <w:sz w:val="24"/>
                <w:szCs w:val="24"/>
              </w:rPr>
              <w:t>5</w:t>
            </w:r>
          </w:p>
        </w:tc>
        <w:tc>
          <w:tcPr>
            <w:tcW w:w="720" w:type="dxa"/>
          </w:tcPr>
          <w:p w14:paraId="2F52D30B" w14:textId="77777777" w:rsidR="001C3C57" w:rsidRPr="00D008E5" w:rsidRDefault="001C3C57" w:rsidP="002C29E7">
            <w:pPr>
              <w:pStyle w:val="TableParagraph"/>
              <w:spacing w:line="194" w:lineRule="exact"/>
              <w:ind w:left="104"/>
              <w:rPr>
                <w:rFonts w:ascii="Times New Roman" w:hAnsi="Times New Roman" w:cs="Times New Roman"/>
                <w:sz w:val="24"/>
                <w:szCs w:val="24"/>
              </w:rPr>
            </w:pPr>
            <w:r w:rsidRPr="00D008E5">
              <w:rPr>
                <w:rFonts w:ascii="Times New Roman" w:hAnsi="Times New Roman" w:cs="Times New Roman"/>
                <w:sz w:val="24"/>
                <w:szCs w:val="24"/>
              </w:rPr>
              <w:t>3</w:t>
            </w:r>
          </w:p>
        </w:tc>
        <w:tc>
          <w:tcPr>
            <w:tcW w:w="630" w:type="dxa"/>
            <w:gridSpan w:val="3"/>
          </w:tcPr>
          <w:p w14:paraId="1777129B" w14:textId="77777777" w:rsidR="001C3C57" w:rsidRPr="00D008E5" w:rsidRDefault="001C3C57" w:rsidP="002C29E7">
            <w:pPr>
              <w:pStyle w:val="TableParagraph"/>
              <w:spacing w:line="194" w:lineRule="exact"/>
              <w:ind w:left="103"/>
              <w:rPr>
                <w:rFonts w:ascii="Times New Roman" w:hAnsi="Times New Roman" w:cs="Times New Roman"/>
                <w:sz w:val="24"/>
                <w:szCs w:val="24"/>
              </w:rPr>
            </w:pPr>
            <w:r w:rsidRPr="00D008E5">
              <w:rPr>
                <w:rFonts w:ascii="Times New Roman" w:hAnsi="Times New Roman" w:cs="Times New Roman"/>
                <w:sz w:val="24"/>
                <w:szCs w:val="24"/>
              </w:rPr>
              <w:t>4</w:t>
            </w:r>
          </w:p>
        </w:tc>
        <w:tc>
          <w:tcPr>
            <w:tcW w:w="540" w:type="dxa"/>
          </w:tcPr>
          <w:p w14:paraId="4E119455" w14:textId="77777777" w:rsidR="001C3C57" w:rsidRPr="00D008E5" w:rsidRDefault="001C3C57" w:rsidP="002C29E7">
            <w:pPr>
              <w:pStyle w:val="TableParagraph"/>
              <w:spacing w:line="194" w:lineRule="exact"/>
              <w:ind w:left="105"/>
              <w:rPr>
                <w:rFonts w:ascii="Times New Roman" w:hAnsi="Times New Roman" w:cs="Times New Roman"/>
                <w:sz w:val="24"/>
                <w:szCs w:val="24"/>
              </w:rPr>
            </w:pPr>
            <w:r w:rsidRPr="00D008E5">
              <w:rPr>
                <w:rFonts w:ascii="Times New Roman" w:hAnsi="Times New Roman" w:cs="Times New Roman"/>
                <w:sz w:val="24"/>
                <w:szCs w:val="24"/>
              </w:rPr>
              <w:t>3</w:t>
            </w:r>
          </w:p>
        </w:tc>
        <w:tc>
          <w:tcPr>
            <w:tcW w:w="450" w:type="dxa"/>
          </w:tcPr>
          <w:p w14:paraId="13745A6C" w14:textId="77777777" w:rsidR="001C3C57" w:rsidRPr="00D008E5" w:rsidRDefault="001C3C57" w:rsidP="002C29E7">
            <w:pPr>
              <w:pStyle w:val="TableParagraph"/>
              <w:spacing w:line="194" w:lineRule="exact"/>
              <w:ind w:left="105"/>
              <w:rPr>
                <w:rFonts w:ascii="Times New Roman" w:hAnsi="Times New Roman" w:cs="Times New Roman"/>
                <w:sz w:val="24"/>
                <w:szCs w:val="24"/>
              </w:rPr>
            </w:pPr>
            <w:r w:rsidRPr="00D008E5">
              <w:rPr>
                <w:rFonts w:ascii="Times New Roman" w:hAnsi="Times New Roman" w:cs="Times New Roman"/>
                <w:sz w:val="24"/>
                <w:szCs w:val="24"/>
              </w:rPr>
              <w:t>15</w:t>
            </w:r>
          </w:p>
        </w:tc>
      </w:tr>
      <w:tr w:rsidR="001C3C57" w:rsidRPr="00D008E5" w14:paraId="1916FABB" w14:textId="77777777" w:rsidTr="00D743E1">
        <w:trPr>
          <w:trHeight w:val="275"/>
        </w:trPr>
        <w:tc>
          <w:tcPr>
            <w:tcW w:w="990" w:type="dxa"/>
          </w:tcPr>
          <w:p w14:paraId="1157F7C8" w14:textId="77777777" w:rsidR="001C3C57" w:rsidRPr="00D008E5" w:rsidRDefault="001C3C57" w:rsidP="002C29E7">
            <w:pPr>
              <w:pStyle w:val="TableParagraph"/>
              <w:rPr>
                <w:rFonts w:ascii="Times New Roman" w:hAnsi="Times New Roman" w:cs="Times New Roman"/>
                <w:sz w:val="24"/>
                <w:szCs w:val="24"/>
              </w:rPr>
            </w:pPr>
          </w:p>
        </w:tc>
        <w:tc>
          <w:tcPr>
            <w:tcW w:w="6580" w:type="dxa"/>
            <w:gridSpan w:val="2"/>
          </w:tcPr>
          <w:p w14:paraId="76C98074" w14:textId="77777777" w:rsidR="001C3C57" w:rsidRPr="00D008E5" w:rsidRDefault="001C3C57" w:rsidP="002C29E7">
            <w:pPr>
              <w:pStyle w:val="TableParagraph"/>
              <w:spacing w:line="243" w:lineRule="exact"/>
              <w:ind w:left="241"/>
              <w:rPr>
                <w:rFonts w:ascii="Times New Roman" w:hAnsi="Times New Roman" w:cs="Times New Roman"/>
                <w:sz w:val="24"/>
                <w:szCs w:val="24"/>
              </w:rPr>
            </w:pPr>
            <w:r w:rsidRPr="00D008E5">
              <w:rPr>
                <w:rFonts w:ascii="Times New Roman" w:hAnsi="Times New Roman" w:cs="Times New Roman"/>
                <w:sz w:val="24"/>
                <w:szCs w:val="24"/>
              </w:rPr>
              <w:t>c) durata medie a întreruperilor programate</w:t>
            </w:r>
          </w:p>
        </w:tc>
        <w:tc>
          <w:tcPr>
            <w:tcW w:w="630" w:type="dxa"/>
            <w:gridSpan w:val="2"/>
          </w:tcPr>
          <w:p w14:paraId="2B51E950" w14:textId="77777777" w:rsidR="001C3C57" w:rsidRPr="00D008E5" w:rsidRDefault="001C3C57" w:rsidP="002C29E7">
            <w:pPr>
              <w:pStyle w:val="TableParagraph"/>
              <w:spacing w:line="194" w:lineRule="exact"/>
              <w:ind w:left="107"/>
              <w:rPr>
                <w:rFonts w:ascii="Times New Roman" w:hAnsi="Times New Roman" w:cs="Times New Roman"/>
                <w:sz w:val="24"/>
                <w:szCs w:val="24"/>
              </w:rPr>
            </w:pPr>
            <w:r w:rsidRPr="00D008E5">
              <w:rPr>
                <w:rFonts w:ascii="Times New Roman" w:hAnsi="Times New Roman" w:cs="Times New Roman"/>
                <w:sz w:val="24"/>
                <w:szCs w:val="24"/>
              </w:rPr>
              <w:t>2h</w:t>
            </w:r>
          </w:p>
        </w:tc>
        <w:tc>
          <w:tcPr>
            <w:tcW w:w="720" w:type="dxa"/>
          </w:tcPr>
          <w:p w14:paraId="00706F9E" w14:textId="77777777" w:rsidR="001C3C57" w:rsidRPr="00D008E5" w:rsidRDefault="001C3C57" w:rsidP="002C29E7">
            <w:pPr>
              <w:pStyle w:val="TableParagraph"/>
              <w:spacing w:line="194" w:lineRule="exact"/>
              <w:ind w:left="104"/>
              <w:rPr>
                <w:rFonts w:ascii="Times New Roman" w:hAnsi="Times New Roman" w:cs="Times New Roman"/>
                <w:sz w:val="24"/>
                <w:szCs w:val="24"/>
              </w:rPr>
            </w:pPr>
            <w:r w:rsidRPr="00D008E5">
              <w:rPr>
                <w:rFonts w:ascii="Times New Roman" w:hAnsi="Times New Roman" w:cs="Times New Roman"/>
                <w:sz w:val="24"/>
                <w:szCs w:val="24"/>
              </w:rPr>
              <w:t>2h</w:t>
            </w:r>
          </w:p>
        </w:tc>
        <w:tc>
          <w:tcPr>
            <w:tcW w:w="630" w:type="dxa"/>
            <w:gridSpan w:val="3"/>
          </w:tcPr>
          <w:p w14:paraId="7476B3CC" w14:textId="77777777" w:rsidR="001C3C57" w:rsidRPr="00D008E5" w:rsidRDefault="001C3C57" w:rsidP="002C29E7">
            <w:pPr>
              <w:pStyle w:val="TableParagraph"/>
              <w:spacing w:line="194" w:lineRule="exact"/>
              <w:ind w:left="103"/>
              <w:rPr>
                <w:rFonts w:ascii="Times New Roman" w:hAnsi="Times New Roman" w:cs="Times New Roman"/>
                <w:sz w:val="24"/>
                <w:szCs w:val="24"/>
              </w:rPr>
            </w:pPr>
            <w:r w:rsidRPr="00D008E5">
              <w:rPr>
                <w:rFonts w:ascii="Times New Roman" w:hAnsi="Times New Roman" w:cs="Times New Roman"/>
                <w:sz w:val="24"/>
                <w:szCs w:val="24"/>
              </w:rPr>
              <w:t>8h</w:t>
            </w:r>
          </w:p>
        </w:tc>
        <w:tc>
          <w:tcPr>
            <w:tcW w:w="540" w:type="dxa"/>
          </w:tcPr>
          <w:p w14:paraId="08DC8A2E" w14:textId="77777777" w:rsidR="001C3C57" w:rsidRPr="00D008E5" w:rsidRDefault="001C3C57" w:rsidP="002C29E7">
            <w:pPr>
              <w:pStyle w:val="TableParagraph"/>
              <w:spacing w:line="194" w:lineRule="exact"/>
              <w:ind w:left="105"/>
              <w:rPr>
                <w:rFonts w:ascii="Times New Roman" w:hAnsi="Times New Roman" w:cs="Times New Roman"/>
                <w:sz w:val="24"/>
                <w:szCs w:val="24"/>
              </w:rPr>
            </w:pPr>
            <w:r w:rsidRPr="00D008E5">
              <w:rPr>
                <w:rFonts w:ascii="Times New Roman" w:hAnsi="Times New Roman" w:cs="Times New Roman"/>
                <w:sz w:val="24"/>
                <w:szCs w:val="24"/>
              </w:rPr>
              <w:t>10h</w:t>
            </w:r>
          </w:p>
        </w:tc>
        <w:tc>
          <w:tcPr>
            <w:tcW w:w="450" w:type="dxa"/>
          </w:tcPr>
          <w:p w14:paraId="0FADC97A" w14:textId="77777777" w:rsidR="001C3C57" w:rsidRPr="00D008E5" w:rsidRDefault="001C3C57" w:rsidP="002C29E7">
            <w:pPr>
              <w:pStyle w:val="TableParagraph"/>
              <w:spacing w:line="194" w:lineRule="exact"/>
              <w:ind w:left="105"/>
              <w:rPr>
                <w:rFonts w:ascii="Times New Roman" w:hAnsi="Times New Roman" w:cs="Times New Roman"/>
                <w:sz w:val="24"/>
                <w:szCs w:val="24"/>
              </w:rPr>
            </w:pPr>
            <w:r w:rsidRPr="00D008E5">
              <w:rPr>
                <w:rFonts w:ascii="Times New Roman" w:hAnsi="Times New Roman" w:cs="Times New Roman"/>
                <w:sz w:val="24"/>
                <w:szCs w:val="24"/>
              </w:rPr>
              <w:t>22h</w:t>
            </w:r>
          </w:p>
        </w:tc>
      </w:tr>
      <w:tr w:rsidR="001C3C57" w:rsidRPr="00D008E5" w14:paraId="0D9DF132" w14:textId="77777777" w:rsidTr="00D743E1">
        <w:trPr>
          <w:trHeight w:val="1221"/>
        </w:trPr>
        <w:tc>
          <w:tcPr>
            <w:tcW w:w="990" w:type="dxa"/>
          </w:tcPr>
          <w:p w14:paraId="219D8E42" w14:textId="77777777" w:rsidR="001C3C57" w:rsidRPr="00D008E5" w:rsidRDefault="001C3C57" w:rsidP="002C29E7">
            <w:pPr>
              <w:pStyle w:val="TableParagraph"/>
              <w:rPr>
                <w:rFonts w:ascii="Times New Roman" w:hAnsi="Times New Roman" w:cs="Times New Roman"/>
                <w:sz w:val="24"/>
                <w:szCs w:val="24"/>
              </w:rPr>
            </w:pPr>
          </w:p>
        </w:tc>
        <w:tc>
          <w:tcPr>
            <w:tcW w:w="6580" w:type="dxa"/>
            <w:gridSpan w:val="2"/>
          </w:tcPr>
          <w:p w14:paraId="346747E7" w14:textId="77777777" w:rsidR="001C3C57" w:rsidRPr="00D008E5" w:rsidRDefault="001C3C57" w:rsidP="002C29E7">
            <w:pPr>
              <w:pStyle w:val="TableParagraph"/>
              <w:numPr>
                <w:ilvl w:val="0"/>
                <w:numId w:val="6"/>
              </w:numPr>
              <w:tabs>
                <w:tab w:val="left" w:pos="638"/>
              </w:tabs>
              <w:spacing w:before="1"/>
              <w:ind w:right="766"/>
              <w:rPr>
                <w:rFonts w:ascii="Times New Roman" w:hAnsi="Times New Roman" w:cs="Times New Roman"/>
                <w:sz w:val="24"/>
                <w:szCs w:val="24"/>
              </w:rPr>
            </w:pPr>
            <w:r w:rsidRPr="00D008E5">
              <w:rPr>
                <w:rFonts w:ascii="Times New Roman" w:hAnsi="Times New Roman" w:cs="Times New Roman"/>
                <w:sz w:val="24"/>
                <w:szCs w:val="24"/>
              </w:rPr>
              <w:t>numărul de întreruperi programate, care au depășit perioada</w:t>
            </w:r>
            <w:r w:rsidRPr="00D008E5">
              <w:rPr>
                <w:rFonts w:ascii="Times New Roman" w:hAnsi="Times New Roman" w:cs="Times New Roman"/>
                <w:spacing w:val="-21"/>
                <w:sz w:val="24"/>
                <w:szCs w:val="24"/>
              </w:rPr>
              <w:t xml:space="preserve"> </w:t>
            </w:r>
            <w:r w:rsidRPr="00D008E5">
              <w:rPr>
                <w:rFonts w:ascii="Times New Roman" w:hAnsi="Times New Roman" w:cs="Times New Roman"/>
                <w:sz w:val="24"/>
                <w:szCs w:val="24"/>
              </w:rPr>
              <w:t>de întrerupere programată, pe tipuri de</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iluminat</w:t>
            </w:r>
          </w:p>
          <w:p w14:paraId="793E3F28" w14:textId="77777777" w:rsidR="001C3C57" w:rsidRPr="00D008E5" w:rsidRDefault="001C3C57" w:rsidP="002C29E7">
            <w:pPr>
              <w:pStyle w:val="TableParagraph"/>
              <w:numPr>
                <w:ilvl w:val="1"/>
                <w:numId w:val="6"/>
              </w:numPr>
              <w:tabs>
                <w:tab w:val="left" w:pos="744"/>
              </w:tabs>
              <w:spacing w:line="244" w:lineRule="exact"/>
              <w:rPr>
                <w:rFonts w:ascii="Times New Roman" w:hAnsi="Times New Roman" w:cs="Times New Roman"/>
                <w:sz w:val="24"/>
                <w:szCs w:val="24"/>
              </w:rPr>
            </w:pPr>
            <w:r w:rsidRPr="00D008E5">
              <w:rPr>
                <w:rFonts w:ascii="Times New Roman" w:hAnsi="Times New Roman" w:cs="Times New Roman"/>
                <w:sz w:val="24"/>
                <w:szCs w:val="24"/>
              </w:rPr>
              <w:t>stradal</w:t>
            </w:r>
          </w:p>
          <w:p w14:paraId="6409E45B" w14:textId="77777777" w:rsidR="001C3C57" w:rsidRPr="00D008E5" w:rsidRDefault="001C3C57" w:rsidP="002C29E7">
            <w:pPr>
              <w:pStyle w:val="TableParagraph"/>
              <w:numPr>
                <w:ilvl w:val="1"/>
                <w:numId w:val="6"/>
              </w:numPr>
              <w:tabs>
                <w:tab w:val="left" w:pos="744"/>
              </w:tabs>
              <w:spacing w:before="1" w:line="243" w:lineRule="exact"/>
              <w:rPr>
                <w:rFonts w:ascii="Times New Roman" w:hAnsi="Times New Roman" w:cs="Times New Roman"/>
                <w:sz w:val="24"/>
                <w:szCs w:val="24"/>
              </w:rPr>
            </w:pPr>
            <w:r w:rsidRPr="00D008E5">
              <w:rPr>
                <w:rFonts w:ascii="Times New Roman" w:hAnsi="Times New Roman" w:cs="Times New Roman"/>
                <w:sz w:val="24"/>
                <w:szCs w:val="24"/>
              </w:rPr>
              <w:t>pietonal</w:t>
            </w:r>
          </w:p>
          <w:p w14:paraId="6A8A5697" w14:textId="77777777" w:rsidR="001C3C57" w:rsidRPr="00D008E5" w:rsidRDefault="001C3C57" w:rsidP="002C29E7">
            <w:pPr>
              <w:pStyle w:val="TableParagraph"/>
              <w:numPr>
                <w:ilvl w:val="1"/>
                <w:numId w:val="6"/>
              </w:numPr>
              <w:tabs>
                <w:tab w:val="left" w:pos="744"/>
              </w:tabs>
              <w:spacing w:line="225" w:lineRule="exact"/>
              <w:rPr>
                <w:rFonts w:ascii="Times New Roman" w:hAnsi="Times New Roman" w:cs="Times New Roman"/>
                <w:sz w:val="24"/>
                <w:szCs w:val="24"/>
              </w:rPr>
            </w:pPr>
            <w:r w:rsidRPr="00D008E5">
              <w:rPr>
                <w:rFonts w:ascii="Times New Roman" w:hAnsi="Times New Roman" w:cs="Times New Roman"/>
                <w:sz w:val="24"/>
                <w:szCs w:val="24"/>
              </w:rPr>
              <w:t>ornamental</w:t>
            </w:r>
          </w:p>
        </w:tc>
        <w:tc>
          <w:tcPr>
            <w:tcW w:w="630" w:type="dxa"/>
            <w:gridSpan w:val="2"/>
          </w:tcPr>
          <w:p w14:paraId="5828CF66" w14:textId="77777777" w:rsidR="001C3C57" w:rsidRPr="00D008E5" w:rsidRDefault="001C3C57" w:rsidP="002C29E7">
            <w:pPr>
              <w:pStyle w:val="TableParagraph"/>
              <w:spacing w:before="1"/>
              <w:ind w:left="107"/>
              <w:rPr>
                <w:rFonts w:ascii="Times New Roman" w:hAnsi="Times New Roman" w:cs="Times New Roman"/>
                <w:sz w:val="24"/>
                <w:szCs w:val="24"/>
              </w:rPr>
            </w:pPr>
            <w:r w:rsidRPr="00D008E5">
              <w:rPr>
                <w:rFonts w:ascii="Times New Roman" w:hAnsi="Times New Roman" w:cs="Times New Roman"/>
                <w:sz w:val="24"/>
                <w:szCs w:val="24"/>
              </w:rPr>
              <w:t>2</w:t>
            </w:r>
          </w:p>
          <w:p w14:paraId="30A94F27" w14:textId="77777777" w:rsidR="001C3C57" w:rsidRPr="00D008E5" w:rsidRDefault="001C3C57" w:rsidP="002C29E7">
            <w:pPr>
              <w:pStyle w:val="TableParagraph"/>
              <w:rPr>
                <w:rFonts w:ascii="Times New Roman" w:hAnsi="Times New Roman" w:cs="Times New Roman"/>
                <w:b/>
                <w:sz w:val="24"/>
                <w:szCs w:val="24"/>
              </w:rPr>
            </w:pPr>
          </w:p>
          <w:p w14:paraId="6A4E4F80" w14:textId="77777777" w:rsidR="001C3C57" w:rsidRPr="00D008E5" w:rsidRDefault="001C3C57" w:rsidP="002C29E7">
            <w:pPr>
              <w:pStyle w:val="TableParagraph"/>
              <w:rPr>
                <w:rFonts w:ascii="Times New Roman" w:hAnsi="Times New Roman" w:cs="Times New Roman"/>
                <w:b/>
                <w:sz w:val="24"/>
                <w:szCs w:val="24"/>
              </w:rPr>
            </w:pPr>
          </w:p>
          <w:p w14:paraId="594CD484" w14:textId="77777777" w:rsidR="001C3C57" w:rsidRPr="00D008E5" w:rsidRDefault="001C3C57" w:rsidP="002C29E7">
            <w:pPr>
              <w:pStyle w:val="TableParagraph"/>
              <w:spacing w:before="1"/>
              <w:ind w:left="107"/>
              <w:rPr>
                <w:rFonts w:ascii="Times New Roman" w:hAnsi="Times New Roman" w:cs="Times New Roman"/>
                <w:sz w:val="24"/>
                <w:szCs w:val="24"/>
              </w:rPr>
            </w:pPr>
            <w:r w:rsidRPr="00D008E5">
              <w:rPr>
                <w:rFonts w:ascii="Times New Roman" w:hAnsi="Times New Roman" w:cs="Times New Roman"/>
                <w:sz w:val="24"/>
                <w:szCs w:val="24"/>
              </w:rPr>
              <w:t>1</w:t>
            </w:r>
          </w:p>
          <w:p w14:paraId="73819ED2" w14:textId="77777777" w:rsidR="001C3C57" w:rsidRPr="00D008E5" w:rsidRDefault="001C3C57" w:rsidP="002C29E7">
            <w:pPr>
              <w:pStyle w:val="TableParagraph"/>
              <w:spacing w:before="9"/>
              <w:rPr>
                <w:rFonts w:ascii="Times New Roman" w:hAnsi="Times New Roman" w:cs="Times New Roman"/>
                <w:b/>
                <w:sz w:val="24"/>
                <w:szCs w:val="24"/>
              </w:rPr>
            </w:pPr>
          </w:p>
          <w:p w14:paraId="4EB6DA72" w14:textId="77777777" w:rsidR="001C3C57" w:rsidRPr="00D008E5" w:rsidRDefault="001C3C57" w:rsidP="002C29E7">
            <w:pPr>
              <w:pStyle w:val="TableParagraph"/>
              <w:ind w:left="107"/>
              <w:rPr>
                <w:rFonts w:ascii="Times New Roman" w:hAnsi="Times New Roman" w:cs="Times New Roman"/>
                <w:sz w:val="24"/>
                <w:szCs w:val="24"/>
              </w:rPr>
            </w:pPr>
            <w:r w:rsidRPr="00D008E5">
              <w:rPr>
                <w:rFonts w:ascii="Times New Roman" w:hAnsi="Times New Roman" w:cs="Times New Roman"/>
                <w:sz w:val="24"/>
                <w:szCs w:val="24"/>
              </w:rPr>
              <w:t>1</w:t>
            </w:r>
          </w:p>
        </w:tc>
        <w:tc>
          <w:tcPr>
            <w:tcW w:w="720" w:type="dxa"/>
          </w:tcPr>
          <w:p w14:paraId="57E72081" w14:textId="77777777" w:rsidR="001C3C57" w:rsidRPr="00D008E5" w:rsidRDefault="001C3C57" w:rsidP="002C29E7">
            <w:pPr>
              <w:pStyle w:val="TableParagraph"/>
              <w:spacing w:before="1"/>
              <w:ind w:left="104"/>
              <w:rPr>
                <w:rFonts w:ascii="Times New Roman" w:hAnsi="Times New Roman" w:cs="Times New Roman"/>
                <w:sz w:val="24"/>
                <w:szCs w:val="24"/>
              </w:rPr>
            </w:pPr>
            <w:r w:rsidRPr="00D008E5">
              <w:rPr>
                <w:rFonts w:ascii="Times New Roman" w:hAnsi="Times New Roman" w:cs="Times New Roman"/>
                <w:sz w:val="24"/>
                <w:szCs w:val="24"/>
              </w:rPr>
              <w:t>0</w:t>
            </w:r>
          </w:p>
          <w:p w14:paraId="58D6CD94" w14:textId="77777777" w:rsidR="001C3C57" w:rsidRPr="00D008E5" w:rsidRDefault="001C3C57" w:rsidP="002C29E7">
            <w:pPr>
              <w:pStyle w:val="TableParagraph"/>
              <w:rPr>
                <w:rFonts w:ascii="Times New Roman" w:hAnsi="Times New Roman" w:cs="Times New Roman"/>
                <w:b/>
                <w:sz w:val="24"/>
                <w:szCs w:val="24"/>
              </w:rPr>
            </w:pPr>
          </w:p>
          <w:p w14:paraId="43998301" w14:textId="77777777" w:rsidR="001C3C57" w:rsidRPr="00D008E5" w:rsidRDefault="001C3C57" w:rsidP="002C29E7">
            <w:pPr>
              <w:pStyle w:val="TableParagraph"/>
              <w:rPr>
                <w:rFonts w:ascii="Times New Roman" w:hAnsi="Times New Roman" w:cs="Times New Roman"/>
                <w:b/>
                <w:sz w:val="24"/>
                <w:szCs w:val="24"/>
              </w:rPr>
            </w:pPr>
          </w:p>
          <w:p w14:paraId="734387D7" w14:textId="77777777" w:rsidR="001C3C57" w:rsidRPr="00D008E5" w:rsidRDefault="001C3C57" w:rsidP="002C29E7">
            <w:pPr>
              <w:pStyle w:val="TableParagraph"/>
              <w:spacing w:before="1"/>
              <w:ind w:left="104"/>
              <w:rPr>
                <w:rFonts w:ascii="Times New Roman" w:hAnsi="Times New Roman" w:cs="Times New Roman"/>
                <w:sz w:val="24"/>
                <w:szCs w:val="24"/>
              </w:rPr>
            </w:pPr>
            <w:r w:rsidRPr="00D008E5">
              <w:rPr>
                <w:rFonts w:ascii="Times New Roman" w:hAnsi="Times New Roman" w:cs="Times New Roman"/>
                <w:sz w:val="24"/>
                <w:szCs w:val="24"/>
              </w:rPr>
              <w:t>0</w:t>
            </w:r>
          </w:p>
          <w:p w14:paraId="00BF3214" w14:textId="77777777" w:rsidR="001C3C57" w:rsidRPr="00D008E5" w:rsidRDefault="001C3C57" w:rsidP="002C29E7">
            <w:pPr>
              <w:pStyle w:val="TableParagraph"/>
              <w:spacing w:before="9"/>
              <w:rPr>
                <w:rFonts w:ascii="Times New Roman" w:hAnsi="Times New Roman" w:cs="Times New Roman"/>
                <w:b/>
                <w:sz w:val="24"/>
                <w:szCs w:val="24"/>
              </w:rPr>
            </w:pPr>
          </w:p>
          <w:p w14:paraId="41F0DD31" w14:textId="77777777" w:rsidR="001C3C57" w:rsidRPr="00D008E5" w:rsidRDefault="001C3C57" w:rsidP="002C29E7">
            <w:pPr>
              <w:pStyle w:val="TableParagraph"/>
              <w:ind w:left="104"/>
              <w:rPr>
                <w:rFonts w:ascii="Times New Roman" w:hAnsi="Times New Roman" w:cs="Times New Roman"/>
                <w:sz w:val="24"/>
                <w:szCs w:val="24"/>
              </w:rPr>
            </w:pPr>
            <w:r w:rsidRPr="00D008E5">
              <w:rPr>
                <w:rFonts w:ascii="Times New Roman" w:hAnsi="Times New Roman" w:cs="Times New Roman"/>
                <w:sz w:val="24"/>
                <w:szCs w:val="24"/>
              </w:rPr>
              <w:t>0</w:t>
            </w:r>
          </w:p>
        </w:tc>
        <w:tc>
          <w:tcPr>
            <w:tcW w:w="630" w:type="dxa"/>
            <w:gridSpan w:val="3"/>
          </w:tcPr>
          <w:p w14:paraId="506275EB" w14:textId="77777777" w:rsidR="001C3C57" w:rsidRPr="00D008E5" w:rsidRDefault="001C3C57" w:rsidP="002C29E7">
            <w:pPr>
              <w:pStyle w:val="TableParagraph"/>
              <w:spacing w:before="1"/>
              <w:ind w:left="103"/>
              <w:rPr>
                <w:rFonts w:ascii="Times New Roman" w:hAnsi="Times New Roman" w:cs="Times New Roman"/>
                <w:sz w:val="24"/>
                <w:szCs w:val="24"/>
              </w:rPr>
            </w:pPr>
            <w:r w:rsidRPr="00D008E5">
              <w:rPr>
                <w:rFonts w:ascii="Times New Roman" w:hAnsi="Times New Roman" w:cs="Times New Roman"/>
                <w:sz w:val="24"/>
                <w:szCs w:val="24"/>
              </w:rPr>
              <w:t>0</w:t>
            </w:r>
          </w:p>
          <w:p w14:paraId="6C52AADC" w14:textId="77777777" w:rsidR="001C3C57" w:rsidRPr="00D008E5" w:rsidRDefault="001C3C57" w:rsidP="002C29E7">
            <w:pPr>
              <w:pStyle w:val="TableParagraph"/>
              <w:rPr>
                <w:rFonts w:ascii="Times New Roman" w:hAnsi="Times New Roman" w:cs="Times New Roman"/>
                <w:b/>
                <w:sz w:val="24"/>
                <w:szCs w:val="24"/>
              </w:rPr>
            </w:pPr>
          </w:p>
          <w:p w14:paraId="3A71A8BE" w14:textId="77777777" w:rsidR="001C3C57" w:rsidRPr="00D008E5" w:rsidRDefault="001C3C57" w:rsidP="002C29E7">
            <w:pPr>
              <w:pStyle w:val="TableParagraph"/>
              <w:rPr>
                <w:rFonts w:ascii="Times New Roman" w:hAnsi="Times New Roman" w:cs="Times New Roman"/>
                <w:b/>
                <w:sz w:val="24"/>
                <w:szCs w:val="24"/>
              </w:rPr>
            </w:pPr>
          </w:p>
          <w:p w14:paraId="35634D60" w14:textId="77777777" w:rsidR="001C3C57" w:rsidRPr="00D008E5" w:rsidRDefault="001C3C57" w:rsidP="002C29E7">
            <w:pPr>
              <w:pStyle w:val="TableParagraph"/>
              <w:spacing w:before="1"/>
              <w:ind w:left="103"/>
              <w:rPr>
                <w:rFonts w:ascii="Times New Roman" w:hAnsi="Times New Roman" w:cs="Times New Roman"/>
                <w:sz w:val="24"/>
                <w:szCs w:val="24"/>
              </w:rPr>
            </w:pPr>
            <w:r w:rsidRPr="00D008E5">
              <w:rPr>
                <w:rFonts w:ascii="Times New Roman" w:hAnsi="Times New Roman" w:cs="Times New Roman"/>
                <w:sz w:val="24"/>
                <w:szCs w:val="24"/>
              </w:rPr>
              <w:t>0</w:t>
            </w:r>
          </w:p>
          <w:p w14:paraId="3D9C393C" w14:textId="77777777" w:rsidR="001C3C57" w:rsidRPr="00D008E5" w:rsidRDefault="001C3C57" w:rsidP="002C29E7">
            <w:pPr>
              <w:pStyle w:val="TableParagraph"/>
              <w:spacing w:before="9"/>
              <w:rPr>
                <w:rFonts w:ascii="Times New Roman" w:hAnsi="Times New Roman" w:cs="Times New Roman"/>
                <w:b/>
                <w:sz w:val="24"/>
                <w:szCs w:val="24"/>
              </w:rPr>
            </w:pPr>
          </w:p>
          <w:p w14:paraId="2D4C9913" w14:textId="77777777" w:rsidR="001C3C57" w:rsidRPr="00D008E5" w:rsidRDefault="001C3C57" w:rsidP="002C29E7">
            <w:pPr>
              <w:pStyle w:val="TableParagraph"/>
              <w:ind w:left="103"/>
              <w:rPr>
                <w:rFonts w:ascii="Times New Roman" w:hAnsi="Times New Roman" w:cs="Times New Roman"/>
                <w:sz w:val="24"/>
                <w:szCs w:val="24"/>
              </w:rPr>
            </w:pPr>
            <w:r w:rsidRPr="00D008E5">
              <w:rPr>
                <w:rFonts w:ascii="Times New Roman" w:hAnsi="Times New Roman" w:cs="Times New Roman"/>
                <w:sz w:val="24"/>
                <w:szCs w:val="24"/>
              </w:rPr>
              <w:t>0</w:t>
            </w:r>
          </w:p>
        </w:tc>
        <w:tc>
          <w:tcPr>
            <w:tcW w:w="540" w:type="dxa"/>
          </w:tcPr>
          <w:p w14:paraId="6E99456B" w14:textId="77777777" w:rsidR="001C3C57" w:rsidRPr="00D008E5" w:rsidRDefault="001C3C57" w:rsidP="002C29E7">
            <w:pPr>
              <w:pStyle w:val="TableParagraph"/>
              <w:spacing w:before="1"/>
              <w:ind w:left="105"/>
              <w:rPr>
                <w:rFonts w:ascii="Times New Roman" w:hAnsi="Times New Roman" w:cs="Times New Roman"/>
                <w:sz w:val="24"/>
                <w:szCs w:val="24"/>
              </w:rPr>
            </w:pPr>
            <w:r w:rsidRPr="00D008E5">
              <w:rPr>
                <w:rFonts w:ascii="Times New Roman" w:hAnsi="Times New Roman" w:cs="Times New Roman"/>
                <w:sz w:val="24"/>
                <w:szCs w:val="24"/>
              </w:rPr>
              <w:t>2</w:t>
            </w:r>
          </w:p>
          <w:p w14:paraId="0908F9B5" w14:textId="77777777" w:rsidR="001C3C57" w:rsidRPr="00D008E5" w:rsidRDefault="001C3C57" w:rsidP="002C29E7">
            <w:pPr>
              <w:pStyle w:val="TableParagraph"/>
              <w:rPr>
                <w:rFonts w:ascii="Times New Roman" w:hAnsi="Times New Roman" w:cs="Times New Roman"/>
                <w:b/>
                <w:sz w:val="24"/>
                <w:szCs w:val="24"/>
              </w:rPr>
            </w:pPr>
          </w:p>
          <w:p w14:paraId="38605485" w14:textId="77777777" w:rsidR="001C3C57" w:rsidRPr="00D008E5" w:rsidRDefault="001C3C57" w:rsidP="002C29E7">
            <w:pPr>
              <w:pStyle w:val="TableParagraph"/>
              <w:rPr>
                <w:rFonts w:ascii="Times New Roman" w:hAnsi="Times New Roman" w:cs="Times New Roman"/>
                <w:b/>
                <w:sz w:val="24"/>
                <w:szCs w:val="24"/>
              </w:rPr>
            </w:pPr>
          </w:p>
          <w:p w14:paraId="62973BE5" w14:textId="77777777" w:rsidR="001C3C57" w:rsidRPr="00D008E5" w:rsidRDefault="001C3C57" w:rsidP="002C29E7">
            <w:pPr>
              <w:pStyle w:val="TableParagraph"/>
              <w:rPr>
                <w:rFonts w:ascii="Times New Roman" w:hAnsi="Times New Roman" w:cs="Times New Roman"/>
                <w:b/>
                <w:sz w:val="24"/>
                <w:szCs w:val="24"/>
              </w:rPr>
            </w:pPr>
          </w:p>
          <w:p w14:paraId="5EE1A844" w14:textId="77777777" w:rsidR="001C3C57" w:rsidRPr="00D008E5" w:rsidRDefault="001C3C57" w:rsidP="002C29E7">
            <w:pPr>
              <w:pStyle w:val="TableParagraph"/>
              <w:spacing w:before="10"/>
              <w:rPr>
                <w:rFonts w:ascii="Times New Roman" w:hAnsi="Times New Roman" w:cs="Times New Roman"/>
                <w:b/>
                <w:sz w:val="24"/>
                <w:szCs w:val="24"/>
              </w:rPr>
            </w:pPr>
          </w:p>
          <w:p w14:paraId="12011E02" w14:textId="77777777" w:rsidR="001C3C57" w:rsidRPr="00D008E5" w:rsidRDefault="001C3C57" w:rsidP="002C29E7">
            <w:pPr>
              <w:pStyle w:val="TableParagraph"/>
              <w:spacing w:before="1"/>
              <w:ind w:left="105"/>
              <w:rPr>
                <w:rFonts w:ascii="Times New Roman" w:hAnsi="Times New Roman" w:cs="Times New Roman"/>
                <w:sz w:val="24"/>
                <w:szCs w:val="24"/>
              </w:rPr>
            </w:pPr>
            <w:r w:rsidRPr="00D008E5">
              <w:rPr>
                <w:rFonts w:ascii="Times New Roman" w:hAnsi="Times New Roman" w:cs="Times New Roman"/>
                <w:sz w:val="24"/>
                <w:szCs w:val="24"/>
              </w:rPr>
              <w:t>2</w:t>
            </w:r>
          </w:p>
        </w:tc>
        <w:tc>
          <w:tcPr>
            <w:tcW w:w="450" w:type="dxa"/>
          </w:tcPr>
          <w:p w14:paraId="4FE8FC61" w14:textId="77777777" w:rsidR="001C3C57" w:rsidRPr="00D008E5" w:rsidRDefault="001C3C57" w:rsidP="002C29E7">
            <w:pPr>
              <w:pStyle w:val="TableParagraph"/>
              <w:spacing w:before="1"/>
              <w:ind w:left="105"/>
              <w:rPr>
                <w:rFonts w:ascii="Times New Roman" w:hAnsi="Times New Roman" w:cs="Times New Roman"/>
                <w:sz w:val="24"/>
                <w:szCs w:val="24"/>
              </w:rPr>
            </w:pPr>
            <w:r w:rsidRPr="00D008E5">
              <w:rPr>
                <w:rFonts w:ascii="Times New Roman" w:hAnsi="Times New Roman" w:cs="Times New Roman"/>
                <w:sz w:val="24"/>
                <w:szCs w:val="24"/>
              </w:rPr>
              <w:t>4</w:t>
            </w:r>
          </w:p>
          <w:p w14:paraId="38270448" w14:textId="77777777" w:rsidR="001C3C57" w:rsidRPr="00D008E5" w:rsidRDefault="001C3C57" w:rsidP="002C29E7">
            <w:pPr>
              <w:pStyle w:val="TableParagraph"/>
              <w:rPr>
                <w:rFonts w:ascii="Times New Roman" w:hAnsi="Times New Roman" w:cs="Times New Roman"/>
                <w:b/>
                <w:sz w:val="24"/>
                <w:szCs w:val="24"/>
              </w:rPr>
            </w:pPr>
          </w:p>
          <w:p w14:paraId="4BDC1F56" w14:textId="77777777" w:rsidR="001C3C57" w:rsidRPr="00D008E5" w:rsidRDefault="001C3C57" w:rsidP="002C29E7">
            <w:pPr>
              <w:pStyle w:val="TableParagraph"/>
              <w:rPr>
                <w:rFonts w:ascii="Times New Roman" w:hAnsi="Times New Roman" w:cs="Times New Roman"/>
                <w:b/>
                <w:sz w:val="24"/>
                <w:szCs w:val="24"/>
              </w:rPr>
            </w:pPr>
          </w:p>
          <w:p w14:paraId="56AB16A2" w14:textId="77777777" w:rsidR="001C3C57" w:rsidRPr="00D008E5" w:rsidRDefault="001C3C57" w:rsidP="002C29E7">
            <w:pPr>
              <w:pStyle w:val="TableParagraph"/>
              <w:spacing w:before="1"/>
              <w:ind w:left="105"/>
              <w:rPr>
                <w:rFonts w:ascii="Times New Roman" w:hAnsi="Times New Roman" w:cs="Times New Roman"/>
                <w:sz w:val="24"/>
                <w:szCs w:val="24"/>
              </w:rPr>
            </w:pPr>
            <w:r w:rsidRPr="00D008E5">
              <w:rPr>
                <w:rFonts w:ascii="Times New Roman" w:hAnsi="Times New Roman" w:cs="Times New Roman"/>
                <w:sz w:val="24"/>
                <w:szCs w:val="24"/>
              </w:rPr>
              <w:t>1</w:t>
            </w:r>
          </w:p>
          <w:p w14:paraId="7C90305F" w14:textId="77777777" w:rsidR="001C3C57" w:rsidRPr="00D008E5" w:rsidRDefault="001C3C57" w:rsidP="002C29E7">
            <w:pPr>
              <w:pStyle w:val="TableParagraph"/>
              <w:spacing w:before="9"/>
              <w:rPr>
                <w:rFonts w:ascii="Times New Roman" w:hAnsi="Times New Roman" w:cs="Times New Roman"/>
                <w:b/>
                <w:sz w:val="24"/>
                <w:szCs w:val="24"/>
              </w:rPr>
            </w:pPr>
          </w:p>
          <w:p w14:paraId="429C9F74" w14:textId="77777777" w:rsidR="001C3C57" w:rsidRPr="00D008E5" w:rsidRDefault="001C3C57" w:rsidP="002C29E7">
            <w:pPr>
              <w:pStyle w:val="TableParagraph"/>
              <w:ind w:left="105"/>
              <w:rPr>
                <w:rFonts w:ascii="Times New Roman" w:hAnsi="Times New Roman" w:cs="Times New Roman"/>
                <w:sz w:val="24"/>
                <w:szCs w:val="24"/>
              </w:rPr>
            </w:pPr>
            <w:r w:rsidRPr="00D008E5">
              <w:rPr>
                <w:rFonts w:ascii="Times New Roman" w:hAnsi="Times New Roman" w:cs="Times New Roman"/>
                <w:sz w:val="24"/>
                <w:szCs w:val="24"/>
              </w:rPr>
              <w:t>3</w:t>
            </w:r>
          </w:p>
        </w:tc>
      </w:tr>
      <w:tr w:rsidR="001C3C57" w:rsidRPr="00D008E5" w14:paraId="0BB94A27" w14:textId="77777777" w:rsidTr="00D743E1">
        <w:trPr>
          <w:trHeight w:val="275"/>
        </w:trPr>
        <w:tc>
          <w:tcPr>
            <w:tcW w:w="990" w:type="dxa"/>
          </w:tcPr>
          <w:p w14:paraId="7F3ACCA6" w14:textId="77777777" w:rsidR="001C3C57" w:rsidRPr="00D008E5" w:rsidRDefault="001C3C57" w:rsidP="002C29E7">
            <w:pPr>
              <w:pStyle w:val="TableParagraph"/>
              <w:spacing w:line="256" w:lineRule="exact"/>
              <w:ind w:left="108"/>
              <w:rPr>
                <w:rFonts w:ascii="Times New Roman" w:hAnsi="Times New Roman" w:cs="Times New Roman"/>
                <w:sz w:val="24"/>
                <w:szCs w:val="24"/>
              </w:rPr>
            </w:pPr>
            <w:r w:rsidRPr="00D008E5">
              <w:rPr>
                <w:rFonts w:ascii="Times New Roman" w:hAnsi="Times New Roman" w:cs="Times New Roman"/>
                <w:sz w:val="24"/>
                <w:szCs w:val="24"/>
              </w:rPr>
              <w:t>1.2.3</w:t>
            </w:r>
          </w:p>
        </w:tc>
        <w:tc>
          <w:tcPr>
            <w:tcW w:w="6580" w:type="dxa"/>
            <w:gridSpan w:val="2"/>
          </w:tcPr>
          <w:p w14:paraId="0DC9F312" w14:textId="77777777" w:rsidR="001C3C57" w:rsidRPr="00D008E5" w:rsidRDefault="001C3C57" w:rsidP="002C29E7">
            <w:pPr>
              <w:pStyle w:val="TableParagraph"/>
              <w:spacing w:line="243" w:lineRule="exact"/>
              <w:ind w:left="105"/>
              <w:rPr>
                <w:rFonts w:ascii="Times New Roman" w:hAnsi="Times New Roman" w:cs="Times New Roman"/>
                <w:sz w:val="24"/>
                <w:szCs w:val="24"/>
              </w:rPr>
            </w:pPr>
            <w:r w:rsidRPr="00D008E5">
              <w:rPr>
                <w:rFonts w:ascii="Times New Roman" w:hAnsi="Times New Roman" w:cs="Times New Roman"/>
                <w:sz w:val="24"/>
                <w:szCs w:val="24"/>
              </w:rPr>
              <w:t>Întreruperi neprogramate datorate utilizatorilor</w:t>
            </w:r>
          </w:p>
        </w:tc>
        <w:tc>
          <w:tcPr>
            <w:tcW w:w="630" w:type="dxa"/>
            <w:gridSpan w:val="2"/>
          </w:tcPr>
          <w:p w14:paraId="177EA945" w14:textId="77777777" w:rsidR="001C3C57" w:rsidRPr="00D008E5" w:rsidRDefault="001C3C57" w:rsidP="002C29E7">
            <w:pPr>
              <w:pStyle w:val="TableParagraph"/>
              <w:rPr>
                <w:rFonts w:ascii="Times New Roman" w:hAnsi="Times New Roman" w:cs="Times New Roman"/>
                <w:sz w:val="24"/>
                <w:szCs w:val="24"/>
              </w:rPr>
            </w:pPr>
          </w:p>
        </w:tc>
        <w:tc>
          <w:tcPr>
            <w:tcW w:w="720" w:type="dxa"/>
          </w:tcPr>
          <w:p w14:paraId="71308A97" w14:textId="77777777" w:rsidR="001C3C57" w:rsidRPr="00D008E5" w:rsidRDefault="001C3C57" w:rsidP="002C29E7">
            <w:pPr>
              <w:pStyle w:val="TableParagraph"/>
              <w:rPr>
                <w:rFonts w:ascii="Times New Roman" w:hAnsi="Times New Roman" w:cs="Times New Roman"/>
                <w:sz w:val="24"/>
                <w:szCs w:val="24"/>
              </w:rPr>
            </w:pPr>
          </w:p>
        </w:tc>
        <w:tc>
          <w:tcPr>
            <w:tcW w:w="630" w:type="dxa"/>
            <w:gridSpan w:val="3"/>
          </w:tcPr>
          <w:p w14:paraId="6E41AA7B" w14:textId="77777777" w:rsidR="001C3C57" w:rsidRPr="00D008E5" w:rsidRDefault="001C3C57" w:rsidP="002C29E7">
            <w:pPr>
              <w:pStyle w:val="TableParagraph"/>
              <w:rPr>
                <w:rFonts w:ascii="Times New Roman" w:hAnsi="Times New Roman" w:cs="Times New Roman"/>
                <w:sz w:val="24"/>
                <w:szCs w:val="24"/>
              </w:rPr>
            </w:pPr>
          </w:p>
        </w:tc>
        <w:tc>
          <w:tcPr>
            <w:tcW w:w="540" w:type="dxa"/>
          </w:tcPr>
          <w:p w14:paraId="6836129D" w14:textId="77777777" w:rsidR="001C3C57" w:rsidRPr="00D008E5" w:rsidRDefault="001C3C57" w:rsidP="002C29E7">
            <w:pPr>
              <w:pStyle w:val="TableParagraph"/>
              <w:rPr>
                <w:rFonts w:ascii="Times New Roman" w:hAnsi="Times New Roman" w:cs="Times New Roman"/>
                <w:sz w:val="24"/>
                <w:szCs w:val="24"/>
              </w:rPr>
            </w:pPr>
          </w:p>
        </w:tc>
        <w:tc>
          <w:tcPr>
            <w:tcW w:w="450" w:type="dxa"/>
          </w:tcPr>
          <w:p w14:paraId="7D74FA75" w14:textId="77777777" w:rsidR="001C3C57" w:rsidRPr="00D008E5" w:rsidRDefault="001C3C57" w:rsidP="002C29E7">
            <w:pPr>
              <w:pStyle w:val="TableParagraph"/>
              <w:rPr>
                <w:rFonts w:ascii="Times New Roman" w:hAnsi="Times New Roman" w:cs="Times New Roman"/>
                <w:sz w:val="24"/>
                <w:szCs w:val="24"/>
              </w:rPr>
            </w:pPr>
          </w:p>
        </w:tc>
      </w:tr>
      <w:tr w:rsidR="001C3C57" w:rsidRPr="00D008E5" w14:paraId="4889315E" w14:textId="77777777" w:rsidTr="00D743E1">
        <w:trPr>
          <w:trHeight w:val="489"/>
        </w:trPr>
        <w:tc>
          <w:tcPr>
            <w:tcW w:w="990" w:type="dxa"/>
          </w:tcPr>
          <w:p w14:paraId="5E5E6028" w14:textId="77777777" w:rsidR="001C3C57" w:rsidRPr="00D008E5" w:rsidRDefault="001C3C57" w:rsidP="002C29E7">
            <w:pPr>
              <w:pStyle w:val="TableParagraph"/>
              <w:rPr>
                <w:rFonts w:ascii="Times New Roman" w:hAnsi="Times New Roman" w:cs="Times New Roman"/>
                <w:sz w:val="24"/>
                <w:szCs w:val="24"/>
              </w:rPr>
            </w:pPr>
          </w:p>
        </w:tc>
        <w:tc>
          <w:tcPr>
            <w:tcW w:w="6580" w:type="dxa"/>
            <w:gridSpan w:val="2"/>
          </w:tcPr>
          <w:p w14:paraId="659BBBE4" w14:textId="77777777" w:rsidR="001C3C57" w:rsidRPr="00D008E5" w:rsidRDefault="001C3C57" w:rsidP="002C29E7">
            <w:pPr>
              <w:pStyle w:val="TableParagraph"/>
              <w:tabs>
                <w:tab w:val="left" w:pos="812"/>
              </w:tabs>
              <w:spacing w:line="243" w:lineRule="exact"/>
              <w:ind w:left="105"/>
              <w:rPr>
                <w:rFonts w:ascii="Times New Roman" w:hAnsi="Times New Roman" w:cs="Times New Roman"/>
                <w:sz w:val="24"/>
                <w:szCs w:val="24"/>
              </w:rPr>
            </w:pPr>
            <w:r w:rsidRPr="00D008E5">
              <w:rPr>
                <w:rFonts w:ascii="Times New Roman" w:hAnsi="Times New Roman" w:cs="Times New Roman"/>
                <w:sz w:val="24"/>
                <w:szCs w:val="24"/>
              </w:rPr>
              <w:t>a)</w:t>
            </w:r>
            <w:r w:rsidRPr="00D008E5">
              <w:rPr>
                <w:rFonts w:ascii="Times New Roman" w:hAnsi="Times New Roman" w:cs="Times New Roman"/>
                <w:sz w:val="24"/>
                <w:szCs w:val="24"/>
              </w:rPr>
              <w:tab/>
              <w:t>numărul de întreruperi neprogramate datorate distrugerilor</w:t>
            </w:r>
            <w:r w:rsidRPr="00D008E5">
              <w:rPr>
                <w:rFonts w:ascii="Times New Roman" w:hAnsi="Times New Roman" w:cs="Times New Roman"/>
                <w:spacing w:val="-9"/>
                <w:sz w:val="24"/>
                <w:szCs w:val="24"/>
              </w:rPr>
              <w:t xml:space="preserve"> </w:t>
            </w:r>
            <w:r w:rsidRPr="00D008E5">
              <w:rPr>
                <w:rFonts w:ascii="Times New Roman" w:hAnsi="Times New Roman" w:cs="Times New Roman"/>
                <w:sz w:val="24"/>
                <w:szCs w:val="24"/>
              </w:rPr>
              <w:t>de</w:t>
            </w:r>
          </w:p>
          <w:p w14:paraId="2284001B" w14:textId="77777777" w:rsidR="001C3C57" w:rsidRPr="00D008E5" w:rsidRDefault="001C3C57" w:rsidP="002C29E7">
            <w:pPr>
              <w:pStyle w:val="TableParagraph"/>
              <w:spacing w:line="225" w:lineRule="exact"/>
              <w:ind w:left="138"/>
              <w:rPr>
                <w:rFonts w:ascii="Times New Roman" w:hAnsi="Times New Roman" w:cs="Times New Roman"/>
                <w:sz w:val="24"/>
                <w:szCs w:val="24"/>
              </w:rPr>
            </w:pPr>
            <w:r w:rsidRPr="00D008E5">
              <w:rPr>
                <w:rFonts w:ascii="Times New Roman" w:hAnsi="Times New Roman" w:cs="Times New Roman"/>
                <w:sz w:val="24"/>
                <w:szCs w:val="24"/>
              </w:rPr>
              <w:t>obiecte aparținând sistemului de iluminat public;</w:t>
            </w:r>
          </w:p>
        </w:tc>
        <w:tc>
          <w:tcPr>
            <w:tcW w:w="630" w:type="dxa"/>
            <w:gridSpan w:val="2"/>
          </w:tcPr>
          <w:p w14:paraId="3D04E353" w14:textId="77777777" w:rsidR="001C3C57" w:rsidRPr="00D008E5" w:rsidRDefault="001C3C57" w:rsidP="002C29E7">
            <w:pPr>
              <w:pStyle w:val="TableParagraph"/>
              <w:spacing w:line="194" w:lineRule="exact"/>
              <w:ind w:left="107"/>
              <w:rPr>
                <w:rFonts w:ascii="Times New Roman" w:hAnsi="Times New Roman" w:cs="Times New Roman"/>
                <w:sz w:val="24"/>
                <w:szCs w:val="24"/>
              </w:rPr>
            </w:pPr>
            <w:r w:rsidRPr="00D008E5">
              <w:rPr>
                <w:rFonts w:ascii="Times New Roman" w:hAnsi="Times New Roman" w:cs="Times New Roman"/>
                <w:sz w:val="24"/>
                <w:szCs w:val="24"/>
              </w:rPr>
              <w:t>1</w:t>
            </w:r>
          </w:p>
        </w:tc>
        <w:tc>
          <w:tcPr>
            <w:tcW w:w="720" w:type="dxa"/>
          </w:tcPr>
          <w:p w14:paraId="7F91C6FB" w14:textId="77777777" w:rsidR="001C3C57" w:rsidRPr="00D008E5" w:rsidRDefault="001C3C57" w:rsidP="002C29E7">
            <w:pPr>
              <w:pStyle w:val="TableParagraph"/>
              <w:spacing w:line="194" w:lineRule="exact"/>
              <w:ind w:left="104"/>
              <w:rPr>
                <w:rFonts w:ascii="Times New Roman" w:hAnsi="Times New Roman" w:cs="Times New Roman"/>
                <w:sz w:val="24"/>
                <w:szCs w:val="24"/>
              </w:rPr>
            </w:pPr>
            <w:r w:rsidRPr="00D008E5">
              <w:rPr>
                <w:rFonts w:ascii="Times New Roman" w:hAnsi="Times New Roman" w:cs="Times New Roman"/>
                <w:sz w:val="24"/>
                <w:szCs w:val="24"/>
              </w:rPr>
              <w:t>2</w:t>
            </w:r>
          </w:p>
        </w:tc>
        <w:tc>
          <w:tcPr>
            <w:tcW w:w="630" w:type="dxa"/>
            <w:gridSpan w:val="3"/>
          </w:tcPr>
          <w:p w14:paraId="168B979A" w14:textId="77777777" w:rsidR="001C3C57" w:rsidRPr="00D008E5" w:rsidRDefault="001C3C57" w:rsidP="002C29E7">
            <w:pPr>
              <w:pStyle w:val="TableParagraph"/>
              <w:spacing w:line="194" w:lineRule="exact"/>
              <w:ind w:left="103"/>
              <w:rPr>
                <w:rFonts w:ascii="Times New Roman" w:hAnsi="Times New Roman" w:cs="Times New Roman"/>
                <w:sz w:val="24"/>
                <w:szCs w:val="24"/>
              </w:rPr>
            </w:pPr>
            <w:r w:rsidRPr="00D008E5">
              <w:rPr>
                <w:rFonts w:ascii="Times New Roman" w:hAnsi="Times New Roman" w:cs="Times New Roman"/>
                <w:sz w:val="24"/>
                <w:szCs w:val="24"/>
              </w:rPr>
              <w:t>3</w:t>
            </w:r>
          </w:p>
        </w:tc>
        <w:tc>
          <w:tcPr>
            <w:tcW w:w="540" w:type="dxa"/>
          </w:tcPr>
          <w:p w14:paraId="0443B1B6" w14:textId="77777777" w:rsidR="001C3C57" w:rsidRPr="00D008E5" w:rsidRDefault="001C3C57" w:rsidP="002C29E7">
            <w:pPr>
              <w:pStyle w:val="TableParagraph"/>
              <w:spacing w:line="194" w:lineRule="exact"/>
              <w:ind w:left="105"/>
              <w:rPr>
                <w:rFonts w:ascii="Times New Roman" w:hAnsi="Times New Roman" w:cs="Times New Roman"/>
                <w:sz w:val="24"/>
                <w:szCs w:val="24"/>
              </w:rPr>
            </w:pPr>
            <w:r w:rsidRPr="00D008E5">
              <w:rPr>
                <w:rFonts w:ascii="Times New Roman" w:hAnsi="Times New Roman" w:cs="Times New Roman"/>
                <w:sz w:val="24"/>
                <w:szCs w:val="24"/>
              </w:rPr>
              <w:t>0</w:t>
            </w:r>
          </w:p>
        </w:tc>
        <w:tc>
          <w:tcPr>
            <w:tcW w:w="450" w:type="dxa"/>
          </w:tcPr>
          <w:p w14:paraId="34054086" w14:textId="77777777" w:rsidR="001C3C57" w:rsidRPr="00D008E5" w:rsidRDefault="001C3C57" w:rsidP="002C29E7">
            <w:pPr>
              <w:pStyle w:val="TableParagraph"/>
              <w:spacing w:line="194" w:lineRule="exact"/>
              <w:ind w:left="105"/>
              <w:rPr>
                <w:rFonts w:ascii="Times New Roman" w:hAnsi="Times New Roman" w:cs="Times New Roman"/>
                <w:sz w:val="24"/>
                <w:szCs w:val="24"/>
              </w:rPr>
            </w:pPr>
            <w:r w:rsidRPr="00D008E5">
              <w:rPr>
                <w:rFonts w:ascii="Times New Roman" w:hAnsi="Times New Roman" w:cs="Times New Roman"/>
                <w:sz w:val="24"/>
                <w:szCs w:val="24"/>
              </w:rPr>
              <w:t>6</w:t>
            </w:r>
          </w:p>
        </w:tc>
      </w:tr>
      <w:tr w:rsidR="001C3C57" w:rsidRPr="00D008E5" w14:paraId="33E4AA97" w14:textId="77777777" w:rsidTr="00D743E1">
        <w:trPr>
          <w:trHeight w:val="275"/>
        </w:trPr>
        <w:tc>
          <w:tcPr>
            <w:tcW w:w="990" w:type="dxa"/>
          </w:tcPr>
          <w:p w14:paraId="5237B113" w14:textId="77777777" w:rsidR="001C3C57" w:rsidRPr="00D008E5" w:rsidRDefault="001C3C57" w:rsidP="002C29E7">
            <w:pPr>
              <w:pStyle w:val="TableParagraph"/>
              <w:rPr>
                <w:rFonts w:ascii="Times New Roman" w:hAnsi="Times New Roman" w:cs="Times New Roman"/>
                <w:sz w:val="24"/>
                <w:szCs w:val="24"/>
              </w:rPr>
            </w:pPr>
          </w:p>
        </w:tc>
        <w:tc>
          <w:tcPr>
            <w:tcW w:w="6580" w:type="dxa"/>
            <w:gridSpan w:val="2"/>
          </w:tcPr>
          <w:p w14:paraId="3D90FC25" w14:textId="77777777" w:rsidR="001C3C57" w:rsidRPr="00D008E5" w:rsidRDefault="001C3C57" w:rsidP="002C29E7">
            <w:pPr>
              <w:pStyle w:val="TableParagraph"/>
              <w:spacing w:line="243" w:lineRule="exact"/>
              <w:ind w:left="105"/>
              <w:rPr>
                <w:rFonts w:ascii="Times New Roman" w:hAnsi="Times New Roman" w:cs="Times New Roman"/>
                <w:sz w:val="24"/>
                <w:szCs w:val="24"/>
                <w:lang w:val="de-DE"/>
              </w:rPr>
            </w:pPr>
            <w:r w:rsidRPr="00D008E5">
              <w:rPr>
                <w:rFonts w:ascii="Times New Roman" w:hAnsi="Times New Roman" w:cs="Times New Roman"/>
                <w:sz w:val="24"/>
                <w:szCs w:val="24"/>
                <w:lang w:val="de-DE"/>
              </w:rPr>
              <w:t>b) durata medie de remediere și repunere în funcțiune pentru întreruperi</w:t>
            </w:r>
          </w:p>
        </w:tc>
        <w:tc>
          <w:tcPr>
            <w:tcW w:w="630" w:type="dxa"/>
            <w:gridSpan w:val="2"/>
          </w:tcPr>
          <w:p w14:paraId="7E25F3E6" w14:textId="77777777" w:rsidR="001C3C57" w:rsidRPr="00D008E5" w:rsidRDefault="001C3C57" w:rsidP="002C29E7">
            <w:pPr>
              <w:pStyle w:val="TableParagraph"/>
              <w:spacing w:line="194" w:lineRule="exact"/>
              <w:ind w:left="107"/>
              <w:rPr>
                <w:rFonts w:ascii="Times New Roman" w:hAnsi="Times New Roman" w:cs="Times New Roman"/>
                <w:sz w:val="24"/>
                <w:szCs w:val="24"/>
              </w:rPr>
            </w:pPr>
            <w:r w:rsidRPr="00D008E5">
              <w:rPr>
                <w:rFonts w:ascii="Times New Roman" w:hAnsi="Times New Roman" w:cs="Times New Roman"/>
                <w:sz w:val="24"/>
                <w:szCs w:val="24"/>
              </w:rPr>
              <w:t>2h</w:t>
            </w:r>
          </w:p>
        </w:tc>
        <w:tc>
          <w:tcPr>
            <w:tcW w:w="720" w:type="dxa"/>
          </w:tcPr>
          <w:p w14:paraId="110AC44E" w14:textId="77777777" w:rsidR="001C3C57" w:rsidRPr="00D008E5" w:rsidRDefault="001C3C57" w:rsidP="002C29E7">
            <w:pPr>
              <w:pStyle w:val="TableParagraph"/>
              <w:spacing w:line="194" w:lineRule="exact"/>
              <w:ind w:left="104"/>
              <w:rPr>
                <w:rFonts w:ascii="Times New Roman" w:hAnsi="Times New Roman" w:cs="Times New Roman"/>
                <w:sz w:val="24"/>
                <w:szCs w:val="24"/>
              </w:rPr>
            </w:pPr>
            <w:r w:rsidRPr="00D008E5">
              <w:rPr>
                <w:rFonts w:ascii="Times New Roman" w:hAnsi="Times New Roman" w:cs="Times New Roman"/>
                <w:sz w:val="24"/>
                <w:szCs w:val="24"/>
              </w:rPr>
              <w:t>3h</w:t>
            </w:r>
          </w:p>
        </w:tc>
        <w:tc>
          <w:tcPr>
            <w:tcW w:w="630" w:type="dxa"/>
            <w:gridSpan w:val="3"/>
          </w:tcPr>
          <w:p w14:paraId="6519A0A7" w14:textId="77777777" w:rsidR="001C3C57" w:rsidRPr="00D008E5" w:rsidRDefault="001C3C57" w:rsidP="002C29E7">
            <w:pPr>
              <w:pStyle w:val="TableParagraph"/>
              <w:spacing w:line="194" w:lineRule="exact"/>
              <w:ind w:left="103"/>
              <w:rPr>
                <w:rFonts w:ascii="Times New Roman" w:hAnsi="Times New Roman" w:cs="Times New Roman"/>
                <w:sz w:val="24"/>
                <w:szCs w:val="24"/>
              </w:rPr>
            </w:pPr>
            <w:r w:rsidRPr="00D008E5">
              <w:rPr>
                <w:rFonts w:ascii="Times New Roman" w:hAnsi="Times New Roman" w:cs="Times New Roman"/>
                <w:sz w:val="24"/>
                <w:szCs w:val="24"/>
              </w:rPr>
              <w:t>3h</w:t>
            </w:r>
          </w:p>
        </w:tc>
        <w:tc>
          <w:tcPr>
            <w:tcW w:w="540" w:type="dxa"/>
          </w:tcPr>
          <w:p w14:paraId="233508FA" w14:textId="77777777" w:rsidR="001C3C57" w:rsidRPr="00D008E5" w:rsidRDefault="001C3C57" w:rsidP="002C29E7">
            <w:pPr>
              <w:pStyle w:val="TableParagraph"/>
              <w:spacing w:line="194" w:lineRule="exact"/>
              <w:ind w:left="105"/>
              <w:rPr>
                <w:rFonts w:ascii="Times New Roman" w:hAnsi="Times New Roman" w:cs="Times New Roman"/>
                <w:sz w:val="24"/>
                <w:szCs w:val="24"/>
              </w:rPr>
            </w:pPr>
            <w:r w:rsidRPr="00D008E5">
              <w:rPr>
                <w:rFonts w:ascii="Times New Roman" w:hAnsi="Times New Roman" w:cs="Times New Roman"/>
                <w:sz w:val="24"/>
                <w:szCs w:val="24"/>
              </w:rPr>
              <w:t>-</w:t>
            </w:r>
          </w:p>
        </w:tc>
        <w:tc>
          <w:tcPr>
            <w:tcW w:w="450" w:type="dxa"/>
          </w:tcPr>
          <w:p w14:paraId="44A61E49" w14:textId="77777777" w:rsidR="001C3C57" w:rsidRPr="00D008E5" w:rsidRDefault="001C3C57" w:rsidP="002C29E7">
            <w:pPr>
              <w:pStyle w:val="TableParagraph"/>
              <w:spacing w:line="194" w:lineRule="exact"/>
              <w:ind w:left="105"/>
              <w:rPr>
                <w:rFonts w:ascii="Times New Roman" w:hAnsi="Times New Roman" w:cs="Times New Roman"/>
                <w:sz w:val="24"/>
                <w:szCs w:val="24"/>
              </w:rPr>
            </w:pPr>
            <w:r w:rsidRPr="00D008E5">
              <w:rPr>
                <w:rFonts w:ascii="Times New Roman" w:hAnsi="Times New Roman" w:cs="Times New Roman"/>
                <w:sz w:val="24"/>
                <w:szCs w:val="24"/>
              </w:rPr>
              <w:t>8h</w:t>
            </w:r>
          </w:p>
        </w:tc>
      </w:tr>
      <w:tr w:rsidR="001C3C57" w:rsidRPr="00D008E5" w14:paraId="25B62FED" w14:textId="77777777" w:rsidTr="00D743E1">
        <w:trPr>
          <w:trHeight w:val="551"/>
        </w:trPr>
        <w:tc>
          <w:tcPr>
            <w:tcW w:w="990" w:type="dxa"/>
          </w:tcPr>
          <w:p w14:paraId="6671350D" w14:textId="77777777" w:rsidR="001C3C57" w:rsidRPr="00D008E5" w:rsidRDefault="001C3C57" w:rsidP="002C29E7">
            <w:pPr>
              <w:pStyle w:val="TableParagraph"/>
              <w:rPr>
                <w:rFonts w:ascii="Times New Roman" w:hAnsi="Times New Roman" w:cs="Times New Roman"/>
                <w:sz w:val="24"/>
                <w:szCs w:val="24"/>
              </w:rPr>
            </w:pPr>
          </w:p>
        </w:tc>
        <w:tc>
          <w:tcPr>
            <w:tcW w:w="6580" w:type="dxa"/>
            <w:gridSpan w:val="2"/>
          </w:tcPr>
          <w:p w14:paraId="200D1788" w14:textId="77777777" w:rsidR="001C3C57" w:rsidRPr="00D008E5" w:rsidRDefault="001C3C57" w:rsidP="002C29E7">
            <w:pPr>
              <w:pStyle w:val="TableParagraph"/>
              <w:rPr>
                <w:rFonts w:ascii="Times New Roman" w:hAnsi="Times New Roman" w:cs="Times New Roman"/>
                <w:sz w:val="24"/>
                <w:szCs w:val="24"/>
              </w:rPr>
            </w:pPr>
          </w:p>
        </w:tc>
        <w:tc>
          <w:tcPr>
            <w:tcW w:w="630" w:type="dxa"/>
            <w:gridSpan w:val="2"/>
          </w:tcPr>
          <w:p w14:paraId="314C6DC9" w14:textId="77777777" w:rsidR="001C3C57" w:rsidRPr="00D008E5" w:rsidRDefault="001C3C57" w:rsidP="002C29E7">
            <w:pPr>
              <w:pStyle w:val="TableParagraph"/>
              <w:rPr>
                <w:rFonts w:ascii="Times New Roman" w:hAnsi="Times New Roman" w:cs="Times New Roman"/>
                <w:sz w:val="24"/>
                <w:szCs w:val="24"/>
              </w:rPr>
            </w:pPr>
          </w:p>
        </w:tc>
        <w:tc>
          <w:tcPr>
            <w:tcW w:w="720" w:type="dxa"/>
          </w:tcPr>
          <w:p w14:paraId="5C1C8665" w14:textId="77777777" w:rsidR="001C3C57" w:rsidRPr="00D008E5" w:rsidRDefault="001C3C57" w:rsidP="002C29E7">
            <w:pPr>
              <w:pStyle w:val="TableParagraph"/>
              <w:rPr>
                <w:rFonts w:ascii="Times New Roman" w:hAnsi="Times New Roman" w:cs="Times New Roman"/>
                <w:sz w:val="24"/>
                <w:szCs w:val="24"/>
              </w:rPr>
            </w:pPr>
          </w:p>
        </w:tc>
        <w:tc>
          <w:tcPr>
            <w:tcW w:w="630" w:type="dxa"/>
            <w:gridSpan w:val="3"/>
          </w:tcPr>
          <w:p w14:paraId="4D5CAA61" w14:textId="77777777" w:rsidR="001C3C57" w:rsidRPr="00D008E5" w:rsidRDefault="001C3C57" w:rsidP="002C29E7">
            <w:pPr>
              <w:pStyle w:val="TableParagraph"/>
              <w:rPr>
                <w:rFonts w:ascii="Times New Roman" w:hAnsi="Times New Roman" w:cs="Times New Roman"/>
                <w:sz w:val="24"/>
                <w:szCs w:val="24"/>
              </w:rPr>
            </w:pPr>
          </w:p>
        </w:tc>
        <w:tc>
          <w:tcPr>
            <w:tcW w:w="540" w:type="dxa"/>
          </w:tcPr>
          <w:p w14:paraId="77013555" w14:textId="77777777" w:rsidR="001C3C57" w:rsidRPr="00D008E5" w:rsidRDefault="001C3C57" w:rsidP="002C29E7">
            <w:pPr>
              <w:pStyle w:val="TableParagraph"/>
              <w:rPr>
                <w:rFonts w:ascii="Times New Roman" w:hAnsi="Times New Roman" w:cs="Times New Roman"/>
                <w:sz w:val="24"/>
                <w:szCs w:val="24"/>
              </w:rPr>
            </w:pPr>
          </w:p>
        </w:tc>
        <w:tc>
          <w:tcPr>
            <w:tcW w:w="450" w:type="dxa"/>
          </w:tcPr>
          <w:p w14:paraId="046805E1" w14:textId="77777777" w:rsidR="001C3C57" w:rsidRPr="00D008E5" w:rsidRDefault="001C3C57" w:rsidP="002C29E7">
            <w:pPr>
              <w:pStyle w:val="TableParagraph"/>
              <w:rPr>
                <w:rFonts w:ascii="Times New Roman" w:hAnsi="Times New Roman" w:cs="Times New Roman"/>
                <w:sz w:val="24"/>
                <w:szCs w:val="24"/>
              </w:rPr>
            </w:pPr>
          </w:p>
        </w:tc>
      </w:tr>
      <w:tr w:rsidR="001C3C57" w:rsidRPr="00D008E5" w14:paraId="51A86591" w14:textId="77777777" w:rsidTr="00D743E1">
        <w:trPr>
          <w:trHeight w:val="587"/>
        </w:trPr>
        <w:tc>
          <w:tcPr>
            <w:tcW w:w="990" w:type="dxa"/>
          </w:tcPr>
          <w:p w14:paraId="595970DC" w14:textId="77777777" w:rsidR="001C3C57" w:rsidRPr="00D008E5" w:rsidRDefault="001C3C57" w:rsidP="002C29E7">
            <w:pPr>
              <w:pStyle w:val="TableParagraph"/>
              <w:spacing w:line="273" w:lineRule="exact"/>
              <w:ind w:left="108"/>
              <w:rPr>
                <w:rFonts w:ascii="Times New Roman" w:hAnsi="Times New Roman" w:cs="Times New Roman"/>
                <w:b/>
                <w:sz w:val="24"/>
                <w:szCs w:val="24"/>
              </w:rPr>
            </w:pPr>
            <w:r w:rsidRPr="00D008E5">
              <w:rPr>
                <w:rFonts w:ascii="Times New Roman" w:hAnsi="Times New Roman" w:cs="Times New Roman"/>
                <w:b/>
                <w:sz w:val="24"/>
                <w:szCs w:val="24"/>
              </w:rPr>
              <w:t>1.3</w:t>
            </w:r>
          </w:p>
        </w:tc>
        <w:tc>
          <w:tcPr>
            <w:tcW w:w="6580" w:type="dxa"/>
            <w:gridSpan w:val="2"/>
          </w:tcPr>
          <w:p w14:paraId="574B98FD" w14:textId="77777777" w:rsidR="001C3C57" w:rsidRPr="00D008E5" w:rsidRDefault="001C3C57" w:rsidP="002C29E7">
            <w:pPr>
              <w:pStyle w:val="TableParagraph"/>
              <w:spacing w:line="292" w:lineRule="exact"/>
              <w:ind w:left="105"/>
              <w:rPr>
                <w:rFonts w:ascii="Times New Roman" w:hAnsi="Times New Roman" w:cs="Times New Roman"/>
                <w:b/>
                <w:sz w:val="24"/>
                <w:szCs w:val="24"/>
              </w:rPr>
            </w:pPr>
            <w:r w:rsidRPr="00D008E5">
              <w:rPr>
                <w:rFonts w:ascii="Times New Roman" w:hAnsi="Times New Roman" w:cs="Times New Roman"/>
                <w:b/>
                <w:sz w:val="24"/>
                <w:szCs w:val="24"/>
              </w:rPr>
              <w:t>Răspunsuri la solicitările scrise ale utilizatorilor sau</w:t>
            </w:r>
          </w:p>
          <w:p w14:paraId="0A38FF6D" w14:textId="77777777" w:rsidR="001C3C57" w:rsidRPr="00D008E5" w:rsidRDefault="001C3C57" w:rsidP="002C29E7">
            <w:pPr>
              <w:pStyle w:val="TableParagraph"/>
              <w:spacing w:line="275" w:lineRule="exact"/>
              <w:ind w:left="105"/>
              <w:rPr>
                <w:rFonts w:ascii="Times New Roman" w:hAnsi="Times New Roman" w:cs="Times New Roman"/>
                <w:b/>
                <w:sz w:val="24"/>
                <w:szCs w:val="24"/>
              </w:rPr>
            </w:pPr>
            <w:r w:rsidRPr="00D008E5">
              <w:rPr>
                <w:rFonts w:ascii="Times New Roman" w:hAnsi="Times New Roman" w:cs="Times New Roman"/>
                <w:b/>
                <w:sz w:val="24"/>
                <w:szCs w:val="24"/>
              </w:rPr>
              <w:t>beneficiarilor instalațiilor de iluminat public</w:t>
            </w:r>
          </w:p>
        </w:tc>
        <w:tc>
          <w:tcPr>
            <w:tcW w:w="630" w:type="dxa"/>
            <w:gridSpan w:val="2"/>
          </w:tcPr>
          <w:p w14:paraId="47ABA016" w14:textId="77777777" w:rsidR="001C3C57" w:rsidRPr="00D008E5" w:rsidRDefault="001C3C57" w:rsidP="002C29E7">
            <w:pPr>
              <w:pStyle w:val="TableParagraph"/>
              <w:rPr>
                <w:rFonts w:ascii="Times New Roman" w:hAnsi="Times New Roman" w:cs="Times New Roman"/>
                <w:sz w:val="24"/>
                <w:szCs w:val="24"/>
              </w:rPr>
            </w:pPr>
          </w:p>
        </w:tc>
        <w:tc>
          <w:tcPr>
            <w:tcW w:w="720" w:type="dxa"/>
          </w:tcPr>
          <w:p w14:paraId="1E293B45" w14:textId="77777777" w:rsidR="001C3C57" w:rsidRPr="00D008E5" w:rsidRDefault="001C3C57" w:rsidP="002C29E7">
            <w:pPr>
              <w:pStyle w:val="TableParagraph"/>
              <w:rPr>
                <w:rFonts w:ascii="Times New Roman" w:hAnsi="Times New Roman" w:cs="Times New Roman"/>
                <w:sz w:val="24"/>
                <w:szCs w:val="24"/>
              </w:rPr>
            </w:pPr>
          </w:p>
        </w:tc>
        <w:tc>
          <w:tcPr>
            <w:tcW w:w="630" w:type="dxa"/>
            <w:gridSpan w:val="3"/>
          </w:tcPr>
          <w:p w14:paraId="2ED38049" w14:textId="77777777" w:rsidR="001C3C57" w:rsidRPr="00D008E5" w:rsidRDefault="001C3C57" w:rsidP="002C29E7">
            <w:pPr>
              <w:pStyle w:val="TableParagraph"/>
              <w:rPr>
                <w:rFonts w:ascii="Times New Roman" w:hAnsi="Times New Roman" w:cs="Times New Roman"/>
                <w:sz w:val="24"/>
                <w:szCs w:val="24"/>
              </w:rPr>
            </w:pPr>
          </w:p>
        </w:tc>
        <w:tc>
          <w:tcPr>
            <w:tcW w:w="540" w:type="dxa"/>
          </w:tcPr>
          <w:p w14:paraId="02ED4F88" w14:textId="77777777" w:rsidR="001C3C57" w:rsidRPr="00D008E5" w:rsidRDefault="001C3C57" w:rsidP="002C29E7">
            <w:pPr>
              <w:pStyle w:val="TableParagraph"/>
              <w:rPr>
                <w:rFonts w:ascii="Times New Roman" w:hAnsi="Times New Roman" w:cs="Times New Roman"/>
                <w:sz w:val="24"/>
                <w:szCs w:val="24"/>
              </w:rPr>
            </w:pPr>
          </w:p>
        </w:tc>
        <w:tc>
          <w:tcPr>
            <w:tcW w:w="450" w:type="dxa"/>
          </w:tcPr>
          <w:p w14:paraId="6510D42B" w14:textId="77777777" w:rsidR="001C3C57" w:rsidRPr="00D008E5" w:rsidRDefault="001C3C57" w:rsidP="002C29E7">
            <w:pPr>
              <w:pStyle w:val="TableParagraph"/>
              <w:rPr>
                <w:rFonts w:ascii="Times New Roman" w:hAnsi="Times New Roman" w:cs="Times New Roman"/>
                <w:sz w:val="24"/>
                <w:szCs w:val="24"/>
              </w:rPr>
            </w:pPr>
          </w:p>
        </w:tc>
      </w:tr>
      <w:tr w:rsidR="001C3C57" w:rsidRPr="00D008E5" w14:paraId="555E3CD7" w14:textId="77777777" w:rsidTr="00D743E1">
        <w:trPr>
          <w:trHeight w:val="487"/>
        </w:trPr>
        <w:tc>
          <w:tcPr>
            <w:tcW w:w="990" w:type="dxa"/>
          </w:tcPr>
          <w:p w14:paraId="444D4464" w14:textId="77777777" w:rsidR="001C3C57" w:rsidRPr="00D008E5" w:rsidRDefault="001C3C57" w:rsidP="002C29E7">
            <w:pPr>
              <w:pStyle w:val="TableParagraph"/>
              <w:rPr>
                <w:rFonts w:ascii="Times New Roman" w:hAnsi="Times New Roman" w:cs="Times New Roman"/>
                <w:sz w:val="24"/>
                <w:szCs w:val="24"/>
              </w:rPr>
            </w:pPr>
          </w:p>
        </w:tc>
        <w:tc>
          <w:tcPr>
            <w:tcW w:w="6580" w:type="dxa"/>
            <w:gridSpan w:val="2"/>
          </w:tcPr>
          <w:p w14:paraId="63458C90" w14:textId="77777777" w:rsidR="001C3C57" w:rsidRPr="00D008E5" w:rsidRDefault="001C3C57" w:rsidP="002C29E7">
            <w:pPr>
              <w:pStyle w:val="TableParagraph"/>
              <w:tabs>
                <w:tab w:val="left" w:pos="812"/>
              </w:tabs>
              <w:spacing w:line="242" w:lineRule="exact"/>
              <w:ind w:left="280"/>
              <w:rPr>
                <w:rFonts w:ascii="Times New Roman" w:hAnsi="Times New Roman" w:cs="Times New Roman"/>
                <w:sz w:val="24"/>
                <w:szCs w:val="24"/>
              </w:rPr>
            </w:pPr>
            <w:r w:rsidRPr="00D008E5">
              <w:rPr>
                <w:rFonts w:ascii="Times New Roman" w:hAnsi="Times New Roman" w:cs="Times New Roman"/>
                <w:sz w:val="24"/>
                <w:szCs w:val="24"/>
              </w:rPr>
              <w:t>a)</w:t>
            </w:r>
            <w:r w:rsidRPr="00D008E5">
              <w:rPr>
                <w:rFonts w:ascii="Times New Roman" w:hAnsi="Times New Roman" w:cs="Times New Roman"/>
                <w:sz w:val="24"/>
                <w:szCs w:val="24"/>
              </w:rPr>
              <w:tab/>
              <w:t>numărul de sesizări scrise în care se precizează că este</w:t>
            </w:r>
            <w:r w:rsidRPr="00D008E5">
              <w:rPr>
                <w:rFonts w:ascii="Times New Roman" w:hAnsi="Times New Roman" w:cs="Times New Roman"/>
                <w:spacing w:val="-13"/>
                <w:sz w:val="24"/>
                <w:szCs w:val="24"/>
              </w:rPr>
              <w:t xml:space="preserve"> </w:t>
            </w:r>
            <w:r w:rsidRPr="00D008E5">
              <w:rPr>
                <w:rFonts w:ascii="Times New Roman" w:hAnsi="Times New Roman" w:cs="Times New Roman"/>
                <w:sz w:val="24"/>
                <w:szCs w:val="24"/>
              </w:rPr>
              <w:t>obligatoriu</w:t>
            </w:r>
          </w:p>
          <w:p w14:paraId="7E2E6127" w14:textId="77777777" w:rsidR="001C3C57" w:rsidRPr="00D008E5" w:rsidRDefault="001C3C57" w:rsidP="002C29E7">
            <w:pPr>
              <w:pStyle w:val="TableParagraph"/>
              <w:spacing w:line="225" w:lineRule="exact"/>
              <w:ind w:left="280"/>
              <w:rPr>
                <w:rFonts w:ascii="Times New Roman" w:hAnsi="Times New Roman" w:cs="Times New Roman"/>
                <w:sz w:val="24"/>
                <w:szCs w:val="24"/>
              </w:rPr>
            </w:pPr>
            <w:r w:rsidRPr="00D008E5">
              <w:rPr>
                <w:rFonts w:ascii="Times New Roman" w:hAnsi="Times New Roman" w:cs="Times New Roman"/>
                <w:sz w:val="24"/>
                <w:szCs w:val="24"/>
              </w:rPr>
              <w:t>răspunsul operatorului</w:t>
            </w:r>
          </w:p>
        </w:tc>
        <w:tc>
          <w:tcPr>
            <w:tcW w:w="630" w:type="dxa"/>
            <w:gridSpan w:val="2"/>
          </w:tcPr>
          <w:p w14:paraId="54520423" w14:textId="77777777" w:rsidR="001C3C57" w:rsidRPr="00D008E5" w:rsidRDefault="001C3C57" w:rsidP="002C29E7">
            <w:pPr>
              <w:pStyle w:val="TableParagraph"/>
              <w:spacing w:line="194" w:lineRule="exact"/>
              <w:ind w:left="107"/>
              <w:rPr>
                <w:rFonts w:ascii="Times New Roman" w:hAnsi="Times New Roman" w:cs="Times New Roman"/>
                <w:sz w:val="24"/>
                <w:szCs w:val="24"/>
              </w:rPr>
            </w:pPr>
            <w:r w:rsidRPr="00D008E5">
              <w:rPr>
                <w:rFonts w:ascii="Times New Roman" w:hAnsi="Times New Roman" w:cs="Times New Roman"/>
                <w:sz w:val="24"/>
                <w:szCs w:val="24"/>
              </w:rPr>
              <w:t>5</w:t>
            </w:r>
          </w:p>
        </w:tc>
        <w:tc>
          <w:tcPr>
            <w:tcW w:w="720" w:type="dxa"/>
          </w:tcPr>
          <w:p w14:paraId="69758D00" w14:textId="77777777" w:rsidR="001C3C57" w:rsidRPr="00D008E5" w:rsidRDefault="001C3C57" w:rsidP="002C29E7">
            <w:pPr>
              <w:pStyle w:val="TableParagraph"/>
              <w:spacing w:line="194" w:lineRule="exact"/>
              <w:ind w:left="104"/>
              <w:rPr>
                <w:rFonts w:ascii="Times New Roman" w:hAnsi="Times New Roman" w:cs="Times New Roman"/>
                <w:sz w:val="24"/>
                <w:szCs w:val="24"/>
              </w:rPr>
            </w:pPr>
            <w:r w:rsidRPr="00D008E5">
              <w:rPr>
                <w:rFonts w:ascii="Times New Roman" w:hAnsi="Times New Roman" w:cs="Times New Roman"/>
                <w:sz w:val="24"/>
                <w:szCs w:val="24"/>
              </w:rPr>
              <w:t>5</w:t>
            </w:r>
          </w:p>
        </w:tc>
        <w:tc>
          <w:tcPr>
            <w:tcW w:w="630" w:type="dxa"/>
            <w:gridSpan w:val="3"/>
          </w:tcPr>
          <w:p w14:paraId="5DAF347B" w14:textId="77777777" w:rsidR="001C3C57" w:rsidRPr="00D008E5" w:rsidRDefault="001C3C57" w:rsidP="002C29E7">
            <w:pPr>
              <w:pStyle w:val="TableParagraph"/>
              <w:spacing w:line="194" w:lineRule="exact"/>
              <w:ind w:left="103"/>
              <w:rPr>
                <w:rFonts w:ascii="Times New Roman" w:hAnsi="Times New Roman" w:cs="Times New Roman"/>
                <w:sz w:val="24"/>
                <w:szCs w:val="24"/>
              </w:rPr>
            </w:pPr>
            <w:r w:rsidRPr="00D008E5">
              <w:rPr>
                <w:rFonts w:ascii="Times New Roman" w:hAnsi="Times New Roman" w:cs="Times New Roman"/>
                <w:sz w:val="24"/>
                <w:szCs w:val="24"/>
              </w:rPr>
              <w:t>5</w:t>
            </w:r>
          </w:p>
        </w:tc>
        <w:tc>
          <w:tcPr>
            <w:tcW w:w="540" w:type="dxa"/>
          </w:tcPr>
          <w:p w14:paraId="257D39B6" w14:textId="77777777" w:rsidR="001C3C57" w:rsidRPr="00D008E5" w:rsidRDefault="001C3C57" w:rsidP="002C29E7">
            <w:pPr>
              <w:pStyle w:val="TableParagraph"/>
              <w:spacing w:line="194" w:lineRule="exact"/>
              <w:ind w:left="105"/>
              <w:rPr>
                <w:rFonts w:ascii="Times New Roman" w:hAnsi="Times New Roman" w:cs="Times New Roman"/>
                <w:sz w:val="24"/>
                <w:szCs w:val="24"/>
              </w:rPr>
            </w:pPr>
            <w:r w:rsidRPr="00D008E5">
              <w:rPr>
                <w:rFonts w:ascii="Times New Roman" w:hAnsi="Times New Roman" w:cs="Times New Roman"/>
                <w:sz w:val="24"/>
                <w:szCs w:val="24"/>
              </w:rPr>
              <w:t>5</w:t>
            </w:r>
          </w:p>
        </w:tc>
        <w:tc>
          <w:tcPr>
            <w:tcW w:w="450" w:type="dxa"/>
          </w:tcPr>
          <w:p w14:paraId="501BCB97" w14:textId="77777777" w:rsidR="001C3C57" w:rsidRPr="00D008E5" w:rsidRDefault="001C3C57" w:rsidP="002C29E7">
            <w:pPr>
              <w:pStyle w:val="TableParagraph"/>
              <w:spacing w:line="194" w:lineRule="exact"/>
              <w:ind w:left="105"/>
              <w:rPr>
                <w:rFonts w:ascii="Times New Roman" w:hAnsi="Times New Roman" w:cs="Times New Roman"/>
                <w:sz w:val="24"/>
                <w:szCs w:val="24"/>
              </w:rPr>
            </w:pPr>
            <w:r w:rsidRPr="00D008E5">
              <w:rPr>
                <w:rFonts w:ascii="Times New Roman" w:hAnsi="Times New Roman" w:cs="Times New Roman"/>
                <w:sz w:val="24"/>
                <w:szCs w:val="24"/>
              </w:rPr>
              <w:t>20</w:t>
            </w:r>
          </w:p>
        </w:tc>
      </w:tr>
      <w:tr w:rsidR="001C3C57" w:rsidRPr="00D008E5" w14:paraId="3B1AF0E1" w14:textId="77777777" w:rsidTr="00D743E1">
        <w:trPr>
          <w:trHeight w:val="275"/>
        </w:trPr>
        <w:tc>
          <w:tcPr>
            <w:tcW w:w="990" w:type="dxa"/>
          </w:tcPr>
          <w:p w14:paraId="1B50EDE8" w14:textId="77777777" w:rsidR="001C3C57" w:rsidRPr="00D008E5" w:rsidRDefault="001C3C57" w:rsidP="002C29E7">
            <w:pPr>
              <w:pStyle w:val="TableParagraph"/>
              <w:rPr>
                <w:rFonts w:ascii="Times New Roman" w:hAnsi="Times New Roman" w:cs="Times New Roman"/>
                <w:sz w:val="24"/>
                <w:szCs w:val="24"/>
              </w:rPr>
            </w:pPr>
          </w:p>
        </w:tc>
        <w:tc>
          <w:tcPr>
            <w:tcW w:w="6580" w:type="dxa"/>
            <w:gridSpan w:val="2"/>
          </w:tcPr>
          <w:p w14:paraId="0AC3A30B" w14:textId="77777777" w:rsidR="001C3C57" w:rsidRPr="00D008E5" w:rsidRDefault="001C3C57" w:rsidP="002C29E7">
            <w:pPr>
              <w:pStyle w:val="TableParagraph"/>
              <w:spacing w:line="243" w:lineRule="exact"/>
              <w:ind w:left="465"/>
              <w:rPr>
                <w:rFonts w:ascii="Times New Roman" w:hAnsi="Times New Roman" w:cs="Times New Roman"/>
                <w:sz w:val="24"/>
                <w:szCs w:val="24"/>
              </w:rPr>
            </w:pPr>
            <w:r w:rsidRPr="00D008E5">
              <w:rPr>
                <w:rFonts w:ascii="Times New Roman" w:hAnsi="Times New Roman" w:cs="Times New Roman"/>
                <w:sz w:val="24"/>
                <w:szCs w:val="24"/>
              </w:rPr>
              <w:t xml:space="preserve">b) </w:t>
            </w:r>
            <w:proofErr w:type="gramStart"/>
            <w:r w:rsidRPr="00D008E5">
              <w:rPr>
                <w:rFonts w:ascii="Times New Roman" w:hAnsi="Times New Roman" w:cs="Times New Roman"/>
                <w:sz w:val="24"/>
                <w:szCs w:val="24"/>
              </w:rPr>
              <w:t>procentul</w:t>
            </w:r>
            <w:proofErr w:type="gramEnd"/>
            <w:r w:rsidRPr="00D008E5">
              <w:rPr>
                <w:rFonts w:ascii="Times New Roman" w:hAnsi="Times New Roman" w:cs="Times New Roman"/>
                <w:sz w:val="24"/>
                <w:szCs w:val="24"/>
              </w:rPr>
              <w:t xml:space="preserve"> din sesizări la care s-a răspuns în termen de 30 de zile.</w:t>
            </w:r>
          </w:p>
        </w:tc>
        <w:tc>
          <w:tcPr>
            <w:tcW w:w="630" w:type="dxa"/>
            <w:gridSpan w:val="2"/>
          </w:tcPr>
          <w:p w14:paraId="0E529499" w14:textId="77777777" w:rsidR="001C3C57" w:rsidRPr="00D008E5" w:rsidRDefault="001C3C57" w:rsidP="002C29E7">
            <w:pPr>
              <w:pStyle w:val="TableParagraph"/>
              <w:spacing w:line="194" w:lineRule="exact"/>
              <w:ind w:left="107"/>
              <w:rPr>
                <w:rFonts w:ascii="Times New Roman" w:hAnsi="Times New Roman" w:cs="Times New Roman"/>
                <w:sz w:val="24"/>
                <w:szCs w:val="24"/>
              </w:rPr>
            </w:pPr>
            <w:r w:rsidRPr="00D008E5">
              <w:rPr>
                <w:rFonts w:ascii="Times New Roman" w:hAnsi="Times New Roman" w:cs="Times New Roman"/>
                <w:sz w:val="24"/>
                <w:szCs w:val="24"/>
              </w:rPr>
              <w:t>90</w:t>
            </w:r>
          </w:p>
        </w:tc>
        <w:tc>
          <w:tcPr>
            <w:tcW w:w="720" w:type="dxa"/>
          </w:tcPr>
          <w:p w14:paraId="111B5C85" w14:textId="77777777" w:rsidR="001C3C57" w:rsidRPr="00D008E5" w:rsidRDefault="001C3C57" w:rsidP="002C29E7">
            <w:pPr>
              <w:pStyle w:val="TableParagraph"/>
              <w:spacing w:line="194" w:lineRule="exact"/>
              <w:ind w:left="104"/>
              <w:rPr>
                <w:rFonts w:ascii="Times New Roman" w:hAnsi="Times New Roman" w:cs="Times New Roman"/>
                <w:sz w:val="24"/>
                <w:szCs w:val="24"/>
              </w:rPr>
            </w:pPr>
            <w:r w:rsidRPr="00D008E5">
              <w:rPr>
                <w:rFonts w:ascii="Times New Roman" w:hAnsi="Times New Roman" w:cs="Times New Roman"/>
                <w:sz w:val="24"/>
                <w:szCs w:val="24"/>
              </w:rPr>
              <w:t>100</w:t>
            </w:r>
          </w:p>
        </w:tc>
        <w:tc>
          <w:tcPr>
            <w:tcW w:w="630" w:type="dxa"/>
            <w:gridSpan w:val="3"/>
          </w:tcPr>
          <w:p w14:paraId="61B910DD" w14:textId="77777777" w:rsidR="001C3C57" w:rsidRPr="00D008E5" w:rsidRDefault="001C3C57" w:rsidP="002C29E7">
            <w:pPr>
              <w:pStyle w:val="TableParagraph"/>
              <w:spacing w:line="194" w:lineRule="exact"/>
              <w:ind w:left="103"/>
              <w:rPr>
                <w:rFonts w:ascii="Times New Roman" w:hAnsi="Times New Roman" w:cs="Times New Roman"/>
                <w:sz w:val="24"/>
                <w:szCs w:val="24"/>
              </w:rPr>
            </w:pPr>
            <w:r w:rsidRPr="00D008E5">
              <w:rPr>
                <w:rFonts w:ascii="Times New Roman" w:hAnsi="Times New Roman" w:cs="Times New Roman"/>
                <w:sz w:val="24"/>
                <w:szCs w:val="24"/>
              </w:rPr>
              <w:t>85</w:t>
            </w:r>
          </w:p>
        </w:tc>
        <w:tc>
          <w:tcPr>
            <w:tcW w:w="540" w:type="dxa"/>
          </w:tcPr>
          <w:p w14:paraId="13C8D11E" w14:textId="77777777" w:rsidR="001C3C57" w:rsidRPr="00D008E5" w:rsidRDefault="001C3C57" w:rsidP="002C29E7">
            <w:pPr>
              <w:pStyle w:val="TableParagraph"/>
              <w:spacing w:line="194" w:lineRule="exact"/>
              <w:ind w:left="105"/>
              <w:rPr>
                <w:rFonts w:ascii="Times New Roman" w:hAnsi="Times New Roman" w:cs="Times New Roman"/>
                <w:sz w:val="24"/>
                <w:szCs w:val="24"/>
              </w:rPr>
            </w:pPr>
            <w:r w:rsidRPr="00D008E5">
              <w:rPr>
                <w:rFonts w:ascii="Times New Roman" w:hAnsi="Times New Roman" w:cs="Times New Roman"/>
                <w:sz w:val="24"/>
                <w:szCs w:val="24"/>
              </w:rPr>
              <w:t>100</w:t>
            </w:r>
          </w:p>
        </w:tc>
        <w:tc>
          <w:tcPr>
            <w:tcW w:w="450" w:type="dxa"/>
          </w:tcPr>
          <w:p w14:paraId="1A0B35C8" w14:textId="77777777" w:rsidR="001C3C57" w:rsidRPr="00D008E5" w:rsidRDefault="001C3C57" w:rsidP="002C29E7">
            <w:pPr>
              <w:pStyle w:val="TableParagraph"/>
              <w:rPr>
                <w:rFonts w:ascii="Times New Roman" w:hAnsi="Times New Roman" w:cs="Times New Roman"/>
                <w:sz w:val="24"/>
                <w:szCs w:val="24"/>
              </w:rPr>
            </w:pPr>
          </w:p>
        </w:tc>
      </w:tr>
      <w:tr w:rsidR="001C3C57" w:rsidRPr="00D008E5" w14:paraId="230578B3" w14:textId="77777777" w:rsidTr="00D743E1">
        <w:trPr>
          <w:trHeight w:val="275"/>
        </w:trPr>
        <w:tc>
          <w:tcPr>
            <w:tcW w:w="990" w:type="dxa"/>
          </w:tcPr>
          <w:p w14:paraId="1397BC8F" w14:textId="77777777" w:rsidR="001C3C57" w:rsidRPr="00D008E5" w:rsidRDefault="001C3C57" w:rsidP="002C29E7">
            <w:pPr>
              <w:pStyle w:val="TableParagraph"/>
              <w:rPr>
                <w:rFonts w:ascii="Times New Roman" w:hAnsi="Times New Roman" w:cs="Times New Roman"/>
                <w:sz w:val="24"/>
                <w:szCs w:val="24"/>
              </w:rPr>
            </w:pPr>
          </w:p>
        </w:tc>
        <w:tc>
          <w:tcPr>
            <w:tcW w:w="6580" w:type="dxa"/>
            <w:gridSpan w:val="2"/>
          </w:tcPr>
          <w:p w14:paraId="3F29851A" w14:textId="77777777" w:rsidR="001C3C57" w:rsidRPr="00D008E5" w:rsidRDefault="001C3C57" w:rsidP="002C29E7">
            <w:pPr>
              <w:pStyle w:val="TableParagraph"/>
              <w:rPr>
                <w:rFonts w:ascii="Times New Roman" w:hAnsi="Times New Roman" w:cs="Times New Roman"/>
                <w:sz w:val="24"/>
                <w:szCs w:val="24"/>
              </w:rPr>
            </w:pPr>
          </w:p>
        </w:tc>
        <w:tc>
          <w:tcPr>
            <w:tcW w:w="630" w:type="dxa"/>
            <w:gridSpan w:val="2"/>
          </w:tcPr>
          <w:p w14:paraId="36E41767" w14:textId="77777777" w:rsidR="001C3C57" w:rsidRPr="00D008E5" w:rsidRDefault="001C3C57" w:rsidP="002C29E7">
            <w:pPr>
              <w:pStyle w:val="TableParagraph"/>
              <w:rPr>
                <w:rFonts w:ascii="Times New Roman" w:hAnsi="Times New Roman" w:cs="Times New Roman"/>
                <w:sz w:val="24"/>
                <w:szCs w:val="24"/>
              </w:rPr>
            </w:pPr>
          </w:p>
        </w:tc>
        <w:tc>
          <w:tcPr>
            <w:tcW w:w="720" w:type="dxa"/>
          </w:tcPr>
          <w:p w14:paraId="6762A5E7" w14:textId="77777777" w:rsidR="001C3C57" w:rsidRPr="00D008E5" w:rsidRDefault="001C3C57" w:rsidP="002C29E7">
            <w:pPr>
              <w:pStyle w:val="TableParagraph"/>
              <w:rPr>
                <w:rFonts w:ascii="Times New Roman" w:hAnsi="Times New Roman" w:cs="Times New Roman"/>
                <w:sz w:val="24"/>
                <w:szCs w:val="24"/>
              </w:rPr>
            </w:pPr>
          </w:p>
        </w:tc>
        <w:tc>
          <w:tcPr>
            <w:tcW w:w="630" w:type="dxa"/>
            <w:gridSpan w:val="3"/>
          </w:tcPr>
          <w:p w14:paraId="4E8386CD" w14:textId="77777777" w:rsidR="001C3C57" w:rsidRPr="00D008E5" w:rsidRDefault="001C3C57" w:rsidP="002C29E7">
            <w:pPr>
              <w:pStyle w:val="TableParagraph"/>
              <w:rPr>
                <w:rFonts w:ascii="Times New Roman" w:hAnsi="Times New Roman" w:cs="Times New Roman"/>
                <w:sz w:val="24"/>
                <w:szCs w:val="24"/>
              </w:rPr>
            </w:pPr>
          </w:p>
        </w:tc>
        <w:tc>
          <w:tcPr>
            <w:tcW w:w="540" w:type="dxa"/>
          </w:tcPr>
          <w:p w14:paraId="26D7584A" w14:textId="77777777" w:rsidR="001C3C57" w:rsidRPr="00D008E5" w:rsidRDefault="001C3C57" w:rsidP="002C29E7">
            <w:pPr>
              <w:pStyle w:val="TableParagraph"/>
              <w:rPr>
                <w:rFonts w:ascii="Times New Roman" w:hAnsi="Times New Roman" w:cs="Times New Roman"/>
                <w:sz w:val="24"/>
                <w:szCs w:val="24"/>
              </w:rPr>
            </w:pPr>
          </w:p>
        </w:tc>
        <w:tc>
          <w:tcPr>
            <w:tcW w:w="450" w:type="dxa"/>
          </w:tcPr>
          <w:p w14:paraId="2E62E55A" w14:textId="77777777" w:rsidR="001C3C57" w:rsidRPr="00D008E5" w:rsidRDefault="001C3C57" w:rsidP="002C29E7">
            <w:pPr>
              <w:pStyle w:val="TableParagraph"/>
              <w:rPr>
                <w:rFonts w:ascii="Times New Roman" w:hAnsi="Times New Roman" w:cs="Times New Roman"/>
                <w:sz w:val="24"/>
                <w:szCs w:val="24"/>
              </w:rPr>
            </w:pPr>
          </w:p>
        </w:tc>
      </w:tr>
      <w:tr w:rsidR="001C3C57" w:rsidRPr="00D008E5" w14:paraId="0D35DC8F" w14:textId="77777777" w:rsidTr="00D743E1">
        <w:trPr>
          <w:trHeight w:val="294"/>
        </w:trPr>
        <w:tc>
          <w:tcPr>
            <w:tcW w:w="990" w:type="dxa"/>
          </w:tcPr>
          <w:p w14:paraId="23F43E0D" w14:textId="77777777" w:rsidR="001C3C57" w:rsidRPr="00D008E5" w:rsidRDefault="001C3C57" w:rsidP="002C29E7">
            <w:pPr>
              <w:pStyle w:val="TableParagraph"/>
              <w:spacing w:line="275" w:lineRule="exact"/>
              <w:ind w:left="108"/>
              <w:rPr>
                <w:rFonts w:ascii="Times New Roman" w:hAnsi="Times New Roman" w:cs="Times New Roman"/>
                <w:b/>
                <w:sz w:val="24"/>
                <w:szCs w:val="24"/>
              </w:rPr>
            </w:pPr>
            <w:r w:rsidRPr="00D008E5">
              <w:rPr>
                <w:rFonts w:ascii="Times New Roman" w:hAnsi="Times New Roman" w:cs="Times New Roman"/>
                <w:b/>
                <w:sz w:val="24"/>
                <w:szCs w:val="24"/>
              </w:rPr>
              <w:t>2.</w:t>
            </w:r>
          </w:p>
        </w:tc>
        <w:tc>
          <w:tcPr>
            <w:tcW w:w="6580" w:type="dxa"/>
            <w:gridSpan w:val="2"/>
          </w:tcPr>
          <w:p w14:paraId="6BFD3616" w14:textId="77777777" w:rsidR="001C3C57" w:rsidRPr="00D008E5" w:rsidRDefault="001C3C57" w:rsidP="002C29E7">
            <w:pPr>
              <w:pStyle w:val="TableParagraph"/>
              <w:spacing w:before="1" w:line="273" w:lineRule="exact"/>
              <w:ind w:left="105"/>
              <w:rPr>
                <w:rFonts w:ascii="Times New Roman" w:hAnsi="Times New Roman" w:cs="Times New Roman"/>
                <w:b/>
                <w:sz w:val="24"/>
                <w:szCs w:val="24"/>
              </w:rPr>
            </w:pPr>
            <w:r w:rsidRPr="00D008E5">
              <w:rPr>
                <w:rFonts w:ascii="Times New Roman" w:hAnsi="Times New Roman" w:cs="Times New Roman"/>
                <w:b/>
                <w:sz w:val="24"/>
                <w:szCs w:val="24"/>
              </w:rPr>
              <w:t>INDICATORI DE PERFORMANȚĂ GARANTAȚI</w:t>
            </w:r>
          </w:p>
        </w:tc>
        <w:tc>
          <w:tcPr>
            <w:tcW w:w="630" w:type="dxa"/>
            <w:gridSpan w:val="2"/>
          </w:tcPr>
          <w:p w14:paraId="6C10E120" w14:textId="77777777" w:rsidR="001C3C57" w:rsidRPr="00D008E5" w:rsidRDefault="001C3C57" w:rsidP="002C29E7">
            <w:pPr>
              <w:pStyle w:val="TableParagraph"/>
              <w:rPr>
                <w:rFonts w:ascii="Times New Roman" w:hAnsi="Times New Roman" w:cs="Times New Roman"/>
                <w:sz w:val="24"/>
                <w:szCs w:val="24"/>
              </w:rPr>
            </w:pPr>
          </w:p>
        </w:tc>
        <w:tc>
          <w:tcPr>
            <w:tcW w:w="720" w:type="dxa"/>
          </w:tcPr>
          <w:p w14:paraId="5E9981A2" w14:textId="77777777" w:rsidR="001C3C57" w:rsidRPr="00D008E5" w:rsidRDefault="001C3C57" w:rsidP="002C29E7">
            <w:pPr>
              <w:pStyle w:val="TableParagraph"/>
              <w:rPr>
                <w:rFonts w:ascii="Times New Roman" w:hAnsi="Times New Roman" w:cs="Times New Roman"/>
                <w:sz w:val="24"/>
                <w:szCs w:val="24"/>
              </w:rPr>
            </w:pPr>
          </w:p>
        </w:tc>
        <w:tc>
          <w:tcPr>
            <w:tcW w:w="630" w:type="dxa"/>
            <w:gridSpan w:val="3"/>
          </w:tcPr>
          <w:p w14:paraId="420F0B2E" w14:textId="77777777" w:rsidR="001C3C57" w:rsidRPr="00D008E5" w:rsidRDefault="001C3C57" w:rsidP="002C29E7">
            <w:pPr>
              <w:pStyle w:val="TableParagraph"/>
              <w:rPr>
                <w:rFonts w:ascii="Times New Roman" w:hAnsi="Times New Roman" w:cs="Times New Roman"/>
                <w:sz w:val="24"/>
                <w:szCs w:val="24"/>
              </w:rPr>
            </w:pPr>
          </w:p>
        </w:tc>
        <w:tc>
          <w:tcPr>
            <w:tcW w:w="540" w:type="dxa"/>
          </w:tcPr>
          <w:p w14:paraId="562CA9B1" w14:textId="77777777" w:rsidR="001C3C57" w:rsidRPr="00D008E5" w:rsidRDefault="001C3C57" w:rsidP="002C29E7">
            <w:pPr>
              <w:pStyle w:val="TableParagraph"/>
              <w:rPr>
                <w:rFonts w:ascii="Times New Roman" w:hAnsi="Times New Roman" w:cs="Times New Roman"/>
                <w:sz w:val="24"/>
                <w:szCs w:val="24"/>
              </w:rPr>
            </w:pPr>
          </w:p>
        </w:tc>
        <w:tc>
          <w:tcPr>
            <w:tcW w:w="450" w:type="dxa"/>
          </w:tcPr>
          <w:p w14:paraId="0A76DE2B" w14:textId="77777777" w:rsidR="001C3C57" w:rsidRPr="00D008E5" w:rsidRDefault="001C3C57" w:rsidP="002C29E7">
            <w:pPr>
              <w:pStyle w:val="TableParagraph"/>
              <w:rPr>
                <w:rFonts w:ascii="Times New Roman" w:hAnsi="Times New Roman" w:cs="Times New Roman"/>
                <w:sz w:val="24"/>
                <w:szCs w:val="24"/>
              </w:rPr>
            </w:pPr>
          </w:p>
        </w:tc>
      </w:tr>
      <w:tr w:rsidR="001C3C57" w:rsidRPr="00D008E5" w14:paraId="6F7ABE0A" w14:textId="77777777" w:rsidTr="00D743E1">
        <w:trPr>
          <w:trHeight w:val="292"/>
        </w:trPr>
        <w:tc>
          <w:tcPr>
            <w:tcW w:w="990" w:type="dxa"/>
          </w:tcPr>
          <w:p w14:paraId="665B119E" w14:textId="77777777" w:rsidR="001C3C57" w:rsidRPr="00D008E5" w:rsidRDefault="001C3C57" w:rsidP="002C29E7">
            <w:pPr>
              <w:pStyle w:val="TableParagraph"/>
              <w:spacing w:line="272" w:lineRule="exact"/>
              <w:ind w:left="108"/>
              <w:rPr>
                <w:rFonts w:ascii="Times New Roman" w:hAnsi="Times New Roman" w:cs="Times New Roman"/>
                <w:b/>
                <w:sz w:val="24"/>
                <w:szCs w:val="24"/>
              </w:rPr>
            </w:pPr>
            <w:r w:rsidRPr="00D008E5">
              <w:rPr>
                <w:rFonts w:ascii="Times New Roman" w:hAnsi="Times New Roman" w:cs="Times New Roman"/>
                <w:b/>
                <w:sz w:val="24"/>
                <w:szCs w:val="24"/>
              </w:rPr>
              <w:t>2.1</w:t>
            </w:r>
          </w:p>
        </w:tc>
        <w:tc>
          <w:tcPr>
            <w:tcW w:w="6580" w:type="dxa"/>
            <w:gridSpan w:val="2"/>
          </w:tcPr>
          <w:p w14:paraId="4EBFD907" w14:textId="77777777" w:rsidR="001C3C57" w:rsidRPr="00D008E5" w:rsidRDefault="001C3C57" w:rsidP="002C29E7">
            <w:pPr>
              <w:pStyle w:val="TableParagraph"/>
              <w:spacing w:line="272" w:lineRule="exact"/>
              <w:ind w:left="105"/>
              <w:rPr>
                <w:rFonts w:ascii="Times New Roman" w:hAnsi="Times New Roman" w:cs="Times New Roman"/>
                <w:b/>
                <w:sz w:val="24"/>
                <w:szCs w:val="24"/>
              </w:rPr>
            </w:pPr>
            <w:r w:rsidRPr="00D008E5">
              <w:rPr>
                <w:rFonts w:ascii="Times New Roman" w:hAnsi="Times New Roman" w:cs="Times New Roman"/>
                <w:b/>
                <w:sz w:val="24"/>
                <w:szCs w:val="24"/>
              </w:rPr>
              <w:t>Indicatori de performanță garantați prin licență.</w:t>
            </w:r>
          </w:p>
        </w:tc>
        <w:tc>
          <w:tcPr>
            <w:tcW w:w="630" w:type="dxa"/>
            <w:gridSpan w:val="2"/>
          </w:tcPr>
          <w:p w14:paraId="30F5BA56" w14:textId="77777777" w:rsidR="001C3C57" w:rsidRPr="00D008E5" w:rsidRDefault="001C3C57" w:rsidP="002C29E7">
            <w:pPr>
              <w:pStyle w:val="TableParagraph"/>
              <w:rPr>
                <w:rFonts w:ascii="Times New Roman" w:hAnsi="Times New Roman" w:cs="Times New Roman"/>
                <w:sz w:val="24"/>
                <w:szCs w:val="24"/>
              </w:rPr>
            </w:pPr>
          </w:p>
        </w:tc>
        <w:tc>
          <w:tcPr>
            <w:tcW w:w="720" w:type="dxa"/>
          </w:tcPr>
          <w:p w14:paraId="5DFA3215" w14:textId="77777777" w:rsidR="001C3C57" w:rsidRPr="00D008E5" w:rsidRDefault="001C3C57" w:rsidP="002C29E7">
            <w:pPr>
              <w:pStyle w:val="TableParagraph"/>
              <w:rPr>
                <w:rFonts w:ascii="Times New Roman" w:hAnsi="Times New Roman" w:cs="Times New Roman"/>
                <w:sz w:val="24"/>
                <w:szCs w:val="24"/>
              </w:rPr>
            </w:pPr>
          </w:p>
        </w:tc>
        <w:tc>
          <w:tcPr>
            <w:tcW w:w="630" w:type="dxa"/>
            <w:gridSpan w:val="3"/>
          </w:tcPr>
          <w:p w14:paraId="62603C59" w14:textId="77777777" w:rsidR="001C3C57" w:rsidRPr="00D008E5" w:rsidRDefault="001C3C57" w:rsidP="002C29E7">
            <w:pPr>
              <w:pStyle w:val="TableParagraph"/>
              <w:rPr>
                <w:rFonts w:ascii="Times New Roman" w:hAnsi="Times New Roman" w:cs="Times New Roman"/>
                <w:sz w:val="24"/>
                <w:szCs w:val="24"/>
              </w:rPr>
            </w:pPr>
          </w:p>
        </w:tc>
        <w:tc>
          <w:tcPr>
            <w:tcW w:w="540" w:type="dxa"/>
          </w:tcPr>
          <w:p w14:paraId="20F811AD" w14:textId="77777777" w:rsidR="001C3C57" w:rsidRPr="00D008E5" w:rsidRDefault="001C3C57" w:rsidP="002C29E7">
            <w:pPr>
              <w:pStyle w:val="TableParagraph"/>
              <w:rPr>
                <w:rFonts w:ascii="Times New Roman" w:hAnsi="Times New Roman" w:cs="Times New Roman"/>
                <w:sz w:val="24"/>
                <w:szCs w:val="24"/>
              </w:rPr>
            </w:pPr>
          </w:p>
        </w:tc>
        <w:tc>
          <w:tcPr>
            <w:tcW w:w="450" w:type="dxa"/>
          </w:tcPr>
          <w:p w14:paraId="67CAF08A" w14:textId="77777777" w:rsidR="001C3C57" w:rsidRPr="00D008E5" w:rsidRDefault="001C3C57" w:rsidP="002C29E7">
            <w:pPr>
              <w:pStyle w:val="TableParagraph"/>
              <w:rPr>
                <w:rFonts w:ascii="Times New Roman" w:hAnsi="Times New Roman" w:cs="Times New Roman"/>
                <w:sz w:val="24"/>
                <w:szCs w:val="24"/>
              </w:rPr>
            </w:pPr>
          </w:p>
        </w:tc>
      </w:tr>
      <w:tr w:rsidR="001C3C57" w:rsidRPr="00D008E5" w14:paraId="0220E682" w14:textId="77777777" w:rsidTr="00D743E1">
        <w:trPr>
          <w:trHeight w:val="489"/>
        </w:trPr>
        <w:tc>
          <w:tcPr>
            <w:tcW w:w="990" w:type="dxa"/>
          </w:tcPr>
          <w:p w14:paraId="52D972A7" w14:textId="77777777" w:rsidR="001C3C57" w:rsidRPr="00D008E5" w:rsidRDefault="001C3C57" w:rsidP="002C29E7">
            <w:pPr>
              <w:pStyle w:val="TableParagraph"/>
              <w:rPr>
                <w:rFonts w:ascii="Times New Roman" w:hAnsi="Times New Roman" w:cs="Times New Roman"/>
                <w:sz w:val="24"/>
                <w:szCs w:val="24"/>
              </w:rPr>
            </w:pPr>
          </w:p>
        </w:tc>
        <w:tc>
          <w:tcPr>
            <w:tcW w:w="6580" w:type="dxa"/>
            <w:gridSpan w:val="2"/>
          </w:tcPr>
          <w:p w14:paraId="7B105598" w14:textId="77777777" w:rsidR="001C3C57" w:rsidRPr="00D008E5" w:rsidRDefault="001C3C57" w:rsidP="002C29E7">
            <w:pPr>
              <w:pStyle w:val="TableParagraph"/>
              <w:tabs>
                <w:tab w:val="left" w:pos="824"/>
              </w:tabs>
              <w:spacing w:line="243" w:lineRule="exact"/>
              <w:ind w:left="105"/>
              <w:rPr>
                <w:rFonts w:ascii="Times New Roman" w:hAnsi="Times New Roman" w:cs="Times New Roman"/>
                <w:sz w:val="24"/>
                <w:szCs w:val="24"/>
              </w:rPr>
            </w:pPr>
            <w:r w:rsidRPr="00D008E5">
              <w:rPr>
                <w:rFonts w:ascii="Times New Roman" w:hAnsi="Times New Roman" w:cs="Times New Roman"/>
                <w:sz w:val="24"/>
                <w:szCs w:val="24"/>
              </w:rPr>
              <w:t>a)</w:t>
            </w:r>
            <w:r w:rsidRPr="00D008E5">
              <w:rPr>
                <w:rFonts w:ascii="Times New Roman" w:hAnsi="Times New Roman" w:cs="Times New Roman"/>
                <w:sz w:val="24"/>
                <w:szCs w:val="24"/>
              </w:rPr>
              <w:tab/>
              <w:t>numărul de sesizări scrise întemeiate privind nerespectarea de</w:t>
            </w:r>
            <w:r w:rsidRPr="00D008E5">
              <w:rPr>
                <w:rFonts w:ascii="Times New Roman" w:hAnsi="Times New Roman" w:cs="Times New Roman"/>
                <w:spacing w:val="-18"/>
                <w:sz w:val="24"/>
                <w:szCs w:val="24"/>
              </w:rPr>
              <w:t xml:space="preserve"> </w:t>
            </w:r>
            <w:r w:rsidRPr="00D008E5">
              <w:rPr>
                <w:rFonts w:ascii="Times New Roman" w:hAnsi="Times New Roman" w:cs="Times New Roman"/>
                <w:sz w:val="24"/>
                <w:szCs w:val="24"/>
              </w:rPr>
              <w:t>către</w:t>
            </w:r>
          </w:p>
          <w:p w14:paraId="3CB09BC2" w14:textId="77777777" w:rsidR="001C3C57" w:rsidRPr="00D008E5" w:rsidRDefault="001C3C57" w:rsidP="002C29E7">
            <w:pPr>
              <w:pStyle w:val="TableParagraph"/>
              <w:spacing w:line="225" w:lineRule="exact"/>
              <w:ind w:left="465"/>
              <w:rPr>
                <w:rFonts w:ascii="Times New Roman" w:hAnsi="Times New Roman" w:cs="Times New Roman"/>
                <w:sz w:val="24"/>
                <w:szCs w:val="24"/>
              </w:rPr>
            </w:pPr>
            <w:r w:rsidRPr="00D008E5">
              <w:rPr>
                <w:rFonts w:ascii="Times New Roman" w:hAnsi="Times New Roman" w:cs="Times New Roman"/>
                <w:sz w:val="24"/>
                <w:szCs w:val="24"/>
              </w:rPr>
              <w:t>operator a obligațiilor din licență</w:t>
            </w:r>
          </w:p>
        </w:tc>
        <w:tc>
          <w:tcPr>
            <w:tcW w:w="630" w:type="dxa"/>
            <w:gridSpan w:val="2"/>
          </w:tcPr>
          <w:p w14:paraId="5E543EE9" w14:textId="77777777" w:rsidR="001C3C57" w:rsidRPr="00D008E5" w:rsidRDefault="001C3C57" w:rsidP="002C29E7">
            <w:pPr>
              <w:pStyle w:val="TableParagraph"/>
              <w:spacing w:line="194" w:lineRule="exact"/>
              <w:ind w:left="107"/>
              <w:rPr>
                <w:rFonts w:ascii="Times New Roman" w:hAnsi="Times New Roman" w:cs="Times New Roman"/>
                <w:sz w:val="24"/>
                <w:szCs w:val="24"/>
              </w:rPr>
            </w:pPr>
            <w:r w:rsidRPr="00D008E5">
              <w:rPr>
                <w:rFonts w:ascii="Times New Roman" w:hAnsi="Times New Roman" w:cs="Times New Roman"/>
                <w:sz w:val="24"/>
                <w:szCs w:val="24"/>
              </w:rPr>
              <w:t>1</w:t>
            </w:r>
          </w:p>
        </w:tc>
        <w:tc>
          <w:tcPr>
            <w:tcW w:w="720" w:type="dxa"/>
          </w:tcPr>
          <w:p w14:paraId="60FE5DE3" w14:textId="77777777" w:rsidR="001C3C57" w:rsidRPr="00D008E5" w:rsidRDefault="001C3C57" w:rsidP="002C29E7">
            <w:pPr>
              <w:pStyle w:val="TableParagraph"/>
              <w:spacing w:line="194" w:lineRule="exact"/>
              <w:ind w:left="104"/>
              <w:rPr>
                <w:rFonts w:ascii="Times New Roman" w:hAnsi="Times New Roman" w:cs="Times New Roman"/>
                <w:sz w:val="24"/>
                <w:szCs w:val="24"/>
              </w:rPr>
            </w:pPr>
            <w:r w:rsidRPr="00D008E5">
              <w:rPr>
                <w:rFonts w:ascii="Times New Roman" w:hAnsi="Times New Roman" w:cs="Times New Roman"/>
                <w:sz w:val="24"/>
                <w:szCs w:val="24"/>
              </w:rPr>
              <w:t>1</w:t>
            </w:r>
          </w:p>
        </w:tc>
        <w:tc>
          <w:tcPr>
            <w:tcW w:w="630" w:type="dxa"/>
            <w:gridSpan w:val="3"/>
          </w:tcPr>
          <w:p w14:paraId="1964C73A" w14:textId="77777777" w:rsidR="001C3C57" w:rsidRPr="00D008E5" w:rsidRDefault="001C3C57" w:rsidP="002C29E7">
            <w:pPr>
              <w:pStyle w:val="TableParagraph"/>
              <w:spacing w:line="194" w:lineRule="exact"/>
              <w:ind w:left="103"/>
              <w:rPr>
                <w:rFonts w:ascii="Times New Roman" w:hAnsi="Times New Roman" w:cs="Times New Roman"/>
                <w:sz w:val="24"/>
                <w:szCs w:val="24"/>
              </w:rPr>
            </w:pPr>
            <w:r w:rsidRPr="00D008E5">
              <w:rPr>
                <w:rFonts w:ascii="Times New Roman" w:hAnsi="Times New Roman" w:cs="Times New Roman"/>
                <w:sz w:val="24"/>
                <w:szCs w:val="24"/>
              </w:rPr>
              <w:t>0</w:t>
            </w:r>
          </w:p>
        </w:tc>
        <w:tc>
          <w:tcPr>
            <w:tcW w:w="540" w:type="dxa"/>
          </w:tcPr>
          <w:p w14:paraId="4A3BB5EA" w14:textId="77777777" w:rsidR="001C3C57" w:rsidRPr="00D008E5" w:rsidRDefault="001C3C57" w:rsidP="002C29E7">
            <w:pPr>
              <w:pStyle w:val="TableParagraph"/>
              <w:spacing w:line="194" w:lineRule="exact"/>
              <w:ind w:left="105"/>
              <w:rPr>
                <w:rFonts w:ascii="Times New Roman" w:hAnsi="Times New Roman" w:cs="Times New Roman"/>
                <w:sz w:val="24"/>
                <w:szCs w:val="24"/>
              </w:rPr>
            </w:pPr>
            <w:r w:rsidRPr="00D008E5">
              <w:rPr>
                <w:rFonts w:ascii="Times New Roman" w:hAnsi="Times New Roman" w:cs="Times New Roman"/>
                <w:sz w:val="24"/>
                <w:szCs w:val="24"/>
              </w:rPr>
              <w:t>0</w:t>
            </w:r>
          </w:p>
        </w:tc>
        <w:tc>
          <w:tcPr>
            <w:tcW w:w="450" w:type="dxa"/>
          </w:tcPr>
          <w:p w14:paraId="6FBEB489" w14:textId="77777777" w:rsidR="001C3C57" w:rsidRPr="00D008E5" w:rsidRDefault="001C3C57" w:rsidP="002C29E7">
            <w:pPr>
              <w:pStyle w:val="TableParagraph"/>
              <w:spacing w:line="194" w:lineRule="exact"/>
              <w:ind w:left="105"/>
              <w:rPr>
                <w:rFonts w:ascii="Times New Roman" w:hAnsi="Times New Roman" w:cs="Times New Roman"/>
                <w:sz w:val="24"/>
                <w:szCs w:val="24"/>
              </w:rPr>
            </w:pPr>
            <w:r w:rsidRPr="00D008E5">
              <w:rPr>
                <w:rFonts w:ascii="Times New Roman" w:hAnsi="Times New Roman" w:cs="Times New Roman"/>
                <w:sz w:val="24"/>
                <w:szCs w:val="24"/>
              </w:rPr>
              <w:t>2</w:t>
            </w:r>
          </w:p>
        </w:tc>
      </w:tr>
      <w:tr w:rsidR="001C3C57" w:rsidRPr="00D008E5" w14:paraId="64AF5191" w14:textId="77777777" w:rsidTr="00D743E1">
        <w:trPr>
          <w:trHeight w:val="731"/>
        </w:trPr>
        <w:tc>
          <w:tcPr>
            <w:tcW w:w="990" w:type="dxa"/>
          </w:tcPr>
          <w:p w14:paraId="4337AAB8" w14:textId="77777777" w:rsidR="001C3C57" w:rsidRPr="00D008E5" w:rsidRDefault="001C3C57" w:rsidP="002C29E7">
            <w:pPr>
              <w:pStyle w:val="TableParagraph"/>
              <w:rPr>
                <w:rFonts w:ascii="Times New Roman" w:hAnsi="Times New Roman" w:cs="Times New Roman"/>
                <w:sz w:val="24"/>
                <w:szCs w:val="24"/>
              </w:rPr>
            </w:pPr>
          </w:p>
        </w:tc>
        <w:tc>
          <w:tcPr>
            <w:tcW w:w="6580" w:type="dxa"/>
            <w:gridSpan w:val="2"/>
          </w:tcPr>
          <w:p w14:paraId="499D361A" w14:textId="77777777" w:rsidR="001C3C57" w:rsidRPr="00D008E5" w:rsidRDefault="001C3C57" w:rsidP="002C29E7">
            <w:pPr>
              <w:pStyle w:val="TableParagraph"/>
              <w:tabs>
                <w:tab w:val="left" w:pos="563"/>
              </w:tabs>
              <w:ind w:left="563" w:right="284" w:hanging="425"/>
              <w:rPr>
                <w:rFonts w:ascii="Times New Roman" w:hAnsi="Times New Roman" w:cs="Times New Roman"/>
                <w:sz w:val="24"/>
                <w:szCs w:val="24"/>
              </w:rPr>
            </w:pPr>
            <w:r w:rsidRPr="00D008E5">
              <w:rPr>
                <w:rFonts w:ascii="Times New Roman" w:hAnsi="Times New Roman" w:cs="Times New Roman"/>
                <w:sz w:val="24"/>
                <w:szCs w:val="24"/>
              </w:rPr>
              <w:t>b)</w:t>
            </w:r>
            <w:r w:rsidRPr="00D008E5">
              <w:rPr>
                <w:rFonts w:ascii="Times New Roman" w:hAnsi="Times New Roman" w:cs="Times New Roman"/>
                <w:sz w:val="24"/>
                <w:szCs w:val="24"/>
              </w:rPr>
              <w:tab/>
              <w:t>numărul de încălcări a obligațiilor operatorului rezultate din analizele</w:t>
            </w:r>
            <w:r w:rsidRPr="00D008E5">
              <w:rPr>
                <w:rFonts w:ascii="Times New Roman" w:hAnsi="Times New Roman" w:cs="Times New Roman"/>
                <w:spacing w:val="-28"/>
                <w:sz w:val="24"/>
                <w:szCs w:val="24"/>
              </w:rPr>
              <w:t xml:space="preserve"> </w:t>
            </w:r>
            <w:r w:rsidRPr="00D008E5">
              <w:rPr>
                <w:rFonts w:ascii="Times New Roman" w:hAnsi="Times New Roman" w:cs="Times New Roman"/>
                <w:sz w:val="24"/>
                <w:szCs w:val="24"/>
              </w:rPr>
              <w:t>și controalele ANRSC și modul de soluționare pentru fiecare caz</w:t>
            </w:r>
            <w:r w:rsidRPr="00D008E5">
              <w:rPr>
                <w:rFonts w:ascii="Times New Roman" w:hAnsi="Times New Roman" w:cs="Times New Roman"/>
                <w:spacing w:val="-9"/>
                <w:sz w:val="24"/>
                <w:szCs w:val="24"/>
              </w:rPr>
              <w:t xml:space="preserve"> </w:t>
            </w:r>
            <w:r w:rsidRPr="00D008E5">
              <w:rPr>
                <w:rFonts w:ascii="Times New Roman" w:hAnsi="Times New Roman" w:cs="Times New Roman"/>
                <w:sz w:val="24"/>
                <w:szCs w:val="24"/>
              </w:rPr>
              <w:t>de</w:t>
            </w:r>
          </w:p>
          <w:p w14:paraId="2F316B72" w14:textId="77777777" w:rsidR="001C3C57" w:rsidRPr="00D008E5" w:rsidRDefault="001C3C57" w:rsidP="002C29E7">
            <w:pPr>
              <w:pStyle w:val="TableParagraph"/>
              <w:spacing w:line="224" w:lineRule="exact"/>
              <w:ind w:left="563"/>
              <w:rPr>
                <w:rFonts w:ascii="Times New Roman" w:hAnsi="Times New Roman" w:cs="Times New Roman"/>
                <w:sz w:val="24"/>
                <w:szCs w:val="24"/>
              </w:rPr>
            </w:pPr>
            <w:proofErr w:type="gramStart"/>
            <w:r w:rsidRPr="00D008E5">
              <w:rPr>
                <w:rFonts w:ascii="Times New Roman" w:hAnsi="Times New Roman" w:cs="Times New Roman"/>
                <w:sz w:val="24"/>
                <w:szCs w:val="24"/>
              </w:rPr>
              <w:t>încălcare</w:t>
            </w:r>
            <w:proofErr w:type="gramEnd"/>
            <w:r w:rsidRPr="00D008E5">
              <w:rPr>
                <w:rFonts w:ascii="Times New Roman" w:hAnsi="Times New Roman" w:cs="Times New Roman"/>
                <w:sz w:val="24"/>
                <w:szCs w:val="24"/>
              </w:rPr>
              <w:t xml:space="preserve"> a acestor obligații.</w:t>
            </w:r>
          </w:p>
        </w:tc>
        <w:tc>
          <w:tcPr>
            <w:tcW w:w="630" w:type="dxa"/>
            <w:gridSpan w:val="2"/>
          </w:tcPr>
          <w:p w14:paraId="15F3D2C0" w14:textId="77777777" w:rsidR="001C3C57" w:rsidRPr="00D008E5" w:rsidRDefault="001C3C57" w:rsidP="002C29E7">
            <w:pPr>
              <w:pStyle w:val="TableParagraph"/>
              <w:spacing w:line="194" w:lineRule="exact"/>
              <w:ind w:left="107"/>
              <w:rPr>
                <w:rFonts w:ascii="Times New Roman" w:hAnsi="Times New Roman" w:cs="Times New Roman"/>
                <w:sz w:val="24"/>
                <w:szCs w:val="24"/>
              </w:rPr>
            </w:pPr>
            <w:r w:rsidRPr="00D008E5">
              <w:rPr>
                <w:rFonts w:ascii="Times New Roman" w:hAnsi="Times New Roman" w:cs="Times New Roman"/>
                <w:sz w:val="24"/>
                <w:szCs w:val="24"/>
              </w:rPr>
              <w:t>0</w:t>
            </w:r>
          </w:p>
        </w:tc>
        <w:tc>
          <w:tcPr>
            <w:tcW w:w="720" w:type="dxa"/>
          </w:tcPr>
          <w:p w14:paraId="45E8DD87" w14:textId="77777777" w:rsidR="001C3C57" w:rsidRPr="00D008E5" w:rsidRDefault="001C3C57" w:rsidP="002C29E7">
            <w:pPr>
              <w:pStyle w:val="TableParagraph"/>
              <w:spacing w:line="194" w:lineRule="exact"/>
              <w:ind w:left="104"/>
              <w:rPr>
                <w:rFonts w:ascii="Times New Roman" w:hAnsi="Times New Roman" w:cs="Times New Roman"/>
                <w:sz w:val="24"/>
                <w:szCs w:val="24"/>
              </w:rPr>
            </w:pPr>
            <w:r w:rsidRPr="00D008E5">
              <w:rPr>
                <w:rFonts w:ascii="Times New Roman" w:hAnsi="Times New Roman" w:cs="Times New Roman"/>
                <w:sz w:val="24"/>
                <w:szCs w:val="24"/>
              </w:rPr>
              <w:t>0</w:t>
            </w:r>
          </w:p>
        </w:tc>
        <w:tc>
          <w:tcPr>
            <w:tcW w:w="630" w:type="dxa"/>
            <w:gridSpan w:val="3"/>
          </w:tcPr>
          <w:p w14:paraId="11874C5A" w14:textId="77777777" w:rsidR="001C3C57" w:rsidRPr="00D008E5" w:rsidRDefault="001C3C57" w:rsidP="002C29E7">
            <w:pPr>
              <w:pStyle w:val="TableParagraph"/>
              <w:spacing w:line="194" w:lineRule="exact"/>
              <w:ind w:left="103"/>
              <w:rPr>
                <w:rFonts w:ascii="Times New Roman" w:hAnsi="Times New Roman" w:cs="Times New Roman"/>
                <w:sz w:val="24"/>
                <w:szCs w:val="24"/>
              </w:rPr>
            </w:pPr>
            <w:r w:rsidRPr="00D008E5">
              <w:rPr>
                <w:rFonts w:ascii="Times New Roman" w:hAnsi="Times New Roman" w:cs="Times New Roman"/>
                <w:sz w:val="24"/>
                <w:szCs w:val="24"/>
              </w:rPr>
              <w:t>0</w:t>
            </w:r>
          </w:p>
        </w:tc>
        <w:tc>
          <w:tcPr>
            <w:tcW w:w="540" w:type="dxa"/>
          </w:tcPr>
          <w:p w14:paraId="0E88D70A" w14:textId="77777777" w:rsidR="001C3C57" w:rsidRPr="00D008E5" w:rsidRDefault="001C3C57" w:rsidP="002C29E7">
            <w:pPr>
              <w:pStyle w:val="TableParagraph"/>
              <w:spacing w:line="194" w:lineRule="exact"/>
              <w:ind w:left="105"/>
              <w:rPr>
                <w:rFonts w:ascii="Times New Roman" w:hAnsi="Times New Roman" w:cs="Times New Roman"/>
                <w:sz w:val="24"/>
                <w:szCs w:val="24"/>
              </w:rPr>
            </w:pPr>
            <w:r w:rsidRPr="00D008E5">
              <w:rPr>
                <w:rFonts w:ascii="Times New Roman" w:hAnsi="Times New Roman" w:cs="Times New Roman"/>
                <w:sz w:val="24"/>
                <w:szCs w:val="24"/>
              </w:rPr>
              <w:t>0</w:t>
            </w:r>
          </w:p>
        </w:tc>
        <w:tc>
          <w:tcPr>
            <w:tcW w:w="450" w:type="dxa"/>
          </w:tcPr>
          <w:p w14:paraId="32AE52E8" w14:textId="77777777" w:rsidR="001C3C57" w:rsidRPr="00D008E5" w:rsidRDefault="001C3C57" w:rsidP="002C29E7">
            <w:pPr>
              <w:pStyle w:val="TableParagraph"/>
              <w:spacing w:line="194" w:lineRule="exact"/>
              <w:ind w:left="105"/>
              <w:rPr>
                <w:rFonts w:ascii="Times New Roman" w:hAnsi="Times New Roman" w:cs="Times New Roman"/>
                <w:sz w:val="24"/>
                <w:szCs w:val="24"/>
              </w:rPr>
            </w:pPr>
            <w:r w:rsidRPr="00D008E5">
              <w:rPr>
                <w:rFonts w:ascii="Times New Roman" w:hAnsi="Times New Roman" w:cs="Times New Roman"/>
                <w:sz w:val="24"/>
                <w:szCs w:val="24"/>
              </w:rPr>
              <w:t>0</w:t>
            </w:r>
          </w:p>
        </w:tc>
      </w:tr>
    </w:tbl>
    <w:p w14:paraId="34D905DD" w14:textId="77777777" w:rsidR="001C3C57" w:rsidRPr="00D008E5" w:rsidRDefault="001C3C57" w:rsidP="001C3C57">
      <w:pPr>
        <w:pStyle w:val="Corptext"/>
        <w:ind w:left="0"/>
        <w:rPr>
          <w:rFonts w:ascii="Times New Roman" w:hAnsi="Times New Roman" w:cs="Times New Roman"/>
          <w:b/>
        </w:rPr>
      </w:pPr>
    </w:p>
    <w:p w14:paraId="04C2AF21" w14:textId="77777777" w:rsidR="001C3C57" w:rsidRPr="00D008E5" w:rsidRDefault="001C3C57" w:rsidP="001C3C57">
      <w:pPr>
        <w:pStyle w:val="Corptext"/>
        <w:ind w:left="0"/>
        <w:rPr>
          <w:rFonts w:ascii="Times New Roman" w:hAnsi="Times New Roman" w:cs="Times New Roman"/>
          <w:b/>
        </w:rPr>
      </w:pPr>
    </w:p>
    <w:p w14:paraId="3BC52F2C" w14:textId="77777777" w:rsidR="001C3C57" w:rsidRPr="00D008E5" w:rsidRDefault="001C3C57" w:rsidP="001C3C57">
      <w:pPr>
        <w:pStyle w:val="Corptext"/>
        <w:ind w:left="0"/>
        <w:rPr>
          <w:rFonts w:ascii="Times New Roman" w:hAnsi="Times New Roman" w:cs="Times New Roman"/>
          <w:b/>
        </w:rPr>
      </w:pPr>
    </w:p>
    <w:p w14:paraId="16AF8EF1" w14:textId="77777777" w:rsidR="001C3C57" w:rsidRPr="00D008E5" w:rsidRDefault="001C3C57" w:rsidP="001C3C57">
      <w:pPr>
        <w:pStyle w:val="Corptext"/>
        <w:ind w:left="0"/>
        <w:rPr>
          <w:rFonts w:ascii="Times New Roman" w:hAnsi="Times New Roman" w:cs="Times New Roman"/>
          <w:b/>
        </w:rPr>
      </w:pPr>
    </w:p>
    <w:p w14:paraId="680B72DD" w14:textId="77777777" w:rsidR="001C3C57" w:rsidRPr="00D008E5" w:rsidRDefault="001C3C57" w:rsidP="001C3C57">
      <w:pPr>
        <w:pStyle w:val="Corptext"/>
        <w:ind w:left="0"/>
        <w:rPr>
          <w:rFonts w:ascii="Times New Roman" w:hAnsi="Times New Roman" w:cs="Times New Roman"/>
          <w:b/>
        </w:rPr>
      </w:pPr>
    </w:p>
    <w:p w14:paraId="1A4274C9" w14:textId="77777777" w:rsidR="001C3C57" w:rsidRPr="00D008E5" w:rsidRDefault="001C3C57" w:rsidP="001C3C57">
      <w:pPr>
        <w:ind w:left="3648"/>
        <w:rPr>
          <w:rFonts w:ascii="Times New Roman" w:hAnsi="Times New Roman" w:cs="Times New Roman"/>
          <w:sz w:val="24"/>
          <w:szCs w:val="24"/>
        </w:rPr>
      </w:pPr>
    </w:p>
    <w:p w14:paraId="0286F719" w14:textId="77777777" w:rsidR="001C3C57" w:rsidRPr="00D008E5" w:rsidRDefault="001C3C57" w:rsidP="001C3C57">
      <w:pPr>
        <w:ind w:left="3648"/>
        <w:rPr>
          <w:rFonts w:ascii="Times New Roman" w:hAnsi="Times New Roman" w:cs="Times New Roman"/>
          <w:sz w:val="24"/>
          <w:szCs w:val="24"/>
        </w:rPr>
      </w:pPr>
    </w:p>
    <w:p w14:paraId="0EC236C7" w14:textId="77777777" w:rsidR="001C3C57" w:rsidRPr="00D008E5" w:rsidRDefault="001C3C57" w:rsidP="001C3C57">
      <w:pPr>
        <w:ind w:left="3648"/>
        <w:rPr>
          <w:rFonts w:ascii="Times New Roman" w:hAnsi="Times New Roman" w:cs="Times New Roman"/>
          <w:sz w:val="24"/>
          <w:szCs w:val="24"/>
        </w:rPr>
      </w:pPr>
    </w:p>
    <w:p w14:paraId="4BBC28B7" w14:textId="77777777" w:rsidR="001C3C57" w:rsidRPr="00D008E5" w:rsidRDefault="001C3C57" w:rsidP="001C3C57">
      <w:pPr>
        <w:pStyle w:val="Corptext"/>
        <w:ind w:left="0"/>
        <w:rPr>
          <w:rFonts w:ascii="Times New Roman" w:hAnsi="Times New Roman" w:cs="Times New Roman"/>
        </w:rPr>
      </w:pPr>
    </w:p>
    <w:p w14:paraId="0C72DCB6" w14:textId="77777777" w:rsidR="001C3C57" w:rsidRPr="00D008E5" w:rsidRDefault="001C3C57" w:rsidP="001C3C57">
      <w:pPr>
        <w:pStyle w:val="Corptext"/>
        <w:ind w:left="0"/>
        <w:rPr>
          <w:rFonts w:ascii="Times New Roman" w:hAnsi="Times New Roman" w:cs="Times New Roman"/>
        </w:rPr>
      </w:pPr>
    </w:p>
    <w:p w14:paraId="2D89D8A2" w14:textId="77777777" w:rsidR="001C3C57" w:rsidRPr="00D008E5" w:rsidRDefault="001C3C57" w:rsidP="001C3C57">
      <w:pPr>
        <w:pStyle w:val="Titlu5"/>
        <w:tabs>
          <w:tab w:val="left" w:pos="6629"/>
        </w:tabs>
        <w:spacing w:before="90"/>
        <w:rPr>
          <w:i w:val="0"/>
        </w:rPr>
      </w:pPr>
    </w:p>
    <w:p w14:paraId="1C488044" w14:textId="77777777" w:rsidR="001C3C57" w:rsidRPr="00D008E5" w:rsidRDefault="001C3C57" w:rsidP="001C3C57">
      <w:pPr>
        <w:pStyle w:val="Titlu5"/>
        <w:tabs>
          <w:tab w:val="left" w:pos="6629"/>
        </w:tabs>
        <w:spacing w:before="90"/>
        <w:rPr>
          <w:i w:val="0"/>
        </w:rPr>
      </w:pPr>
    </w:p>
    <w:p w14:paraId="246D7A23" w14:textId="4AFDBC7B" w:rsidR="001C3C57" w:rsidRDefault="001C3C57" w:rsidP="001C3C57">
      <w:pPr>
        <w:pStyle w:val="Titlu5"/>
        <w:tabs>
          <w:tab w:val="left" w:pos="6629"/>
        </w:tabs>
        <w:spacing w:before="90"/>
        <w:ind w:left="0"/>
        <w:rPr>
          <w:i w:val="0"/>
        </w:rPr>
      </w:pPr>
    </w:p>
    <w:p w14:paraId="0334A7EF" w14:textId="161B28DC" w:rsidR="001C3C57" w:rsidRDefault="001C3C57" w:rsidP="001C3C57">
      <w:pPr>
        <w:pStyle w:val="Titlu5"/>
        <w:tabs>
          <w:tab w:val="left" w:pos="6629"/>
        </w:tabs>
        <w:spacing w:before="90"/>
        <w:ind w:left="0"/>
        <w:rPr>
          <w:i w:val="0"/>
        </w:rPr>
      </w:pPr>
    </w:p>
    <w:p w14:paraId="2AFB39C5" w14:textId="02E40DBE" w:rsidR="001C3C57" w:rsidRDefault="001C3C57" w:rsidP="001C3C57">
      <w:pPr>
        <w:pStyle w:val="Titlu5"/>
        <w:tabs>
          <w:tab w:val="left" w:pos="6629"/>
        </w:tabs>
        <w:spacing w:before="90"/>
        <w:ind w:left="0"/>
        <w:rPr>
          <w:i w:val="0"/>
        </w:rPr>
      </w:pPr>
    </w:p>
    <w:p w14:paraId="01EFD6F8" w14:textId="69168A43" w:rsidR="001C3C57" w:rsidRDefault="001C3C57" w:rsidP="001C3C57">
      <w:pPr>
        <w:pStyle w:val="Titlu5"/>
        <w:tabs>
          <w:tab w:val="left" w:pos="6629"/>
        </w:tabs>
        <w:spacing w:before="90"/>
        <w:ind w:left="0"/>
        <w:rPr>
          <w:i w:val="0"/>
        </w:rPr>
      </w:pPr>
    </w:p>
    <w:p w14:paraId="20C31696" w14:textId="77777777" w:rsidR="001C3C57" w:rsidRPr="00D008E5" w:rsidRDefault="001C3C57" w:rsidP="001C3C57">
      <w:pPr>
        <w:pStyle w:val="Titlu5"/>
        <w:tabs>
          <w:tab w:val="left" w:pos="6629"/>
        </w:tabs>
        <w:spacing w:before="90"/>
        <w:ind w:left="0"/>
        <w:rPr>
          <w:i w:val="0"/>
        </w:rPr>
      </w:pPr>
    </w:p>
    <w:p w14:paraId="16F3447E" w14:textId="605FDD2D" w:rsidR="001C3C57" w:rsidRPr="00D008E5" w:rsidRDefault="001C3C57" w:rsidP="001C3C57">
      <w:pPr>
        <w:pStyle w:val="Titlu5"/>
        <w:tabs>
          <w:tab w:val="left" w:pos="6629"/>
        </w:tabs>
        <w:spacing w:before="90"/>
        <w:rPr>
          <w:i w:val="0"/>
        </w:rPr>
      </w:pPr>
      <w:r>
        <w:rPr>
          <w:i w:val="0"/>
        </w:rPr>
        <w:t xml:space="preserve">                                                                             </w:t>
      </w:r>
      <w:r w:rsidRPr="00D008E5">
        <w:rPr>
          <w:i w:val="0"/>
        </w:rPr>
        <w:t>Anexa nr.3 la</w:t>
      </w:r>
      <w:r>
        <w:rPr>
          <w:i w:val="0"/>
        </w:rPr>
        <w:t xml:space="preserve"> </w:t>
      </w:r>
      <w:r w:rsidRPr="00D008E5">
        <w:rPr>
          <w:i w:val="0"/>
        </w:rPr>
        <w:t>H</w:t>
      </w:r>
      <w:r>
        <w:rPr>
          <w:i w:val="0"/>
        </w:rPr>
        <w:t>.</w:t>
      </w:r>
      <w:r w:rsidR="0057247D">
        <w:rPr>
          <w:i w:val="0"/>
        </w:rPr>
        <w:t>C.L.</w:t>
      </w:r>
      <w:r w:rsidRPr="00D008E5">
        <w:rPr>
          <w:i w:val="0"/>
        </w:rPr>
        <w:t xml:space="preserve"> </w:t>
      </w:r>
      <w:r w:rsidR="00F72FCC">
        <w:rPr>
          <w:i w:val="0"/>
        </w:rPr>
        <w:t>….</w:t>
      </w:r>
      <w:r w:rsidRPr="00D008E5">
        <w:rPr>
          <w:i w:val="0"/>
        </w:rPr>
        <w:t>.2021</w:t>
      </w:r>
    </w:p>
    <w:p w14:paraId="0D975CF5" w14:textId="77777777" w:rsidR="001C3C57" w:rsidRPr="00D008E5" w:rsidRDefault="001C3C57" w:rsidP="001C3C57">
      <w:pPr>
        <w:pStyle w:val="Titlu5"/>
        <w:tabs>
          <w:tab w:val="left" w:pos="6629"/>
        </w:tabs>
        <w:spacing w:before="90"/>
        <w:ind w:left="0"/>
        <w:rPr>
          <w:i w:val="0"/>
        </w:rPr>
      </w:pPr>
    </w:p>
    <w:p w14:paraId="02D5EBEA" w14:textId="77777777" w:rsidR="001C3C57" w:rsidRPr="00D008E5" w:rsidRDefault="001C3C57" w:rsidP="001C3C57">
      <w:pPr>
        <w:pStyle w:val="Titlu5"/>
        <w:tabs>
          <w:tab w:val="left" w:pos="6629"/>
        </w:tabs>
        <w:spacing w:before="90"/>
        <w:rPr>
          <w:i w:val="0"/>
        </w:rPr>
      </w:pPr>
      <w:r w:rsidRPr="00D008E5">
        <w:rPr>
          <w:i w:val="0"/>
        </w:rPr>
        <w:t xml:space="preserve">                                                      CAIET</w:t>
      </w:r>
      <w:r w:rsidRPr="00D008E5">
        <w:rPr>
          <w:i w:val="0"/>
          <w:spacing w:val="-1"/>
        </w:rPr>
        <w:t xml:space="preserve"> </w:t>
      </w:r>
      <w:r w:rsidRPr="00D008E5">
        <w:rPr>
          <w:i w:val="0"/>
        </w:rPr>
        <w:t>DE SARCINI</w:t>
      </w:r>
      <w:r w:rsidRPr="00D008E5">
        <w:rPr>
          <w:i w:val="0"/>
        </w:rPr>
        <w:tab/>
      </w:r>
    </w:p>
    <w:p w14:paraId="63C8195E" w14:textId="77777777" w:rsidR="001C3C57" w:rsidRPr="00D008E5" w:rsidRDefault="001C3C57" w:rsidP="001C3C57">
      <w:pPr>
        <w:pStyle w:val="Corptext"/>
        <w:ind w:left="0"/>
        <w:rPr>
          <w:rFonts w:ascii="Times New Roman" w:hAnsi="Times New Roman" w:cs="Times New Roman"/>
          <w:b/>
        </w:rPr>
      </w:pPr>
    </w:p>
    <w:p w14:paraId="0E820F2F" w14:textId="649C4741" w:rsidR="001C3C57" w:rsidRPr="00D008E5" w:rsidRDefault="001C3C57" w:rsidP="001C3C57">
      <w:pPr>
        <w:ind w:left="580"/>
        <w:rPr>
          <w:rFonts w:ascii="Times New Roman" w:hAnsi="Times New Roman" w:cs="Times New Roman"/>
          <w:b/>
          <w:sz w:val="24"/>
          <w:szCs w:val="24"/>
        </w:rPr>
      </w:pPr>
      <w:r w:rsidRPr="00D008E5">
        <w:rPr>
          <w:rFonts w:ascii="Times New Roman" w:hAnsi="Times New Roman" w:cs="Times New Roman"/>
          <w:b/>
          <w:sz w:val="24"/>
          <w:szCs w:val="24"/>
        </w:rPr>
        <w:t xml:space="preserve">                    </w:t>
      </w:r>
      <w:r w:rsidR="001D22CA" w:rsidRPr="00D008E5">
        <w:rPr>
          <w:rFonts w:ascii="Times New Roman" w:hAnsi="Times New Roman" w:cs="Times New Roman"/>
          <w:b/>
          <w:sz w:val="24"/>
          <w:szCs w:val="24"/>
        </w:rPr>
        <w:t>A</w:t>
      </w:r>
      <w:r w:rsidR="001D22CA">
        <w:rPr>
          <w:rFonts w:ascii="Times New Roman" w:hAnsi="Times New Roman" w:cs="Times New Roman"/>
          <w:b/>
          <w:sz w:val="24"/>
          <w:szCs w:val="24"/>
        </w:rPr>
        <w:t>l</w:t>
      </w:r>
      <w:r w:rsidRPr="00D008E5">
        <w:rPr>
          <w:rFonts w:ascii="Times New Roman" w:hAnsi="Times New Roman" w:cs="Times New Roman"/>
          <w:b/>
          <w:sz w:val="24"/>
          <w:szCs w:val="24"/>
        </w:rPr>
        <w:t xml:space="preserve"> Serviciului de iluminat </w:t>
      </w:r>
      <w:proofErr w:type="gramStart"/>
      <w:r w:rsidRPr="00D008E5">
        <w:rPr>
          <w:rFonts w:ascii="Times New Roman" w:hAnsi="Times New Roman" w:cs="Times New Roman"/>
          <w:b/>
          <w:sz w:val="24"/>
          <w:szCs w:val="24"/>
        </w:rPr>
        <w:t>public  comuna</w:t>
      </w:r>
      <w:proofErr w:type="gramEnd"/>
      <w:r w:rsidRPr="00D008E5">
        <w:rPr>
          <w:rFonts w:ascii="Times New Roman" w:hAnsi="Times New Roman" w:cs="Times New Roman"/>
          <w:b/>
          <w:sz w:val="24"/>
          <w:szCs w:val="24"/>
        </w:rPr>
        <w:t xml:space="preserve">  </w:t>
      </w:r>
      <w:r w:rsidR="002C29E7">
        <w:rPr>
          <w:rFonts w:ascii="Times New Roman" w:hAnsi="Times New Roman" w:cs="Times New Roman"/>
          <w:b/>
          <w:sz w:val="24"/>
          <w:szCs w:val="24"/>
        </w:rPr>
        <w:t>Mănaştiur</w:t>
      </w:r>
      <w:r w:rsidRPr="00D008E5">
        <w:rPr>
          <w:rFonts w:ascii="Times New Roman" w:hAnsi="Times New Roman" w:cs="Times New Roman"/>
          <w:b/>
          <w:sz w:val="24"/>
          <w:szCs w:val="24"/>
        </w:rPr>
        <w:t>, judeţul TIMIS</w:t>
      </w:r>
    </w:p>
    <w:p w14:paraId="2E8D3500" w14:textId="77777777" w:rsidR="001C3C57" w:rsidRPr="00D008E5" w:rsidRDefault="001C3C57" w:rsidP="001C3C57">
      <w:pPr>
        <w:pStyle w:val="Corptext"/>
        <w:spacing w:before="9"/>
        <w:ind w:left="0"/>
        <w:rPr>
          <w:rFonts w:ascii="Times New Roman" w:hAnsi="Times New Roman" w:cs="Times New Roman"/>
          <w:b/>
          <w:i/>
        </w:rPr>
      </w:pPr>
    </w:p>
    <w:p w14:paraId="7A36F9F1" w14:textId="77777777" w:rsidR="001C3C57" w:rsidRPr="00D008E5" w:rsidRDefault="001C3C57" w:rsidP="001C3C57">
      <w:pPr>
        <w:ind w:left="832"/>
        <w:rPr>
          <w:rFonts w:ascii="Times New Roman" w:hAnsi="Times New Roman" w:cs="Times New Roman"/>
          <w:b/>
          <w:sz w:val="24"/>
          <w:szCs w:val="24"/>
        </w:rPr>
      </w:pPr>
      <w:r w:rsidRPr="00D008E5">
        <w:rPr>
          <w:rFonts w:ascii="Times New Roman" w:hAnsi="Times New Roman" w:cs="Times New Roman"/>
          <w:b/>
          <w:sz w:val="24"/>
          <w:szCs w:val="24"/>
        </w:rPr>
        <w:t>Obiectul caietului de sarcini.</w:t>
      </w:r>
    </w:p>
    <w:p w14:paraId="2A1F948E" w14:textId="77777777" w:rsidR="001C3C57" w:rsidRPr="00D008E5" w:rsidRDefault="001C3C57" w:rsidP="001C3C57">
      <w:pPr>
        <w:pStyle w:val="Corptext"/>
        <w:ind w:left="0"/>
        <w:rPr>
          <w:rFonts w:ascii="Times New Roman" w:hAnsi="Times New Roman" w:cs="Times New Roman"/>
          <w:b/>
        </w:rPr>
      </w:pPr>
    </w:p>
    <w:p w14:paraId="1892C4C2" w14:textId="77777777" w:rsidR="001C3C57" w:rsidRPr="00D008E5" w:rsidRDefault="001C3C57" w:rsidP="001C3C57">
      <w:pPr>
        <w:pStyle w:val="Corptext"/>
        <w:ind w:left="580" w:right="233" w:firstLine="218"/>
        <w:jc w:val="both"/>
        <w:rPr>
          <w:rFonts w:ascii="Times New Roman" w:hAnsi="Times New Roman" w:cs="Times New Roman"/>
        </w:rPr>
      </w:pPr>
      <w:r w:rsidRPr="00D008E5">
        <w:rPr>
          <w:rFonts w:ascii="Times New Roman" w:hAnsi="Times New Roman" w:cs="Times New Roman"/>
        </w:rPr>
        <w:t>Art.1 Prezentul caiet de sarcini stabileşte condițiile de desfășurare a serviciului de iluminat public, stabilind nivelurile de calitate și condițiile tehnice necesare funcționării acestui serviciu în condiții de eficiență și siguranță.</w:t>
      </w:r>
    </w:p>
    <w:p w14:paraId="519310A8" w14:textId="0B2E2DAC" w:rsidR="001C3C57" w:rsidRPr="00D008E5" w:rsidRDefault="001C3C57" w:rsidP="001C3C57">
      <w:pPr>
        <w:pStyle w:val="Corptext"/>
        <w:ind w:left="580" w:right="231" w:firstLine="218"/>
        <w:jc w:val="both"/>
        <w:rPr>
          <w:rFonts w:ascii="Times New Roman" w:hAnsi="Times New Roman" w:cs="Times New Roman"/>
        </w:rPr>
      </w:pPr>
      <w:r w:rsidRPr="00D008E5">
        <w:rPr>
          <w:rFonts w:ascii="Times New Roman" w:hAnsi="Times New Roman" w:cs="Times New Roman"/>
        </w:rPr>
        <w:t xml:space="preserve">Art.2 Prezentul caiet de sarcini a fost elaborat spre a servi drept documentaţie tehnică şi de referinţă în vederea stabilirii condiţiilor specifice de desfăşurare a serviciului de iluminat public, organizat în aria administrativ teritorială </w:t>
      </w:r>
      <w:r w:rsidR="002C29E7">
        <w:rPr>
          <w:rFonts w:ascii="Times New Roman" w:hAnsi="Times New Roman" w:cs="Times New Roman"/>
        </w:rPr>
        <w:t>Mănaştiur</w:t>
      </w:r>
      <w:r w:rsidRPr="00D008E5">
        <w:rPr>
          <w:rFonts w:ascii="Times New Roman" w:hAnsi="Times New Roman" w:cs="Times New Roman"/>
        </w:rPr>
        <w:t>, jud.TIMIS, în gestiune directă.</w:t>
      </w:r>
    </w:p>
    <w:p w14:paraId="11F2D021" w14:textId="77777777" w:rsidR="001C3C57" w:rsidRPr="00D008E5" w:rsidRDefault="001C3C57" w:rsidP="001C3C57">
      <w:pPr>
        <w:pStyle w:val="Corptext"/>
        <w:ind w:left="580" w:right="238" w:firstLine="165"/>
        <w:jc w:val="both"/>
        <w:rPr>
          <w:rFonts w:ascii="Times New Roman" w:hAnsi="Times New Roman" w:cs="Times New Roman"/>
        </w:rPr>
      </w:pPr>
      <w:r w:rsidRPr="00D008E5">
        <w:rPr>
          <w:rFonts w:ascii="Times New Roman" w:hAnsi="Times New Roman" w:cs="Times New Roman"/>
        </w:rPr>
        <w:t>Art.3 (1) Prezentul caiet de sarcini conţine specificăţiile tehnice care definesc caracteristicile referitoare la nivelul calitativ, tehnic şi de performanţă, siguranţa în exploatare, precum şi sisteme de asigurare a calităţii, terminologie, simboluri, condiţiile pentru certificarea conformităţii cu standardele specifice sau altele asemenea.</w:t>
      </w:r>
    </w:p>
    <w:p w14:paraId="2B274653" w14:textId="77777777" w:rsidR="001C3C57" w:rsidRPr="00D008E5" w:rsidRDefault="001C3C57" w:rsidP="001C3C57">
      <w:pPr>
        <w:pStyle w:val="Listparagraf"/>
        <w:numPr>
          <w:ilvl w:val="1"/>
          <w:numId w:val="12"/>
        </w:numPr>
        <w:tabs>
          <w:tab w:val="left" w:pos="1368"/>
        </w:tabs>
        <w:spacing w:before="1"/>
        <w:ind w:right="235" w:firstLine="437"/>
        <w:jc w:val="both"/>
        <w:rPr>
          <w:rFonts w:ascii="Times New Roman" w:hAnsi="Times New Roman" w:cs="Times New Roman"/>
          <w:sz w:val="24"/>
          <w:szCs w:val="24"/>
        </w:rPr>
      </w:pPr>
      <w:r w:rsidRPr="00D008E5">
        <w:rPr>
          <w:rFonts w:ascii="Times New Roman" w:hAnsi="Times New Roman" w:cs="Times New Roman"/>
          <w:sz w:val="24"/>
          <w:szCs w:val="24"/>
        </w:rPr>
        <w:t>Specificaţiile tehnice se referă şi la prescripţii de proiectare şi de calcul, la verificarea, inspecţia şi condiţiile de recepţie a lucrărilor, tehnici, procedee şi metode de exploatare şi întreţinere, precum şi la alte condiţii cu caracter tehnic, prevăzute de actele normative şi reglementările specifice realizării serviciului de iluminat</w:t>
      </w:r>
      <w:r w:rsidRPr="00D008E5">
        <w:rPr>
          <w:rFonts w:ascii="Times New Roman" w:hAnsi="Times New Roman" w:cs="Times New Roman"/>
          <w:spacing w:val="-2"/>
          <w:sz w:val="24"/>
          <w:szCs w:val="24"/>
        </w:rPr>
        <w:t xml:space="preserve"> </w:t>
      </w:r>
      <w:r w:rsidRPr="00D008E5">
        <w:rPr>
          <w:rFonts w:ascii="Times New Roman" w:hAnsi="Times New Roman" w:cs="Times New Roman"/>
          <w:sz w:val="24"/>
          <w:szCs w:val="24"/>
        </w:rPr>
        <w:t>public.</w:t>
      </w:r>
    </w:p>
    <w:p w14:paraId="1CC1AACE" w14:textId="77777777" w:rsidR="001C3C57" w:rsidRPr="00D008E5" w:rsidRDefault="001C3C57" w:rsidP="001C3C57">
      <w:pPr>
        <w:pStyle w:val="Listparagraf"/>
        <w:numPr>
          <w:ilvl w:val="1"/>
          <w:numId w:val="12"/>
        </w:numPr>
        <w:tabs>
          <w:tab w:val="left" w:pos="1342"/>
        </w:tabs>
        <w:ind w:right="233" w:firstLine="437"/>
        <w:jc w:val="both"/>
        <w:rPr>
          <w:rFonts w:ascii="Times New Roman" w:hAnsi="Times New Roman" w:cs="Times New Roman"/>
          <w:sz w:val="24"/>
          <w:szCs w:val="24"/>
        </w:rPr>
      </w:pPr>
      <w:r w:rsidRPr="00D008E5">
        <w:rPr>
          <w:rFonts w:ascii="Times New Roman" w:hAnsi="Times New Roman" w:cs="Times New Roman"/>
          <w:sz w:val="24"/>
          <w:szCs w:val="24"/>
        </w:rPr>
        <w:t>Caietul de sarcini precizează reglementările obligatorii referitoare la protecţia muncii, la prevenirea şi stingerea incendiilor şi protecţia mediului, care trebuie respectate pe parcursul îndeplinirii şi realizării serviciului de iluminat</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public.</w:t>
      </w:r>
    </w:p>
    <w:p w14:paraId="4CC273B5" w14:textId="77777777" w:rsidR="001C3C57" w:rsidRPr="00D008E5" w:rsidRDefault="001C3C57" w:rsidP="001C3C57">
      <w:pPr>
        <w:pStyle w:val="Corptext"/>
        <w:ind w:left="0"/>
        <w:rPr>
          <w:rFonts w:ascii="Times New Roman" w:hAnsi="Times New Roman" w:cs="Times New Roman"/>
        </w:rPr>
      </w:pPr>
    </w:p>
    <w:p w14:paraId="5ADDBC8C" w14:textId="77777777" w:rsidR="001C3C57" w:rsidRPr="00D008E5" w:rsidRDefault="001C3C57" w:rsidP="001C3C57">
      <w:pPr>
        <w:pStyle w:val="Titlu1"/>
        <w:spacing w:before="1"/>
        <w:ind w:left="820"/>
        <w:jc w:val="both"/>
        <w:rPr>
          <w:rFonts w:ascii="Times New Roman" w:hAnsi="Times New Roman" w:cs="Times New Roman"/>
          <w:sz w:val="24"/>
          <w:szCs w:val="24"/>
        </w:rPr>
      </w:pPr>
      <w:r>
        <w:rPr>
          <w:rFonts w:ascii="Times New Roman" w:hAnsi="Times New Roman" w:cs="Times New Roman"/>
          <w:sz w:val="24"/>
          <w:szCs w:val="24"/>
        </w:rPr>
        <w:t xml:space="preserve">                                                </w:t>
      </w:r>
      <w:r w:rsidRPr="00D008E5">
        <w:rPr>
          <w:rFonts w:ascii="Times New Roman" w:hAnsi="Times New Roman" w:cs="Times New Roman"/>
          <w:sz w:val="24"/>
          <w:szCs w:val="24"/>
        </w:rPr>
        <w:t>Cerinţe organizatorice minimale.</w:t>
      </w:r>
    </w:p>
    <w:p w14:paraId="07971FE1" w14:textId="21428608" w:rsidR="001C3C57" w:rsidRPr="00D008E5" w:rsidRDefault="001C3C57" w:rsidP="001C3C57">
      <w:pPr>
        <w:pStyle w:val="Corptext"/>
        <w:spacing w:before="241"/>
        <w:ind w:left="745"/>
        <w:jc w:val="both"/>
        <w:rPr>
          <w:rFonts w:ascii="Times New Roman" w:hAnsi="Times New Roman" w:cs="Times New Roman"/>
        </w:rPr>
      </w:pPr>
      <w:r w:rsidRPr="00D008E5">
        <w:rPr>
          <w:rFonts w:ascii="Times New Roman" w:hAnsi="Times New Roman" w:cs="Times New Roman"/>
        </w:rPr>
        <w:t xml:space="preserve">Art.4 Serviciul de Gospodarie Comunala </w:t>
      </w:r>
      <w:r w:rsidR="002C29E7">
        <w:rPr>
          <w:rFonts w:ascii="Times New Roman" w:hAnsi="Times New Roman" w:cs="Times New Roman"/>
        </w:rPr>
        <w:t>Mănaştiur</w:t>
      </w:r>
      <w:r w:rsidRPr="00D008E5">
        <w:rPr>
          <w:rFonts w:ascii="Times New Roman" w:hAnsi="Times New Roman" w:cs="Times New Roman"/>
        </w:rPr>
        <w:t xml:space="preserve">, administrator al serviciului de iluminat public </w:t>
      </w:r>
      <w:proofErr w:type="gramStart"/>
      <w:r w:rsidRPr="00D008E5">
        <w:rPr>
          <w:rFonts w:ascii="Times New Roman" w:hAnsi="Times New Roman" w:cs="Times New Roman"/>
        </w:rPr>
        <w:t>va</w:t>
      </w:r>
      <w:proofErr w:type="gramEnd"/>
      <w:r w:rsidRPr="00D008E5">
        <w:rPr>
          <w:rFonts w:ascii="Times New Roman" w:hAnsi="Times New Roman" w:cs="Times New Roman"/>
        </w:rPr>
        <w:t xml:space="preserve"> asigura:</w:t>
      </w:r>
    </w:p>
    <w:p w14:paraId="4BAEA61F" w14:textId="77777777" w:rsidR="001C3C57" w:rsidRPr="00D008E5" w:rsidRDefault="001C3C57" w:rsidP="001C3C57">
      <w:pPr>
        <w:pStyle w:val="Listparagraf"/>
        <w:numPr>
          <w:ilvl w:val="0"/>
          <w:numId w:val="5"/>
        </w:numPr>
        <w:tabs>
          <w:tab w:val="left" w:pos="1296"/>
        </w:tabs>
        <w:spacing w:before="1"/>
        <w:ind w:right="234" w:firstLine="437"/>
        <w:jc w:val="both"/>
        <w:rPr>
          <w:rFonts w:ascii="Times New Roman" w:hAnsi="Times New Roman" w:cs="Times New Roman"/>
          <w:sz w:val="24"/>
          <w:szCs w:val="24"/>
        </w:rPr>
      </w:pPr>
      <w:r w:rsidRPr="00D008E5">
        <w:rPr>
          <w:rFonts w:ascii="Times New Roman" w:hAnsi="Times New Roman" w:cs="Times New Roman"/>
          <w:sz w:val="24"/>
          <w:szCs w:val="24"/>
        </w:rPr>
        <w:t>respectarea legislaţiei, normelor, prescripţiilor şi regulamentelor privind igiena şi protecţia muncii, protecţia mediului, urmărirea comportării în timp a sistemului de iluminat public, prevenirea şi combaterea incendiilor;</w:t>
      </w:r>
    </w:p>
    <w:p w14:paraId="0627D3A0" w14:textId="77777777" w:rsidR="001C3C57" w:rsidRPr="00D008E5" w:rsidRDefault="001C3C57" w:rsidP="001C3C57">
      <w:pPr>
        <w:pStyle w:val="Listparagraf"/>
        <w:numPr>
          <w:ilvl w:val="0"/>
          <w:numId w:val="5"/>
        </w:numPr>
        <w:tabs>
          <w:tab w:val="left" w:pos="1298"/>
        </w:tabs>
        <w:ind w:right="240" w:firstLine="437"/>
        <w:jc w:val="both"/>
        <w:rPr>
          <w:rFonts w:ascii="Times New Roman" w:hAnsi="Times New Roman" w:cs="Times New Roman"/>
          <w:sz w:val="24"/>
          <w:szCs w:val="24"/>
        </w:rPr>
      </w:pPr>
      <w:r w:rsidRPr="00D008E5">
        <w:rPr>
          <w:rFonts w:ascii="Times New Roman" w:hAnsi="Times New Roman" w:cs="Times New Roman"/>
          <w:sz w:val="24"/>
          <w:szCs w:val="24"/>
        </w:rPr>
        <w:t>exploatarea, întreţinerea şi reparaţia instalaţiilor cu personal autorizat, în funcţie de complexitatea instalaţiei şi specificul locului de</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muncă;</w:t>
      </w:r>
    </w:p>
    <w:p w14:paraId="40EE44DE" w14:textId="77777777" w:rsidR="001C3C57" w:rsidRPr="00D008E5" w:rsidRDefault="001C3C57" w:rsidP="001C3C57">
      <w:pPr>
        <w:pStyle w:val="Listparagraf"/>
        <w:numPr>
          <w:ilvl w:val="0"/>
          <w:numId w:val="5"/>
        </w:numPr>
        <w:tabs>
          <w:tab w:val="left" w:pos="1265"/>
        </w:tabs>
        <w:spacing w:before="27"/>
        <w:ind w:right="239" w:firstLine="437"/>
        <w:jc w:val="both"/>
        <w:rPr>
          <w:rFonts w:ascii="Times New Roman" w:hAnsi="Times New Roman" w:cs="Times New Roman"/>
          <w:sz w:val="24"/>
          <w:szCs w:val="24"/>
        </w:rPr>
      </w:pPr>
      <w:r w:rsidRPr="00D008E5">
        <w:rPr>
          <w:rFonts w:ascii="Times New Roman" w:hAnsi="Times New Roman" w:cs="Times New Roman"/>
          <w:sz w:val="24"/>
          <w:szCs w:val="24"/>
        </w:rPr>
        <w:t>respectarea indicatorilor de performanţă şi calitate stabiliţi prin hotărârea de dare în administrare a serviciului şi precizaţi în regulamentul serviciului de iluminat</w:t>
      </w:r>
      <w:r w:rsidRPr="00D008E5">
        <w:rPr>
          <w:rFonts w:ascii="Times New Roman" w:hAnsi="Times New Roman" w:cs="Times New Roman"/>
          <w:spacing w:val="-10"/>
          <w:sz w:val="24"/>
          <w:szCs w:val="24"/>
        </w:rPr>
        <w:t xml:space="preserve"> </w:t>
      </w:r>
      <w:r w:rsidRPr="00D008E5">
        <w:rPr>
          <w:rFonts w:ascii="Times New Roman" w:hAnsi="Times New Roman" w:cs="Times New Roman"/>
          <w:sz w:val="24"/>
          <w:szCs w:val="24"/>
        </w:rPr>
        <w:t>public;</w:t>
      </w:r>
    </w:p>
    <w:p w14:paraId="0FD4C4C7" w14:textId="77777777" w:rsidR="001C3C57" w:rsidRPr="00D008E5" w:rsidRDefault="001C3C57" w:rsidP="001C3C57">
      <w:pPr>
        <w:pStyle w:val="Listparagraf"/>
        <w:numPr>
          <w:ilvl w:val="0"/>
          <w:numId w:val="5"/>
        </w:numPr>
        <w:tabs>
          <w:tab w:val="left" w:pos="1270"/>
        </w:tabs>
        <w:spacing w:before="3"/>
        <w:ind w:left="1269" w:hanging="252"/>
        <w:jc w:val="both"/>
        <w:rPr>
          <w:rFonts w:ascii="Times New Roman" w:hAnsi="Times New Roman" w:cs="Times New Roman"/>
          <w:sz w:val="24"/>
          <w:szCs w:val="24"/>
        </w:rPr>
      </w:pPr>
      <w:r w:rsidRPr="00D008E5">
        <w:rPr>
          <w:rFonts w:ascii="Times New Roman" w:hAnsi="Times New Roman" w:cs="Times New Roman"/>
          <w:sz w:val="24"/>
          <w:szCs w:val="24"/>
        </w:rPr>
        <w:t>întreţinerea şi menţinerea în stare de permanentă funcţionare a sistemelor de iluminat</w:t>
      </w:r>
      <w:r w:rsidRPr="00D008E5">
        <w:rPr>
          <w:rFonts w:ascii="Times New Roman" w:hAnsi="Times New Roman" w:cs="Times New Roman"/>
          <w:spacing w:val="-24"/>
          <w:sz w:val="24"/>
          <w:szCs w:val="24"/>
        </w:rPr>
        <w:t xml:space="preserve"> </w:t>
      </w:r>
      <w:r w:rsidRPr="00D008E5">
        <w:rPr>
          <w:rFonts w:ascii="Times New Roman" w:hAnsi="Times New Roman" w:cs="Times New Roman"/>
          <w:sz w:val="24"/>
          <w:szCs w:val="24"/>
        </w:rPr>
        <w:t>public;</w:t>
      </w:r>
    </w:p>
    <w:p w14:paraId="708DCEBF" w14:textId="77777777" w:rsidR="001C3C57" w:rsidRPr="00D008E5" w:rsidRDefault="001C3C57" w:rsidP="001C3C57">
      <w:pPr>
        <w:pStyle w:val="Listparagraf"/>
        <w:numPr>
          <w:ilvl w:val="0"/>
          <w:numId w:val="5"/>
        </w:numPr>
        <w:tabs>
          <w:tab w:val="left" w:pos="1308"/>
        </w:tabs>
        <w:ind w:right="236" w:firstLine="437"/>
        <w:jc w:val="both"/>
        <w:rPr>
          <w:rFonts w:ascii="Times New Roman" w:hAnsi="Times New Roman" w:cs="Times New Roman"/>
          <w:sz w:val="24"/>
          <w:szCs w:val="24"/>
        </w:rPr>
      </w:pPr>
      <w:r w:rsidRPr="00D008E5">
        <w:rPr>
          <w:rFonts w:ascii="Times New Roman" w:hAnsi="Times New Roman" w:cs="Times New Roman"/>
          <w:sz w:val="24"/>
          <w:szCs w:val="24"/>
        </w:rPr>
        <w:t>furnizarea autorităţii administraţiei publice locale, respectiv A.N.R.S.C., a informaţiilor solicitate şi accesul la documentaţiile pe baza cărora prestează serviciul de iluminat public, în condiţiile</w:t>
      </w:r>
      <w:r w:rsidRPr="00D008E5">
        <w:rPr>
          <w:rFonts w:ascii="Times New Roman" w:hAnsi="Times New Roman" w:cs="Times New Roman"/>
          <w:spacing w:val="-20"/>
          <w:sz w:val="24"/>
          <w:szCs w:val="24"/>
        </w:rPr>
        <w:t xml:space="preserve"> </w:t>
      </w:r>
      <w:r w:rsidRPr="00D008E5">
        <w:rPr>
          <w:rFonts w:ascii="Times New Roman" w:hAnsi="Times New Roman" w:cs="Times New Roman"/>
          <w:sz w:val="24"/>
          <w:szCs w:val="24"/>
        </w:rPr>
        <w:t>legii;</w:t>
      </w:r>
    </w:p>
    <w:p w14:paraId="0B416808" w14:textId="77777777" w:rsidR="001C3C57" w:rsidRPr="00D008E5" w:rsidRDefault="001C3C57" w:rsidP="001C3C57">
      <w:pPr>
        <w:pStyle w:val="Listparagraf"/>
        <w:numPr>
          <w:ilvl w:val="0"/>
          <w:numId w:val="5"/>
        </w:numPr>
        <w:tabs>
          <w:tab w:val="left" w:pos="1250"/>
        </w:tabs>
        <w:ind w:right="235" w:firstLine="437"/>
        <w:jc w:val="both"/>
        <w:rPr>
          <w:rFonts w:ascii="Times New Roman" w:hAnsi="Times New Roman" w:cs="Times New Roman"/>
          <w:sz w:val="24"/>
          <w:szCs w:val="24"/>
        </w:rPr>
      </w:pPr>
      <w:r w:rsidRPr="00D008E5">
        <w:rPr>
          <w:rFonts w:ascii="Times New Roman" w:hAnsi="Times New Roman" w:cs="Times New Roman"/>
          <w:sz w:val="24"/>
          <w:szCs w:val="24"/>
        </w:rPr>
        <w:t>creşterea eficienţei sistemului de iluminat în scopul reducerii tarifelor, prin reducerea costurilor de producţie, a consumurilor specifice de materiale şi materii, energie electrică şi prin modernizarea</w:t>
      </w:r>
      <w:r w:rsidRPr="00D008E5">
        <w:rPr>
          <w:rFonts w:ascii="Times New Roman" w:hAnsi="Times New Roman" w:cs="Times New Roman"/>
          <w:spacing w:val="-34"/>
          <w:sz w:val="24"/>
          <w:szCs w:val="24"/>
        </w:rPr>
        <w:t xml:space="preserve"> </w:t>
      </w:r>
      <w:r w:rsidRPr="00D008E5">
        <w:rPr>
          <w:rFonts w:ascii="Times New Roman" w:hAnsi="Times New Roman" w:cs="Times New Roman"/>
          <w:sz w:val="24"/>
          <w:szCs w:val="24"/>
        </w:rPr>
        <w:t>acestora;</w:t>
      </w:r>
    </w:p>
    <w:p w14:paraId="6740AB15" w14:textId="34979836" w:rsidR="001C3C57" w:rsidRPr="00D008E5" w:rsidRDefault="001C3C57" w:rsidP="001C3C57">
      <w:pPr>
        <w:pStyle w:val="Listparagraf"/>
        <w:numPr>
          <w:ilvl w:val="0"/>
          <w:numId w:val="5"/>
        </w:numPr>
        <w:tabs>
          <w:tab w:val="left" w:pos="1258"/>
        </w:tabs>
        <w:spacing w:line="293" w:lineRule="exact"/>
        <w:ind w:left="1257" w:hanging="240"/>
        <w:jc w:val="both"/>
        <w:rPr>
          <w:rFonts w:ascii="Times New Roman" w:hAnsi="Times New Roman" w:cs="Times New Roman"/>
          <w:sz w:val="24"/>
          <w:szCs w:val="24"/>
        </w:rPr>
      </w:pPr>
      <w:r w:rsidRPr="00D008E5">
        <w:rPr>
          <w:rFonts w:ascii="Times New Roman" w:hAnsi="Times New Roman" w:cs="Times New Roman"/>
          <w:sz w:val="24"/>
          <w:szCs w:val="24"/>
        </w:rPr>
        <w:t>prestarea serviciului de iluminat public la toţi utilizatorii din raza unităţii administrativ-</w:t>
      </w:r>
      <w:r w:rsidRPr="00D008E5">
        <w:rPr>
          <w:rFonts w:ascii="Times New Roman" w:hAnsi="Times New Roman" w:cs="Times New Roman"/>
          <w:sz w:val="24"/>
          <w:szCs w:val="24"/>
        </w:rPr>
        <w:lastRenderedPageBreak/>
        <w:t>teritoriale</w:t>
      </w:r>
      <w:r w:rsidRPr="00D008E5">
        <w:rPr>
          <w:rFonts w:ascii="Times New Roman" w:hAnsi="Times New Roman" w:cs="Times New Roman"/>
          <w:spacing w:val="-29"/>
          <w:sz w:val="24"/>
          <w:szCs w:val="24"/>
        </w:rPr>
        <w:t xml:space="preserve"> </w:t>
      </w:r>
      <w:r w:rsidR="002C29E7">
        <w:rPr>
          <w:rFonts w:ascii="Times New Roman" w:hAnsi="Times New Roman" w:cs="Times New Roman"/>
          <w:sz w:val="24"/>
          <w:szCs w:val="24"/>
        </w:rPr>
        <w:t>Mănaştiur</w:t>
      </w:r>
    </w:p>
    <w:p w14:paraId="36F03CF7" w14:textId="77777777" w:rsidR="001C3C57" w:rsidRPr="00D008E5" w:rsidRDefault="001C3C57" w:rsidP="001C3C57">
      <w:pPr>
        <w:pStyle w:val="Listparagraf"/>
        <w:numPr>
          <w:ilvl w:val="0"/>
          <w:numId w:val="5"/>
        </w:numPr>
        <w:tabs>
          <w:tab w:val="left" w:pos="1270"/>
        </w:tabs>
        <w:ind w:left="1269" w:hanging="252"/>
        <w:jc w:val="both"/>
        <w:rPr>
          <w:rFonts w:ascii="Times New Roman" w:hAnsi="Times New Roman" w:cs="Times New Roman"/>
          <w:sz w:val="24"/>
          <w:szCs w:val="24"/>
        </w:rPr>
      </w:pPr>
      <w:r w:rsidRPr="00D008E5">
        <w:rPr>
          <w:rFonts w:ascii="Times New Roman" w:hAnsi="Times New Roman" w:cs="Times New Roman"/>
          <w:sz w:val="24"/>
          <w:szCs w:val="24"/>
        </w:rPr>
        <w:t>personal de intervenţie</w:t>
      </w:r>
      <w:r w:rsidRPr="00D008E5">
        <w:rPr>
          <w:rFonts w:ascii="Times New Roman" w:hAnsi="Times New Roman" w:cs="Times New Roman"/>
          <w:spacing w:val="-7"/>
          <w:sz w:val="24"/>
          <w:szCs w:val="24"/>
        </w:rPr>
        <w:t xml:space="preserve"> </w:t>
      </w:r>
      <w:r w:rsidRPr="00D008E5">
        <w:rPr>
          <w:rFonts w:ascii="Times New Roman" w:hAnsi="Times New Roman" w:cs="Times New Roman"/>
          <w:sz w:val="24"/>
          <w:szCs w:val="24"/>
        </w:rPr>
        <w:t>operativă;</w:t>
      </w:r>
    </w:p>
    <w:p w14:paraId="395F9EA1" w14:textId="77777777" w:rsidR="001C3C57" w:rsidRPr="00D008E5" w:rsidRDefault="001C3C57" w:rsidP="001C3C57">
      <w:pPr>
        <w:pStyle w:val="Listparagraf"/>
        <w:numPr>
          <w:ilvl w:val="0"/>
          <w:numId w:val="4"/>
        </w:numPr>
        <w:tabs>
          <w:tab w:val="left" w:pos="1270"/>
        </w:tabs>
        <w:ind w:firstLine="437"/>
        <w:jc w:val="both"/>
        <w:rPr>
          <w:rFonts w:ascii="Times New Roman" w:hAnsi="Times New Roman" w:cs="Times New Roman"/>
          <w:sz w:val="24"/>
          <w:szCs w:val="24"/>
        </w:rPr>
      </w:pPr>
      <w:r w:rsidRPr="00D008E5">
        <w:rPr>
          <w:rFonts w:ascii="Times New Roman" w:hAnsi="Times New Roman" w:cs="Times New Roman"/>
          <w:sz w:val="24"/>
          <w:szCs w:val="24"/>
        </w:rPr>
        <w:t>înregistrarea datelor de exploatare şi evidenţa</w:t>
      </w:r>
      <w:r w:rsidRPr="00D008E5">
        <w:rPr>
          <w:rFonts w:ascii="Times New Roman" w:hAnsi="Times New Roman" w:cs="Times New Roman"/>
          <w:spacing w:val="-2"/>
          <w:sz w:val="24"/>
          <w:szCs w:val="24"/>
        </w:rPr>
        <w:t xml:space="preserve"> </w:t>
      </w:r>
      <w:r w:rsidRPr="00D008E5">
        <w:rPr>
          <w:rFonts w:ascii="Times New Roman" w:hAnsi="Times New Roman" w:cs="Times New Roman"/>
          <w:sz w:val="24"/>
          <w:szCs w:val="24"/>
        </w:rPr>
        <w:t>lor;</w:t>
      </w:r>
    </w:p>
    <w:p w14:paraId="24556A98" w14:textId="77777777" w:rsidR="001C3C57" w:rsidRPr="00D008E5" w:rsidRDefault="001C3C57" w:rsidP="001C3C57">
      <w:pPr>
        <w:pStyle w:val="Listparagraf"/>
        <w:numPr>
          <w:ilvl w:val="0"/>
          <w:numId w:val="4"/>
        </w:numPr>
        <w:tabs>
          <w:tab w:val="left" w:pos="1224"/>
        </w:tabs>
        <w:ind w:right="241" w:firstLine="437"/>
        <w:jc w:val="both"/>
        <w:rPr>
          <w:rFonts w:ascii="Times New Roman" w:hAnsi="Times New Roman" w:cs="Times New Roman"/>
          <w:sz w:val="24"/>
          <w:szCs w:val="24"/>
        </w:rPr>
      </w:pPr>
      <w:r w:rsidRPr="00D008E5">
        <w:rPr>
          <w:rFonts w:ascii="Times New Roman" w:hAnsi="Times New Roman" w:cs="Times New Roman"/>
          <w:sz w:val="24"/>
          <w:szCs w:val="24"/>
        </w:rPr>
        <w:t>analiza zilnică a modului în care se respectă realizarea normelor de consum şi stabilirea operativă a măsurilor ce se impun pentru eliminarea abaterilor, încadrarea în norme şi evitarea oricărei forme de</w:t>
      </w:r>
      <w:r w:rsidRPr="00D008E5">
        <w:rPr>
          <w:rFonts w:ascii="Times New Roman" w:hAnsi="Times New Roman" w:cs="Times New Roman"/>
          <w:spacing w:val="-29"/>
          <w:sz w:val="24"/>
          <w:szCs w:val="24"/>
        </w:rPr>
        <w:t xml:space="preserve"> </w:t>
      </w:r>
      <w:r w:rsidRPr="00D008E5">
        <w:rPr>
          <w:rFonts w:ascii="Times New Roman" w:hAnsi="Times New Roman" w:cs="Times New Roman"/>
          <w:sz w:val="24"/>
          <w:szCs w:val="24"/>
        </w:rPr>
        <w:t>risipă;</w:t>
      </w:r>
    </w:p>
    <w:p w14:paraId="7BE71677" w14:textId="77777777" w:rsidR="001C3C57" w:rsidRPr="00D008E5" w:rsidRDefault="001C3C57" w:rsidP="001C3C57">
      <w:pPr>
        <w:pStyle w:val="Listparagraf"/>
        <w:numPr>
          <w:ilvl w:val="0"/>
          <w:numId w:val="4"/>
        </w:numPr>
        <w:tabs>
          <w:tab w:val="left" w:pos="1236"/>
        </w:tabs>
        <w:ind w:right="239" w:firstLine="437"/>
        <w:jc w:val="both"/>
        <w:rPr>
          <w:rFonts w:ascii="Times New Roman" w:hAnsi="Times New Roman" w:cs="Times New Roman"/>
          <w:sz w:val="24"/>
          <w:szCs w:val="24"/>
        </w:rPr>
      </w:pPr>
      <w:r w:rsidRPr="00D008E5">
        <w:rPr>
          <w:rFonts w:ascii="Times New Roman" w:hAnsi="Times New Roman" w:cs="Times New Roman"/>
          <w:sz w:val="24"/>
          <w:szCs w:val="24"/>
        </w:rPr>
        <w:t>elaborarea programelor de măsuri pentru încadrarea în normele de consum de energie electrică şi pentru raţionalizarea acestor</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consumuri;</w:t>
      </w:r>
    </w:p>
    <w:p w14:paraId="6B55DDD8" w14:textId="77777777" w:rsidR="001C3C57" w:rsidRPr="00D008E5" w:rsidRDefault="001C3C57" w:rsidP="001C3C57">
      <w:pPr>
        <w:pStyle w:val="Listparagraf"/>
        <w:numPr>
          <w:ilvl w:val="0"/>
          <w:numId w:val="4"/>
        </w:numPr>
        <w:tabs>
          <w:tab w:val="left" w:pos="1272"/>
        </w:tabs>
        <w:ind w:right="236" w:firstLine="437"/>
        <w:jc w:val="both"/>
        <w:rPr>
          <w:rFonts w:ascii="Times New Roman" w:hAnsi="Times New Roman" w:cs="Times New Roman"/>
          <w:sz w:val="24"/>
          <w:szCs w:val="24"/>
        </w:rPr>
      </w:pPr>
      <w:r w:rsidRPr="00D008E5">
        <w:rPr>
          <w:rFonts w:ascii="Times New Roman" w:hAnsi="Times New Roman" w:cs="Times New Roman"/>
          <w:sz w:val="24"/>
          <w:szCs w:val="24"/>
        </w:rPr>
        <w:t>realizarea condiţiilor pentru prelucrarea automată a datelor referitoare la funcţionarea economică a instalaţiilor de iluminat</w:t>
      </w:r>
      <w:r w:rsidRPr="00D008E5">
        <w:rPr>
          <w:rFonts w:ascii="Times New Roman" w:hAnsi="Times New Roman" w:cs="Times New Roman"/>
          <w:spacing w:val="-6"/>
          <w:sz w:val="24"/>
          <w:szCs w:val="24"/>
        </w:rPr>
        <w:t xml:space="preserve"> </w:t>
      </w:r>
      <w:r w:rsidRPr="00D008E5">
        <w:rPr>
          <w:rFonts w:ascii="Times New Roman" w:hAnsi="Times New Roman" w:cs="Times New Roman"/>
          <w:sz w:val="24"/>
          <w:szCs w:val="24"/>
        </w:rPr>
        <w:t>public;</w:t>
      </w:r>
    </w:p>
    <w:p w14:paraId="582CA92B" w14:textId="77777777" w:rsidR="001C3C57" w:rsidRPr="00D008E5" w:rsidRDefault="001C3C57" w:rsidP="001C3C57">
      <w:pPr>
        <w:pStyle w:val="Listparagraf"/>
        <w:numPr>
          <w:ilvl w:val="0"/>
          <w:numId w:val="4"/>
        </w:numPr>
        <w:tabs>
          <w:tab w:val="left" w:pos="1200"/>
        </w:tabs>
        <w:spacing w:before="1"/>
        <w:ind w:left="1199" w:hanging="182"/>
        <w:jc w:val="both"/>
        <w:rPr>
          <w:rFonts w:ascii="Times New Roman" w:hAnsi="Times New Roman" w:cs="Times New Roman"/>
          <w:sz w:val="24"/>
          <w:szCs w:val="24"/>
        </w:rPr>
      </w:pPr>
      <w:r w:rsidRPr="00D008E5">
        <w:rPr>
          <w:rFonts w:ascii="Times New Roman" w:hAnsi="Times New Roman" w:cs="Times New Roman"/>
          <w:sz w:val="24"/>
          <w:szCs w:val="24"/>
        </w:rPr>
        <w:t>statistica incidentelor, avariilor şi analiza</w:t>
      </w:r>
      <w:r w:rsidRPr="00D008E5">
        <w:rPr>
          <w:rFonts w:ascii="Times New Roman" w:hAnsi="Times New Roman" w:cs="Times New Roman"/>
          <w:spacing w:val="-1"/>
          <w:sz w:val="24"/>
          <w:szCs w:val="24"/>
        </w:rPr>
        <w:t xml:space="preserve"> </w:t>
      </w:r>
      <w:r w:rsidRPr="00D008E5">
        <w:rPr>
          <w:rFonts w:ascii="Times New Roman" w:hAnsi="Times New Roman" w:cs="Times New Roman"/>
          <w:sz w:val="24"/>
          <w:szCs w:val="24"/>
        </w:rPr>
        <w:t>acestora;</w:t>
      </w:r>
    </w:p>
    <w:p w14:paraId="4462C0A5" w14:textId="77777777" w:rsidR="001C3C57" w:rsidRPr="00D008E5" w:rsidRDefault="001C3C57" w:rsidP="001C3C57">
      <w:pPr>
        <w:pStyle w:val="Listparagraf"/>
        <w:numPr>
          <w:ilvl w:val="0"/>
          <w:numId w:val="4"/>
        </w:numPr>
        <w:tabs>
          <w:tab w:val="left" w:pos="1342"/>
        </w:tabs>
        <w:ind w:right="231" w:firstLine="437"/>
        <w:jc w:val="both"/>
        <w:rPr>
          <w:rFonts w:ascii="Times New Roman" w:hAnsi="Times New Roman" w:cs="Times New Roman"/>
          <w:sz w:val="24"/>
          <w:szCs w:val="24"/>
        </w:rPr>
      </w:pPr>
      <w:r w:rsidRPr="00D008E5">
        <w:rPr>
          <w:rFonts w:ascii="Times New Roman" w:hAnsi="Times New Roman" w:cs="Times New Roman"/>
          <w:sz w:val="24"/>
          <w:szCs w:val="24"/>
        </w:rPr>
        <w:t>instituirea unui sistem de înregistrare, investigare, soluţionare şi raportare privind reclamaţiile făcute de beneficiari în legătură cu calitatea</w:t>
      </w:r>
      <w:r w:rsidRPr="00D008E5">
        <w:rPr>
          <w:rFonts w:ascii="Times New Roman" w:hAnsi="Times New Roman" w:cs="Times New Roman"/>
          <w:spacing w:val="-2"/>
          <w:sz w:val="24"/>
          <w:szCs w:val="24"/>
        </w:rPr>
        <w:t xml:space="preserve"> </w:t>
      </w:r>
      <w:r w:rsidRPr="00D008E5">
        <w:rPr>
          <w:rFonts w:ascii="Times New Roman" w:hAnsi="Times New Roman" w:cs="Times New Roman"/>
          <w:sz w:val="24"/>
          <w:szCs w:val="24"/>
        </w:rPr>
        <w:t>serviciilor;</w:t>
      </w:r>
    </w:p>
    <w:p w14:paraId="1B85549B" w14:textId="77777777" w:rsidR="001C3C57" w:rsidRPr="00D008E5" w:rsidRDefault="001C3C57" w:rsidP="001C3C57">
      <w:pPr>
        <w:pStyle w:val="Listparagraf"/>
        <w:numPr>
          <w:ilvl w:val="0"/>
          <w:numId w:val="4"/>
        </w:numPr>
        <w:tabs>
          <w:tab w:val="left" w:pos="1270"/>
        </w:tabs>
        <w:spacing w:line="293" w:lineRule="exact"/>
        <w:ind w:firstLine="437"/>
        <w:jc w:val="both"/>
        <w:rPr>
          <w:rFonts w:ascii="Times New Roman" w:hAnsi="Times New Roman" w:cs="Times New Roman"/>
          <w:sz w:val="24"/>
          <w:szCs w:val="24"/>
        </w:rPr>
      </w:pPr>
      <w:r w:rsidRPr="00D008E5">
        <w:rPr>
          <w:rFonts w:ascii="Times New Roman" w:hAnsi="Times New Roman" w:cs="Times New Roman"/>
          <w:sz w:val="24"/>
          <w:szCs w:val="24"/>
        </w:rPr>
        <w:t>lichidarea operativă a incidentelor;</w:t>
      </w:r>
    </w:p>
    <w:p w14:paraId="650B8FE7" w14:textId="77777777" w:rsidR="001C3C57" w:rsidRPr="00D008E5" w:rsidRDefault="001C3C57" w:rsidP="001C3C57">
      <w:pPr>
        <w:pStyle w:val="Listparagraf"/>
        <w:numPr>
          <w:ilvl w:val="0"/>
          <w:numId w:val="4"/>
        </w:numPr>
        <w:tabs>
          <w:tab w:val="left" w:pos="1270"/>
        </w:tabs>
        <w:ind w:firstLine="437"/>
        <w:jc w:val="both"/>
        <w:rPr>
          <w:rFonts w:ascii="Times New Roman" w:hAnsi="Times New Roman" w:cs="Times New Roman"/>
          <w:sz w:val="24"/>
          <w:szCs w:val="24"/>
        </w:rPr>
      </w:pPr>
      <w:r w:rsidRPr="00D008E5">
        <w:rPr>
          <w:rFonts w:ascii="Times New Roman" w:hAnsi="Times New Roman" w:cs="Times New Roman"/>
          <w:sz w:val="24"/>
          <w:szCs w:val="24"/>
        </w:rPr>
        <w:t>funcţionarea normală a tuturor componentelor sistemului de iluminat</w:t>
      </w:r>
      <w:r w:rsidRPr="00D008E5">
        <w:rPr>
          <w:rFonts w:ascii="Times New Roman" w:hAnsi="Times New Roman" w:cs="Times New Roman"/>
          <w:spacing w:val="-9"/>
          <w:sz w:val="24"/>
          <w:szCs w:val="24"/>
        </w:rPr>
        <w:t xml:space="preserve"> </w:t>
      </w:r>
      <w:r w:rsidRPr="00D008E5">
        <w:rPr>
          <w:rFonts w:ascii="Times New Roman" w:hAnsi="Times New Roman" w:cs="Times New Roman"/>
          <w:sz w:val="24"/>
          <w:szCs w:val="24"/>
        </w:rPr>
        <w:t>public;</w:t>
      </w:r>
    </w:p>
    <w:p w14:paraId="079C89B5" w14:textId="77777777" w:rsidR="001C3C57" w:rsidRPr="00D008E5" w:rsidRDefault="001C3C57" w:rsidP="001C3C57">
      <w:pPr>
        <w:pStyle w:val="Listparagraf"/>
        <w:numPr>
          <w:ilvl w:val="0"/>
          <w:numId w:val="4"/>
        </w:numPr>
        <w:tabs>
          <w:tab w:val="left" w:pos="1270"/>
        </w:tabs>
        <w:ind w:firstLine="437"/>
        <w:jc w:val="both"/>
        <w:rPr>
          <w:rFonts w:ascii="Times New Roman" w:hAnsi="Times New Roman" w:cs="Times New Roman"/>
          <w:sz w:val="24"/>
          <w:szCs w:val="24"/>
        </w:rPr>
      </w:pPr>
      <w:r w:rsidRPr="00D008E5">
        <w:rPr>
          <w:rFonts w:ascii="Times New Roman" w:hAnsi="Times New Roman" w:cs="Times New Roman"/>
          <w:sz w:val="24"/>
          <w:szCs w:val="24"/>
        </w:rPr>
        <w:t>evidenţa orelor de funcţionare a componentelor sistemului de iluminat</w:t>
      </w:r>
      <w:r w:rsidRPr="00D008E5">
        <w:rPr>
          <w:rFonts w:ascii="Times New Roman" w:hAnsi="Times New Roman" w:cs="Times New Roman"/>
          <w:spacing w:val="-10"/>
          <w:sz w:val="24"/>
          <w:szCs w:val="24"/>
        </w:rPr>
        <w:t xml:space="preserve"> </w:t>
      </w:r>
      <w:r w:rsidRPr="00D008E5">
        <w:rPr>
          <w:rFonts w:ascii="Times New Roman" w:hAnsi="Times New Roman" w:cs="Times New Roman"/>
          <w:sz w:val="24"/>
          <w:szCs w:val="24"/>
        </w:rPr>
        <w:t>public;</w:t>
      </w:r>
    </w:p>
    <w:p w14:paraId="1B5B90BD" w14:textId="77777777" w:rsidR="001C3C57" w:rsidRPr="00D008E5" w:rsidRDefault="001C3C57" w:rsidP="001C3C57">
      <w:pPr>
        <w:pStyle w:val="Listparagraf"/>
        <w:numPr>
          <w:ilvl w:val="0"/>
          <w:numId w:val="3"/>
        </w:numPr>
        <w:tabs>
          <w:tab w:val="left" w:pos="1258"/>
        </w:tabs>
        <w:ind w:right="240" w:firstLine="437"/>
        <w:jc w:val="both"/>
        <w:rPr>
          <w:rFonts w:ascii="Times New Roman" w:hAnsi="Times New Roman" w:cs="Times New Roman"/>
          <w:sz w:val="24"/>
          <w:szCs w:val="24"/>
        </w:rPr>
      </w:pPr>
      <w:r w:rsidRPr="00D008E5">
        <w:rPr>
          <w:rFonts w:ascii="Times New Roman" w:hAnsi="Times New Roman" w:cs="Times New Roman"/>
          <w:sz w:val="24"/>
          <w:szCs w:val="24"/>
        </w:rPr>
        <w:t>aplicarea de metode performante de management care să conducă la funcţionarea cât mai bună a instalaţiilor de iluminat şi reducerea costurilor de</w:t>
      </w:r>
      <w:r w:rsidRPr="00D008E5">
        <w:rPr>
          <w:rFonts w:ascii="Times New Roman" w:hAnsi="Times New Roman" w:cs="Times New Roman"/>
          <w:spacing w:val="-12"/>
          <w:sz w:val="24"/>
          <w:szCs w:val="24"/>
        </w:rPr>
        <w:t xml:space="preserve"> </w:t>
      </w:r>
      <w:r w:rsidRPr="00D008E5">
        <w:rPr>
          <w:rFonts w:ascii="Times New Roman" w:hAnsi="Times New Roman" w:cs="Times New Roman"/>
          <w:sz w:val="24"/>
          <w:szCs w:val="24"/>
        </w:rPr>
        <w:t>operare;</w:t>
      </w:r>
    </w:p>
    <w:p w14:paraId="22CC6E0A" w14:textId="77777777" w:rsidR="001C3C57" w:rsidRPr="00D008E5" w:rsidRDefault="001C3C57" w:rsidP="001C3C57">
      <w:pPr>
        <w:pStyle w:val="Listparagraf"/>
        <w:numPr>
          <w:ilvl w:val="0"/>
          <w:numId w:val="3"/>
        </w:numPr>
        <w:tabs>
          <w:tab w:val="left" w:pos="1265"/>
        </w:tabs>
        <w:ind w:right="235" w:firstLine="437"/>
        <w:jc w:val="both"/>
        <w:rPr>
          <w:rFonts w:ascii="Times New Roman" w:hAnsi="Times New Roman" w:cs="Times New Roman"/>
          <w:sz w:val="24"/>
          <w:szCs w:val="24"/>
        </w:rPr>
      </w:pPr>
      <w:r w:rsidRPr="00D008E5">
        <w:rPr>
          <w:rFonts w:ascii="Times New Roman" w:hAnsi="Times New Roman" w:cs="Times New Roman"/>
          <w:sz w:val="24"/>
          <w:szCs w:val="24"/>
        </w:rPr>
        <w:t>elaborarea planurilor anuale de revizii şi reparaţii executate cu forţe proprii şi cu terţi şi aprobarea acestora de către administraţia publică</w:t>
      </w:r>
      <w:r w:rsidRPr="00D008E5">
        <w:rPr>
          <w:rFonts w:ascii="Times New Roman" w:hAnsi="Times New Roman" w:cs="Times New Roman"/>
          <w:spacing w:val="-4"/>
          <w:sz w:val="24"/>
          <w:szCs w:val="24"/>
        </w:rPr>
        <w:t xml:space="preserve"> </w:t>
      </w:r>
      <w:r w:rsidRPr="00D008E5">
        <w:rPr>
          <w:rFonts w:ascii="Times New Roman" w:hAnsi="Times New Roman" w:cs="Times New Roman"/>
          <w:sz w:val="24"/>
          <w:szCs w:val="24"/>
        </w:rPr>
        <w:t>locală;</w:t>
      </w:r>
    </w:p>
    <w:p w14:paraId="17A64522" w14:textId="77777777" w:rsidR="001C3C57" w:rsidRPr="00D008E5" w:rsidRDefault="001C3C57" w:rsidP="001C3C57">
      <w:pPr>
        <w:pStyle w:val="Listparagraf"/>
        <w:numPr>
          <w:ilvl w:val="0"/>
          <w:numId w:val="3"/>
        </w:numPr>
        <w:tabs>
          <w:tab w:val="left" w:pos="1226"/>
        </w:tabs>
        <w:ind w:right="239" w:firstLine="437"/>
        <w:jc w:val="both"/>
        <w:rPr>
          <w:rFonts w:ascii="Times New Roman" w:hAnsi="Times New Roman" w:cs="Times New Roman"/>
          <w:sz w:val="24"/>
          <w:szCs w:val="24"/>
        </w:rPr>
      </w:pPr>
      <w:r w:rsidRPr="00D008E5">
        <w:rPr>
          <w:rFonts w:ascii="Times New Roman" w:hAnsi="Times New Roman" w:cs="Times New Roman"/>
          <w:sz w:val="24"/>
          <w:szCs w:val="24"/>
        </w:rPr>
        <w:t>executarea în bune condiţii şi la termenele prevăzute a lucrărilor de reparaţii care vizează funcţionarea economică şi siguranţa în</w:t>
      </w:r>
      <w:r w:rsidRPr="00D008E5">
        <w:rPr>
          <w:rFonts w:ascii="Times New Roman" w:hAnsi="Times New Roman" w:cs="Times New Roman"/>
          <w:spacing w:val="-4"/>
          <w:sz w:val="24"/>
          <w:szCs w:val="24"/>
        </w:rPr>
        <w:t xml:space="preserve"> </w:t>
      </w:r>
      <w:r w:rsidRPr="00D008E5">
        <w:rPr>
          <w:rFonts w:ascii="Times New Roman" w:hAnsi="Times New Roman" w:cs="Times New Roman"/>
          <w:sz w:val="24"/>
          <w:szCs w:val="24"/>
        </w:rPr>
        <w:t>exploatare;</w:t>
      </w:r>
    </w:p>
    <w:p w14:paraId="60B6F879" w14:textId="77777777" w:rsidR="001C3C57" w:rsidRPr="00D008E5" w:rsidRDefault="001C3C57" w:rsidP="001C3C57">
      <w:pPr>
        <w:pStyle w:val="Corptext"/>
        <w:ind w:left="580" w:right="240" w:firstLine="437"/>
        <w:jc w:val="both"/>
        <w:rPr>
          <w:rFonts w:ascii="Times New Roman" w:hAnsi="Times New Roman" w:cs="Times New Roman"/>
        </w:rPr>
      </w:pPr>
      <w:r w:rsidRPr="00D008E5">
        <w:rPr>
          <w:rFonts w:ascii="Times New Roman" w:hAnsi="Times New Roman" w:cs="Times New Roman"/>
        </w:rPr>
        <w:t>ț) elaborarea planurilor anuale de investiţii pe categorii de surse de finanţare şi aprobarea acestora de către administraţia publică locală;</w:t>
      </w:r>
    </w:p>
    <w:p w14:paraId="666732F7" w14:textId="77777777" w:rsidR="001C3C57" w:rsidRPr="00D008E5" w:rsidRDefault="001C3C57" w:rsidP="001C3C57">
      <w:pPr>
        <w:pStyle w:val="Listparagraf"/>
        <w:numPr>
          <w:ilvl w:val="0"/>
          <w:numId w:val="3"/>
        </w:numPr>
        <w:tabs>
          <w:tab w:val="left" w:pos="1274"/>
        </w:tabs>
        <w:spacing w:before="1"/>
        <w:ind w:right="237" w:firstLine="437"/>
        <w:jc w:val="both"/>
        <w:rPr>
          <w:rFonts w:ascii="Times New Roman" w:hAnsi="Times New Roman" w:cs="Times New Roman"/>
          <w:sz w:val="24"/>
          <w:szCs w:val="24"/>
        </w:rPr>
      </w:pPr>
      <w:r w:rsidRPr="00D008E5">
        <w:rPr>
          <w:rFonts w:ascii="Times New Roman" w:hAnsi="Times New Roman" w:cs="Times New Roman"/>
          <w:sz w:val="24"/>
          <w:szCs w:val="24"/>
        </w:rPr>
        <w:t>corelarea perioadelor şi termenelor de execuţie a investiţiilor şi reparaţiilor cu planurile de investiţii şi reparaţii a celorlalţi furnizori de utilităţi, inclusiv cu programele de reabilitare şi dezvoltare urbanistică ale administraţiei publice</w:t>
      </w:r>
      <w:r w:rsidRPr="00D008E5">
        <w:rPr>
          <w:rFonts w:ascii="Times New Roman" w:hAnsi="Times New Roman" w:cs="Times New Roman"/>
          <w:spacing w:val="-1"/>
          <w:sz w:val="24"/>
          <w:szCs w:val="24"/>
        </w:rPr>
        <w:t xml:space="preserve"> </w:t>
      </w:r>
      <w:r w:rsidRPr="00D008E5">
        <w:rPr>
          <w:rFonts w:ascii="Times New Roman" w:hAnsi="Times New Roman" w:cs="Times New Roman"/>
          <w:sz w:val="24"/>
          <w:szCs w:val="24"/>
        </w:rPr>
        <w:t>locale;</w:t>
      </w:r>
    </w:p>
    <w:p w14:paraId="201B14FC" w14:textId="77777777" w:rsidR="001C3C57" w:rsidRPr="00D008E5" w:rsidRDefault="001C3C57" w:rsidP="001C3C57">
      <w:pPr>
        <w:pStyle w:val="Listparagraf"/>
        <w:numPr>
          <w:ilvl w:val="0"/>
          <w:numId w:val="3"/>
        </w:numPr>
        <w:tabs>
          <w:tab w:val="left" w:pos="1286"/>
        </w:tabs>
        <w:ind w:right="240" w:firstLine="437"/>
        <w:jc w:val="both"/>
        <w:rPr>
          <w:rFonts w:ascii="Times New Roman" w:hAnsi="Times New Roman" w:cs="Times New Roman"/>
          <w:sz w:val="24"/>
          <w:szCs w:val="24"/>
        </w:rPr>
      </w:pPr>
      <w:r w:rsidRPr="00D008E5">
        <w:rPr>
          <w:rFonts w:ascii="Times New Roman" w:hAnsi="Times New Roman" w:cs="Times New Roman"/>
          <w:sz w:val="24"/>
          <w:szCs w:val="24"/>
        </w:rPr>
        <w:t>iniţierea şi avizarea lucrărilor de modernizări şi de introducere a tehnicii noi pentru îmbunătăţirea performanţelor tehnico-economice ale sistemului de iluminat</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public;</w:t>
      </w:r>
    </w:p>
    <w:p w14:paraId="4A00C690" w14:textId="77777777" w:rsidR="001C3C57" w:rsidRPr="00D008E5" w:rsidRDefault="001C3C57" w:rsidP="001C3C57">
      <w:pPr>
        <w:pStyle w:val="Listparagraf"/>
        <w:numPr>
          <w:ilvl w:val="0"/>
          <w:numId w:val="2"/>
        </w:numPr>
        <w:tabs>
          <w:tab w:val="left" w:pos="1253"/>
        </w:tabs>
        <w:ind w:right="239" w:firstLine="437"/>
        <w:jc w:val="both"/>
        <w:rPr>
          <w:rFonts w:ascii="Times New Roman" w:hAnsi="Times New Roman" w:cs="Times New Roman"/>
          <w:sz w:val="24"/>
          <w:szCs w:val="24"/>
        </w:rPr>
      </w:pPr>
      <w:r w:rsidRPr="00D008E5">
        <w:rPr>
          <w:rFonts w:ascii="Times New Roman" w:hAnsi="Times New Roman" w:cs="Times New Roman"/>
          <w:sz w:val="24"/>
          <w:szCs w:val="24"/>
        </w:rPr>
        <w:t>o dotare proprie cu instalaţii şi echipamente specifice necesare pentru prestarea activităţilor asumate prin contract sau prin hotărârea de dare în</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administrare;</w:t>
      </w:r>
    </w:p>
    <w:p w14:paraId="1ACE52F0" w14:textId="77777777" w:rsidR="001C3C57" w:rsidRPr="00D008E5" w:rsidRDefault="001C3C57" w:rsidP="001C3C57">
      <w:pPr>
        <w:pStyle w:val="Listparagraf"/>
        <w:numPr>
          <w:ilvl w:val="0"/>
          <w:numId w:val="2"/>
        </w:numPr>
        <w:tabs>
          <w:tab w:val="left" w:pos="1265"/>
        </w:tabs>
        <w:ind w:right="236" w:firstLine="437"/>
        <w:jc w:val="both"/>
        <w:rPr>
          <w:rFonts w:ascii="Times New Roman" w:hAnsi="Times New Roman" w:cs="Times New Roman"/>
          <w:sz w:val="24"/>
          <w:szCs w:val="24"/>
        </w:rPr>
      </w:pPr>
      <w:proofErr w:type="gramStart"/>
      <w:r w:rsidRPr="00D008E5">
        <w:rPr>
          <w:rFonts w:ascii="Times New Roman" w:hAnsi="Times New Roman" w:cs="Times New Roman"/>
          <w:sz w:val="24"/>
          <w:szCs w:val="24"/>
        </w:rPr>
        <w:t>alte</w:t>
      </w:r>
      <w:proofErr w:type="gramEnd"/>
      <w:r w:rsidRPr="00D008E5">
        <w:rPr>
          <w:rFonts w:ascii="Times New Roman" w:hAnsi="Times New Roman" w:cs="Times New Roman"/>
          <w:sz w:val="24"/>
          <w:szCs w:val="24"/>
        </w:rPr>
        <w:t xml:space="preserve"> condiţii specifice stabilite de autoritatea administraţiei publice locale sau asociaţia de dezvoltare comunitară, după</w:t>
      </w:r>
      <w:r w:rsidRPr="00D008E5">
        <w:rPr>
          <w:rFonts w:ascii="Times New Roman" w:hAnsi="Times New Roman" w:cs="Times New Roman"/>
          <w:spacing w:val="-2"/>
          <w:sz w:val="24"/>
          <w:szCs w:val="24"/>
        </w:rPr>
        <w:t xml:space="preserve"> </w:t>
      </w:r>
      <w:r w:rsidRPr="00D008E5">
        <w:rPr>
          <w:rFonts w:ascii="Times New Roman" w:hAnsi="Times New Roman" w:cs="Times New Roman"/>
          <w:sz w:val="24"/>
          <w:szCs w:val="24"/>
        </w:rPr>
        <w:t>caz.</w:t>
      </w:r>
    </w:p>
    <w:p w14:paraId="785085BE" w14:textId="77777777" w:rsidR="001C3C57" w:rsidRPr="00D008E5" w:rsidRDefault="001C3C57" w:rsidP="001C3C57">
      <w:pPr>
        <w:pStyle w:val="Corptext"/>
        <w:spacing w:before="6" w:line="232" w:lineRule="auto"/>
        <w:ind w:left="580" w:firstLine="273"/>
        <w:jc w:val="both"/>
        <w:rPr>
          <w:rFonts w:ascii="Times New Roman" w:hAnsi="Times New Roman" w:cs="Times New Roman"/>
        </w:rPr>
      </w:pPr>
      <w:r w:rsidRPr="00D008E5">
        <w:rPr>
          <w:rFonts w:ascii="Times New Roman" w:hAnsi="Times New Roman" w:cs="Times New Roman"/>
        </w:rPr>
        <w:t>Art.5 Obligaţiile şi răspunderile personalului operativ al operatorului sunt cuprinse în regulamentul de serviciului de iluminat public, elaborat în condițiile legii.</w:t>
      </w:r>
    </w:p>
    <w:p w14:paraId="4427D1F2" w14:textId="77777777" w:rsidR="001C3C57" w:rsidRPr="00D008E5" w:rsidRDefault="001C3C57" w:rsidP="001C3C57">
      <w:pPr>
        <w:pStyle w:val="Titlu1"/>
        <w:spacing w:before="27"/>
        <w:ind w:left="1060"/>
        <w:jc w:val="both"/>
        <w:rPr>
          <w:rFonts w:ascii="Times New Roman" w:hAnsi="Times New Roman" w:cs="Times New Roman"/>
          <w:sz w:val="24"/>
          <w:szCs w:val="24"/>
        </w:rPr>
      </w:pPr>
      <w:r w:rsidRPr="00D008E5">
        <w:rPr>
          <w:rFonts w:ascii="Times New Roman" w:hAnsi="Times New Roman" w:cs="Times New Roman"/>
          <w:sz w:val="24"/>
          <w:szCs w:val="24"/>
        </w:rPr>
        <w:t>Sistemul de iluminat public.</w:t>
      </w:r>
    </w:p>
    <w:p w14:paraId="46ADF792" w14:textId="2C8A55FF" w:rsidR="001C3C57" w:rsidRPr="00D008E5" w:rsidRDefault="001C3C57" w:rsidP="001C3C57">
      <w:pPr>
        <w:pStyle w:val="Corptext"/>
        <w:tabs>
          <w:tab w:val="left" w:pos="1786"/>
          <w:tab w:val="left" w:pos="4689"/>
        </w:tabs>
        <w:spacing w:before="242"/>
        <w:ind w:left="580" w:right="240" w:firstLine="480"/>
        <w:jc w:val="both"/>
        <w:rPr>
          <w:rFonts w:ascii="Times New Roman" w:hAnsi="Times New Roman" w:cs="Times New Roman"/>
        </w:rPr>
      </w:pPr>
      <w:r w:rsidRPr="00D008E5">
        <w:rPr>
          <w:rFonts w:ascii="Times New Roman" w:hAnsi="Times New Roman" w:cs="Times New Roman"/>
        </w:rPr>
        <w:t>Art.6</w:t>
      </w:r>
      <w:r w:rsidRPr="00D008E5">
        <w:rPr>
          <w:rFonts w:ascii="Times New Roman" w:hAnsi="Times New Roman" w:cs="Times New Roman"/>
        </w:rPr>
        <w:tab/>
        <w:t>Serviciul de Gospodarie Comunala</w:t>
      </w:r>
      <w:r>
        <w:rPr>
          <w:rFonts w:ascii="Times New Roman" w:hAnsi="Times New Roman" w:cs="Times New Roman"/>
        </w:rPr>
        <w:t xml:space="preserve"> </w:t>
      </w:r>
      <w:r w:rsidRPr="00D008E5">
        <w:rPr>
          <w:rFonts w:ascii="Times New Roman" w:hAnsi="Times New Roman" w:cs="Times New Roman"/>
        </w:rPr>
        <w:t xml:space="preserve">are permisiunea de exploatare comercială, în condiţiile legii, a sistemului de iluminat public, în aria administrativ-teritorială </w:t>
      </w:r>
      <w:proofErr w:type="gramStart"/>
      <w:r w:rsidR="002C29E7">
        <w:rPr>
          <w:rFonts w:ascii="Times New Roman" w:hAnsi="Times New Roman" w:cs="Times New Roman"/>
        </w:rPr>
        <w:t>Mănaştiur</w:t>
      </w:r>
      <w:r w:rsidRPr="00D008E5">
        <w:rPr>
          <w:rFonts w:ascii="Times New Roman" w:hAnsi="Times New Roman" w:cs="Times New Roman"/>
          <w:spacing w:val="-6"/>
        </w:rPr>
        <w:t xml:space="preserve"> </w:t>
      </w:r>
      <w:r w:rsidRPr="00D008E5">
        <w:rPr>
          <w:rFonts w:ascii="Times New Roman" w:hAnsi="Times New Roman" w:cs="Times New Roman"/>
        </w:rPr>
        <w:t>.</w:t>
      </w:r>
      <w:proofErr w:type="gramEnd"/>
    </w:p>
    <w:p w14:paraId="1AFF80E5" w14:textId="77777777" w:rsidR="001C3C57" w:rsidRPr="00D008E5" w:rsidRDefault="001C3C57" w:rsidP="001C3C57">
      <w:pPr>
        <w:pStyle w:val="Corptext"/>
        <w:tabs>
          <w:tab w:val="left" w:pos="1729"/>
        </w:tabs>
        <w:ind w:left="580" w:right="240" w:firstLine="437"/>
        <w:jc w:val="both"/>
        <w:rPr>
          <w:rFonts w:ascii="Times New Roman" w:hAnsi="Times New Roman" w:cs="Times New Roman"/>
        </w:rPr>
      </w:pPr>
      <w:r w:rsidRPr="00D008E5">
        <w:rPr>
          <w:rFonts w:ascii="Times New Roman" w:hAnsi="Times New Roman" w:cs="Times New Roman"/>
        </w:rPr>
        <w:t>Art.7</w:t>
      </w:r>
      <w:r w:rsidRPr="00D008E5">
        <w:rPr>
          <w:rFonts w:ascii="Times New Roman" w:hAnsi="Times New Roman" w:cs="Times New Roman"/>
        </w:rPr>
        <w:tab/>
        <w:t xml:space="preserve">Posturile de transformare care alimentează cu energie electrică instalaţiile de iluminat public şi cele disponibile sunt prezentate în </w:t>
      </w:r>
      <w:r w:rsidRPr="00D008E5">
        <w:rPr>
          <w:rFonts w:ascii="Times New Roman" w:hAnsi="Times New Roman" w:cs="Times New Roman"/>
          <w:b/>
        </w:rPr>
        <w:t>anexa nr. 1</w:t>
      </w:r>
      <w:r w:rsidRPr="00D008E5">
        <w:rPr>
          <w:rFonts w:ascii="Times New Roman" w:hAnsi="Times New Roman" w:cs="Times New Roman"/>
        </w:rPr>
        <w:t xml:space="preserve"> </w:t>
      </w:r>
    </w:p>
    <w:p w14:paraId="57009766" w14:textId="77777777" w:rsidR="001C3C57" w:rsidRPr="00D008E5" w:rsidRDefault="001C3C57" w:rsidP="001C3C57">
      <w:pPr>
        <w:pStyle w:val="Corptext"/>
        <w:tabs>
          <w:tab w:val="left" w:pos="1717"/>
        </w:tabs>
        <w:ind w:left="580" w:right="240" w:firstLine="437"/>
        <w:jc w:val="both"/>
        <w:rPr>
          <w:rFonts w:ascii="Times New Roman" w:hAnsi="Times New Roman" w:cs="Times New Roman"/>
          <w:b/>
        </w:rPr>
      </w:pPr>
      <w:r w:rsidRPr="00D008E5">
        <w:rPr>
          <w:rFonts w:ascii="Times New Roman" w:hAnsi="Times New Roman" w:cs="Times New Roman"/>
        </w:rPr>
        <w:t>Art.8</w:t>
      </w:r>
      <w:r w:rsidRPr="00D008E5">
        <w:rPr>
          <w:rFonts w:ascii="Times New Roman" w:hAnsi="Times New Roman" w:cs="Times New Roman"/>
        </w:rPr>
        <w:tab/>
        <w:t xml:space="preserve">Componentele reţelei de distribuţie </w:t>
      </w:r>
      <w:proofErr w:type="gramStart"/>
      <w:r w:rsidRPr="00D008E5">
        <w:rPr>
          <w:rFonts w:ascii="Times New Roman" w:hAnsi="Times New Roman" w:cs="Times New Roman"/>
        </w:rPr>
        <w:t>a</w:t>
      </w:r>
      <w:proofErr w:type="gramEnd"/>
      <w:r w:rsidRPr="00D008E5">
        <w:rPr>
          <w:rFonts w:ascii="Times New Roman" w:hAnsi="Times New Roman" w:cs="Times New Roman"/>
        </w:rPr>
        <w:t xml:space="preserve"> energiei electrice Posturi de transformare, care alimentează instalaţiile de iluminat public sunt prezentate în </w:t>
      </w:r>
      <w:r w:rsidRPr="00D008E5">
        <w:rPr>
          <w:rFonts w:ascii="Times New Roman" w:hAnsi="Times New Roman" w:cs="Times New Roman"/>
          <w:b/>
        </w:rPr>
        <w:t xml:space="preserve">anexa nr. 2 </w:t>
      </w:r>
    </w:p>
    <w:p w14:paraId="4CBD0576" w14:textId="77777777" w:rsidR="001C3C57" w:rsidRPr="00D008E5" w:rsidRDefault="001C3C57" w:rsidP="001C3C57">
      <w:pPr>
        <w:pStyle w:val="Corptext"/>
        <w:tabs>
          <w:tab w:val="left" w:pos="1789"/>
        </w:tabs>
        <w:ind w:left="580" w:right="240" w:firstLine="437"/>
        <w:jc w:val="both"/>
        <w:rPr>
          <w:rFonts w:ascii="Times New Roman" w:hAnsi="Times New Roman" w:cs="Times New Roman"/>
        </w:rPr>
      </w:pPr>
      <w:r w:rsidRPr="00D008E5">
        <w:rPr>
          <w:rFonts w:ascii="Times New Roman" w:hAnsi="Times New Roman" w:cs="Times New Roman"/>
        </w:rPr>
        <w:t>Art.9</w:t>
      </w:r>
      <w:r w:rsidRPr="00D008E5">
        <w:rPr>
          <w:rFonts w:ascii="Times New Roman" w:hAnsi="Times New Roman" w:cs="Times New Roman"/>
        </w:rPr>
        <w:tab/>
        <w:t xml:space="preserve">Planul de situaţie cu amplasarea componentelor sistemului de iluminat </w:t>
      </w:r>
      <w:proofErr w:type="gramStart"/>
      <w:r w:rsidRPr="00D008E5">
        <w:rPr>
          <w:rFonts w:ascii="Times New Roman" w:hAnsi="Times New Roman" w:cs="Times New Roman"/>
        </w:rPr>
        <w:t>este</w:t>
      </w:r>
      <w:proofErr w:type="gramEnd"/>
      <w:r w:rsidRPr="00D008E5">
        <w:rPr>
          <w:rFonts w:ascii="Times New Roman" w:hAnsi="Times New Roman" w:cs="Times New Roman"/>
        </w:rPr>
        <w:t xml:space="preserve"> prezentat în hartiile anexate pe localitati</w:t>
      </w:r>
    </w:p>
    <w:p w14:paraId="0A875ECE" w14:textId="77777777" w:rsidR="001C3C57" w:rsidRPr="00D008E5" w:rsidRDefault="001C3C57" w:rsidP="001C3C57">
      <w:pPr>
        <w:pStyle w:val="Corptext"/>
        <w:ind w:left="580" w:right="233" w:firstLine="437"/>
        <w:jc w:val="both"/>
        <w:rPr>
          <w:rFonts w:ascii="Times New Roman" w:hAnsi="Times New Roman" w:cs="Times New Roman"/>
        </w:rPr>
      </w:pPr>
      <w:r w:rsidRPr="00D008E5">
        <w:rPr>
          <w:rFonts w:ascii="Times New Roman" w:hAnsi="Times New Roman" w:cs="Times New Roman"/>
        </w:rPr>
        <w:t xml:space="preserve">Art.10 Instalaţiile electrice aferente instalaţiilor de iluminat cu schemele monofilare: branşamente, instalaţii de forţă, instalaţii de legare la pământ, instalaţii de automatizări, măsură şi control, puncte de aprindere etc. </w:t>
      </w:r>
      <w:r w:rsidRPr="00D008E5">
        <w:rPr>
          <w:rFonts w:ascii="Times New Roman" w:hAnsi="Times New Roman" w:cs="Times New Roman"/>
          <w:b/>
        </w:rPr>
        <w:t>anexa nr. 4</w:t>
      </w:r>
    </w:p>
    <w:p w14:paraId="064CBDA3" w14:textId="77777777" w:rsidR="001C3C57" w:rsidRPr="00D008E5" w:rsidRDefault="001C3C57" w:rsidP="001C3C57">
      <w:pPr>
        <w:pStyle w:val="Corptext"/>
        <w:spacing w:before="1"/>
        <w:ind w:left="580" w:right="234"/>
        <w:jc w:val="both"/>
        <w:rPr>
          <w:rFonts w:ascii="Times New Roman" w:hAnsi="Times New Roman" w:cs="Times New Roman"/>
        </w:rPr>
      </w:pPr>
      <w:r w:rsidRPr="00D008E5">
        <w:rPr>
          <w:rFonts w:ascii="Times New Roman" w:hAnsi="Times New Roman" w:cs="Times New Roman"/>
        </w:rPr>
        <w:lastRenderedPageBreak/>
        <w:t xml:space="preserve">Art.11 Clasificarea căilor de circulaţie şi caracteristicile acestora sunt prezentate în </w:t>
      </w:r>
      <w:r w:rsidRPr="00D008E5">
        <w:rPr>
          <w:rFonts w:ascii="Times New Roman" w:hAnsi="Times New Roman" w:cs="Times New Roman"/>
          <w:b/>
        </w:rPr>
        <w:t>anexa nr. 6</w:t>
      </w:r>
    </w:p>
    <w:p w14:paraId="4913BD8D" w14:textId="77777777" w:rsidR="001C3C57" w:rsidRPr="00D008E5" w:rsidRDefault="001C3C57" w:rsidP="001C3C57">
      <w:pPr>
        <w:pStyle w:val="Corptext"/>
        <w:ind w:right="233"/>
        <w:jc w:val="both"/>
        <w:rPr>
          <w:rFonts w:ascii="Times New Roman" w:hAnsi="Times New Roman" w:cs="Times New Roman"/>
        </w:rPr>
      </w:pPr>
      <w:r>
        <w:rPr>
          <w:rFonts w:ascii="Times New Roman" w:hAnsi="Times New Roman" w:cs="Times New Roman"/>
        </w:rPr>
        <w:t xml:space="preserve">      </w:t>
      </w:r>
      <w:r w:rsidRPr="00D008E5">
        <w:rPr>
          <w:rFonts w:ascii="Times New Roman" w:hAnsi="Times New Roman" w:cs="Times New Roman"/>
        </w:rPr>
        <w:t xml:space="preserve">Art.12 Inventarul corpurilor de iluminat </w:t>
      </w:r>
      <w:proofErr w:type="gramStart"/>
      <w:r w:rsidRPr="00D008E5">
        <w:rPr>
          <w:rFonts w:ascii="Times New Roman" w:hAnsi="Times New Roman" w:cs="Times New Roman"/>
        </w:rPr>
        <w:t>este</w:t>
      </w:r>
      <w:proofErr w:type="gramEnd"/>
      <w:r w:rsidRPr="00D008E5">
        <w:rPr>
          <w:rFonts w:ascii="Times New Roman" w:hAnsi="Times New Roman" w:cs="Times New Roman"/>
        </w:rPr>
        <w:t xml:space="preserve"> prezentat în </w:t>
      </w:r>
      <w:r w:rsidRPr="00D008E5">
        <w:rPr>
          <w:rFonts w:ascii="Times New Roman" w:hAnsi="Times New Roman" w:cs="Times New Roman"/>
          <w:b/>
        </w:rPr>
        <w:t>anexa nr. 3</w:t>
      </w:r>
      <w:r w:rsidRPr="00D008E5">
        <w:rPr>
          <w:rFonts w:ascii="Times New Roman" w:hAnsi="Times New Roman" w:cs="Times New Roman"/>
        </w:rPr>
        <w:t xml:space="preserve"> </w:t>
      </w:r>
    </w:p>
    <w:p w14:paraId="155BB1ED" w14:textId="77777777" w:rsidR="001C3C57" w:rsidRPr="00D008E5" w:rsidRDefault="001C3C57" w:rsidP="001C3C57">
      <w:pPr>
        <w:pStyle w:val="Corptext"/>
        <w:spacing w:line="292" w:lineRule="exact"/>
        <w:ind w:firstLine="363"/>
        <w:jc w:val="both"/>
        <w:rPr>
          <w:rFonts w:ascii="Times New Roman" w:hAnsi="Times New Roman" w:cs="Times New Roman"/>
          <w:b/>
        </w:rPr>
      </w:pPr>
      <w:r w:rsidRPr="00D008E5">
        <w:rPr>
          <w:rFonts w:ascii="Times New Roman" w:hAnsi="Times New Roman" w:cs="Times New Roman"/>
        </w:rPr>
        <w:t xml:space="preserve">Art.13 Inventarul zonelor de risc, altele decât tunelurile şi podurile </w:t>
      </w:r>
      <w:proofErr w:type="gramStart"/>
      <w:r w:rsidRPr="00D008E5">
        <w:rPr>
          <w:rFonts w:ascii="Times New Roman" w:hAnsi="Times New Roman" w:cs="Times New Roman"/>
        </w:rPr>
        <w:t>este</w:t>
      </w:r>
      <w:proofErr w:type="gramEnd"/>
      <w:r w:rsidRPr="00D008E5">
        <w:rPr>
          <w:rFonts w:ascii="Times New Roman" w:hAnsi="Times New Roman" w:cs="Times New Roman"/>
        </w:rPr>
        <w:t xml:space="preserve"> prezentat în </w:t>
      </w:r>
      <w:r w:rsidRPr="00D008E5">
        <w:rPr>
          <w:rFonts w:ascii="Times New Roman" w:hAnsi="Times New Roman" w:cs="Times New Roman"/>
          <w:b/>
        </w:rPr>
        <w:t>anexa nr. 5</w:t>
      </w:r>
    </w:p>
    <w:p w14:paraId="79C5938E" w14:textId="77777777" w:rsidR="001C3C57" w:rsidRPr="00D008E5" w:rsidRDefault="001C3C57" w:rsidP="001C3C57">
      <w:pPr>
        <w:pStyle w:val="Corptext"/>
        <w:ind w:left="580"/>
        <w:jc w:val="both"/>
        <w:rPr>
          <w:rFonts w:ascii="Times New Roman" w:hAnsi="Times New Roman" w:cs="Times New Roman"/>
        </w:rPr>
      </w:pPr>
      <w:r w:rsidRPr="00D008E5">
        <w:rPr>
          <w:rFonts w:ascii="Times New Roman" w:hAnsi="Times New Roman" w:cs="Times New Roman"/>
        </w:rPr>
        <w:t>Art.14 Schemele de acţionare şi de lucru a cascadei pentru conectarea/deconectarea iluminatului in plansele anaxate.</w:t>
      </w:r>
    </w:p>
    <w:p w14:paraId="2BBAB336" w14:textId="77777777" w:rsidR="001C3C57" w:rsidRPr="00D008E5" w:rsidRDefault="001C3C57" w:rsidP="001C3C57">
      <w:pPr>
        <w:pStyle w:val="Corptext"/>
        <w:ind w:left="580" w:right="232"/>
        <w:jc w:val="both"/>
        <w:rPr>
          <w:rFonts w:ascii="Times New Roman" w:hAnsi="Times New Roman" w:cs="Times New Roman"/>
        </w:rPr>
      </w:pPr>
      <w:r w:rsidRPr="00D008E5">
        <w:rPr>
          <w:rFonts w:ascii="Times New Roman" w:hAnsi="Times New Roman" w:cs="Times New Roman"/>
        </w:rPr>
        <w:t>Art.15 Documentaţia tehnică pentru arterele de circulaţie prevăzute sau nu cu sisteme de iluminat public, cu precizarea categoriei arterei de circulaţie, denumirea arterei/străzii, lungimea acesteia, modul de realizare a iluminatului, tipul reţelei de alimentare, tipul corpurilor de iluminat şi puterea lămpilor utilizate, tipul stâlpilor şi distanţa dintre aceştia, înălţimea de montare a corpurilor de iluminat, tipul armăturilor pentru montarea corpurilor de iluminat.</w:t>
      </w:r>
    </w:p>
    <w:p w14:paraId="3479E593" w14:textId="77777777" w:rsidR="001C3C57" w:rsidRPr="00D008E5" w:rsidRDefault="001C3C57" w:rsidP="001C3C57">
      <w:pPr>
        <w:pStyle w:val="Corptext"/>
        <w:spacing w:before="1"/>
        <w:ind w:left="580"/>
        <w:jc w:val="both"/>
        <w:rPr>
          <w:rFonts w:ascii="Times New Roman" w:hAnsi="Times New Roman" w:cs="Times New Roman"/>
        </w:rPr>
      </w:pPr>
      <w:r w:rsidRPr="00D008E5">
        <w:rPr>
          <w:rFonts w:ascii="Times New Roman" w:hAnsi="Times New Roman" w:cs="Times New Roman"/>
        </w:rPr>
        <w:t xml:space="preserve">Art.16 Caracteristicile sistemul de iluminat destinat punerii în evidenţă a unor obiective de importanţă publică sau culturală pentru comunitatea locală se </w:t>
      </w:r>
      <w:proofErr w:type="gramStart"/>
      <w:r w:rsidRPr="00D008E5">
        <w:rPr>
          <w:rFonts w:ascii="Times New Roman" w:hAnsi="Times New Roman" w:cs="Times New Roman"/>
        </w:rPr>
        <w:t>va</w:t>
      </w:r>
      <w:proofErr w:type="gramEnd"/>
      <w:r w:rsidRPr="00D008E5">
        <w:rPr>
          <w:rFonts w:ascii="Times New Roman" w:hAnsi="Times New Roman" w:cs="Times New Roman"/>
        </w:rPr>
        <w:t xml:space="preserve"> face pe baza de proiect</w:t>
      </w:r>
    </w:p>
    <w:p w14:paraId="436912C4" w14:textId="77777777" w:rsidR="001C3C57" w:rsidRPr="00D008E5" w:rsidRDefault="001C3C57" w:rsidP="001C3C57">
      <w:pPr>
        <w:pStyle w:val="Corptext"/>
        <w:spacing w:before="1"/>
        <w:ind w:left="580"/>
        <w:jc w:val="both"/>
        <w:rPr>
          <w:rFonts w:ascii="Times New Roman" w:hAnsi="Times New Roman" w:cs="Times New Roman"/>
        </w:rPr>
      </w:pPr>
      <w:r w:rsidRPr="00D008E5">
        <w:rPr>
          <w:rFonts w:ascii="Times New Roman" w:hAnsi="Times New Roman" w:cs="Times New Roman"/>
        </w:rPr>
        <w:t xml:space="preserve">Art.17 Căile de circulaţie destinate traficului pietonal şi/sau cicliştilor se </w:t>
      </w:r>
      <w:proofErr w:type="gramStart"/>
      <w:r w:rsidRPr="00D008E5">
        <w:rPr>
          <w:rFonts w:ascii="Times New Roman" w:hAnsi="Times New Roman" w:cs="Times New Roman"/>
        </w:rPr>
        <w:t>va</w:t>
      </w:r>
      <w:proofErr w:type="gramEnd"/>
      <w:r w:rsidRPr="00D008E5">
        <w:rPr>
          <w:rFonts w:ascii="Times New Roman" w:hAnsi="Times New Roman" w:cs="Times New Roman"/>
        </w:rPr>
        <w:t xml:space="preserve"> face pe baza de proiect</w:t>
      </w:r>
    </w:p>
    <w:p w14:paraId="3101C54B" w14:textId="77777777" w:rsidR="001C3C57" w:rsidRPr="00D008E5" w:rsidRDefault="001C3C57" w:rsidP="001C3C57">
      <w:pPr>
        <w:pStyle w:val="Corptext"/>
        <w:spacing w:before="1"/>
        <w:ind w:firstLine="363"/>
        <w:jc w:val="both"/>
        <w:rPr>
          <w:rFonts w:ascii="Times New Roman" w:hAnsi="Times New Roman" w:cs="Times New Roman"/>
        </w:rPr>
      </w:pPr>
      <w:r w:rsidRPr="00D008E5">
        <w:rPr>
          <w:rFonts w:ascii="Times New Roman" w:hAnsi="Times New Roman" w:cs="Times New Roman"/>
        </w:rPr>
        <w:t xml:space="preserve">Art.18 Parcurile, spațiile de agrement, piețele și altele asemenea se </w:t>
      </w:r>
      <w:proofErr w:type="gramStart"/>
      <w:r w:rsidRPr="00D008E5">
        <w:rPr>
          <w:rFonts w:ascii="Times New Roman" w:hAnsi="Times New Roman" w:cs="Times New Roman"/>
        </w:rPr>
        <w:t>va</w:t>
      </w:r>
      <w:proofErr w:type="gramEnd"/>
      <w:r w:rsidRPr="00D008E5">
        <w:rPr>
          <w:rFonts w:ascii="Times New Roman" w:hAnsi="Times New Roman" w:cs="Times New Roman"/>
        </w:rPr>
        <w:t xml:space="preserve"> face pe baza de proiect</w:t>
      </w:r>
    </w:p>
    <w:p w14:paraId="2BFA8ACA" w14:textId="77777777" w:rsidR="001C3C57" w:rsidRPr="00D008E5" w:rsidRDefault="001C3C57" w:rsidP="001C3C57">
      <w:pPr>
        <w:pStyle w:val="Corptext"/>
        <w:ind w:right="792" w:firstLine="363"/>
        <w:jc w:val="both"/>
        <w:rPr>
          <w:rFonts w:ascii="Times New Roman" w:hAnsi="Times New Roman" w:cs="Times New Roman"/>
        </w:rPr>
      </w:pPr>
      <w:r w:rsidRPr="00D008E5">
        <w:rPr>
          <w:rFonts w:ascii="Times New Roman" w:hAnsi="Times New Roman" w:cs="Times New Roman"/>
        </w:rPr>
        <w:t xml:space="preserve">Art.19 Prestarea serviciului de iluminat public se </w:t>
      </w:r>
      <w:proofErr w:type="gramStart"/>
      <w:r w:rsidRPr="00D008E5">
        <w:rPr>
          <w:rFonts w:ascii="Times New Roman" w:hAnsi="Times New Roman" w:cs="Times New Roman"/>
        </w:rPr>
        <w:t>va</w:t>
      </w:r>
      <w:proofErr w:type="gramEnd"/>
      <w:r w:rsidRPr="00D008E5">
        <w:rPr>
          <w:rFonts w:ascii="Times New Roman" w:hAnsi="Times New Roman" w:cs="Times New Roman"/>
        </w:rPr>
        <w:t xml:space="preserve"> executa astfel încât să se realizeze:</w:t>
      </w:r>
    </w:p>
    <w:p w14:paraId="45AB383B" w14:textId="77777777" w:rsidR="001C3C57" w:rsidRPr="00D008E5" w:rsidRDefault="001C3C57" w:rsidP="001C3C57">
      <w:pPr>
        <w:pStyle w:val="Listparagraf"/>
        <w:numPr>
          <w:ilvl w:val="0"/>
          <w:numId w:val="1"/>
        </w:numPr>
        <w:tabs>
          <w:tab w:val="left" w:pos="1265"/>
        </w:tabs>
        <w:ind w:right="239" w:firstLine="437"/>
        <w:jc w:val="both"/>
        <w:rPr>
          <w:rFonts w:ascii="Times New Roman" w:hAnsi="Times New Roman" w:cs="Times New Roman"/>
          <w:sz w:val="24"/>
          <w:szCs w:val="24"/>
        </w:rPr>
      </w:pPr>
      <w:r w:rsidRPr="00D008E5">
        <w:rPr>
          <w:rFonts w:ascii="Times New Roman" w:hAnsi="Times New Roman" w:cs="Times New Roman"/>
          <w:sz w:val="24"/>
          <w:szCs w:val="24"/>
        </w:rPr>
        <w:t>verificarea şi supravegherea continuă a funcţionării reţelelor electrice de joasă tensiune, posturilor de transformare, cutiilor de distribuţie şi a corpurilor de</w:t>
      </w:r>
      <w:r w:rsidRPr="00D008E5">
        <w:rPr>
          <w:rFonts w:ascii="Times New Roman" w:hAnsi="Times New Roman" w:cs="Times New Roman"/>
          <w:spacing w:val="-9"/>
          <w:sz w:val="24"/>
          <w:szCs w:val="24"/>
        </w:rPr>
        <w:t xml:space="preserve"> </w:t>
      </w:r>
      <w:r w:rsidRPr="00D008E5">
        <w:rPr>
          <w:rFonts w:ascii="Times New Roman" w:hAnsi="Times New Roman" w:cs="Times New Roman"/>
          <w:sz w:val="24"/>
          <w:szCs w:val="24"/>
        </w:rPr>
        <w:t>iluminat;</w:t>
      </w:r>
    </w:p>
    <w:p w14:paraId="549908E6" w14:textId="77777777" w:rsidR="001C3C57" w:rsidRPr="00D008E5" w:rsidRDefault="001C3C57" w:rsidP="001C3C57">
      <w:pPr>
        <w:pStyle w:val="Listparagraf"/>
        <w:numPr>
          <w:ilvl w:val="0"/>
          <w:numId w:val="1"/>
        </w:numPr>
        <w:tabs>
          <w:tab w:val="left" w:pos="1272"/>
        </w:tabs>
        <w:ind w:left="1271" w:hanging="254"/>
        <w:jc w:val="both"/>
        <w:rPr>
          <w:rFonts w:ascii="Times New Roman" w:hAnsi="Times New Roman" w:cs="Times New Roman"/>
          <w:sz w:val="24"/>
          <w:szCs w:val="24"/>
        </w:rPr>
      </w:pPr>
      <w:r w:rsidRPr="00D008E5">
        <w:rPr>
          <w:rFonts w:ascii="Times New Roman" w:hAnsi="Times New Roman" w:cs="Times New Roman"/>
          <w:sz w:val="24"/>
          <w:szCs w:val="24"/>
        </w:rPr>
        <w:t>corectarea şi adaptarea regimului de exploatare la cerinţele</w:t>
      </w:r>
      <w:r w:rsidRPr="00D008E5">
        <w:rPr>
          <w:rFonts w:ascii="Times New Roman" w:hAnsi="Times New Roman" w:cs="Times New Roman"/>
          <w:spacing w:val="-9"/>
          <w:sz w:val="24"/>
          <w:szCs w:val="24"/>
        </w:rPr>
        <w:t xml:space="preserve"> </w:t>
      </w:r>
      <w:r w:rsidRPr="00D008E5">
        <w:rPr>
          <w:rFonts w:ascii="Times New Roman" w:hAnsi="Times New Roman" w:cs="Times New Roman"/>
          <w:sz w:val="24"/>
          <w:szCs w:val="24"/>
        </w:rPr>
        <w:t>utilizatorului;</w:t>
      </w:r>
    </w:p>
    <w:p w14:paraId="0DF734C0" w14:textId="77777777" w:rsidR="001C3C57" w:rsidRPr="00D008E5" w:rsidRDefault="001C3C57" w:rsidP="001C3C57">
      <w:pPr>
        <w:pStyle w:val="Listparagraf"/>
        <w:numPr>
          <w:ilvl w:val="0"/>
          <w:numId w:val="1"/>
        </w:numPr>
        <w:tabs>
          <w:tab w:val="left" w:pos="1246"/>
        </w:tabs>
        <w:ind w:left="1245" w:hanging="228"/>
        <w:jc w:val="both"/>
        <w:rPr>
          <w:rFonts w:ascii="Times New Roman" w:hAnsi="Times New Roman" w:cs="Times New Roman"/>
          <w:sz w:val="24"/>
          <w:szCs w:val="24"/>
        </w:rPr>
      </w:pPr>
      <w:r w:rsidRPr="00D008E5">
        <w:rPr>
          <w:rFonts w:ascii="Times New Roman" w:hAnsi="Times New Roman" w:cs="Times New Roman"/>
          <w:sz w:val="24"/>
          <w:szCs w:val="24"/>
        </w:rPr>
        <w:t>controlul calităţii serviciului</w:t>
      </w:r>
      <w:r w:rsidRPr="00D008E5">
        <w:rPr>
          <w:rFonts w:ascii="Times New Roman" w:hAnsi="Times New Roman" w:cs="Times New Roman"/>
          <w:spacing w:val="-3"/>
          <w:sz w:val="24"/>
          <w:szCs w:val="24"/>
        </w:rPr>
        <w:t xml:space="preserve"> </w:t>
      </w:r>
      <w:r w:rsidRPr="00D008E5">
        <w:rPr>
          <w:rFonts w:ascii="Times New Roman" w:hAnsi="Times New Roman" w:cs="Times New Roman"/>
          <w:sz w:val="24"/>
          <w:szCs w:val="24"/>
        </w:rPr>
        <w:t>asigurat;</w:t>
      </w:r>
    </w:p>
    <w:p w14:paraId="5FAF7161" w14:textId="77777777" w:rsidR="001C3C57" w:rsidRPr="00D008E5" w:rsidRDefault="001C3C57" w:rsidP="001C3C57">
      <w:pPr>
        <w:pStyle w:val="Listparagraf"/>
        <w:numPr>
          <w:ilvl w:val="0"/>
          <w:numId w:val="1"/>
        </w:numPr>
        <w:tabs>
          <w:tab w:val="left" w:pos="1270"/>
        </w:tabs>
        <w:ind w:left="1269" w:hanging="252"/>
        <w:jc w:val="both"/>
        <w:rPr>
          <w:rFonts w:ascii="Times New Roman" w:hAnsi="Times New Roman" w:cs="Times New Roman"/>
          <w:sz w:val="24"/>
          <w:szCs w:val="24"/>
        </w:rPr>
      </w:pPr>
      <w:r w:rsidRPr="00D008E5">
        <w:rPr>
          <w:rFonts w:ascii="Times New Roman" w:hAnsi="Times New Roman" w:cs="Times New Roman"/>
          <w:sz w:val="24"/>
          <w:szCs w:val="24"/>
        </w:rPr>
        <w:t>întreţinerea tuturor componentelor sistemului de iluminat</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public;</w:t>
      </w:r>
    </w:p>
    <w:p w14:paraId="689D88F4" w14:textId="77777777" w:rsidR="001C3C57" w:rsidRPr="00D008E5" w:rsidRDefault="001C3C57" w:rsidP="001C3C57">
      <w:pPr>
        <w:pStyle w:val="Listparagraf"/>
        <w:numPr>
          <w:ilvl w:val="0"/>
          <w:numId w:val="1"/>
        </w:numPr>
        <w:tabs>
          <w:tab w:val="left" w:pos="1265"/>
        </w:tabs>
        <w:ind w:left="1264" w:hanging="247"/>
        <w:jc w:val="both"/>
        <w:rPr>
          <w:rFonts w:ascii="Times New Roman" w:hAnsi="Times New Roman" w:cs="Times New Roman"/>
          <w:sz w:val="24"/>
          <w:szCs w:val="24"/>
        </w:rPr>
      </w:pPr>
      <w:r w:rsidRPr="00D008E5">
        <w:rPr>
          <w:rFonts w:ascii="Times New Roman" w:hAnsi="Times New Roman" w:cs="Times New Roman"/>
          <w:sz w:val="24"/>
          <w:szCs w:val="24"/>
        </w:rPr>
        <w:t>menţinerea în stare de funcţionare la parametrii proiectaţi a sistemului de iluminat</w:t>
      </w:r>
      <w:r w:rsidRPr="00D008E5">
        <w:rPr>
          <w:rFonts w:ascii="Times New Roman" w:hAnsi="Times New Roman" w:cs="Times New Roman"/>
          <w:spacing w:val="-19"/>
          <w:sz w:val="24"/>
          <w:szCs w:val="24"/>
        </w:rPr>
        <w:t xml:space="preserve"> </w:t>
      </w:r>
      <w:r w:rsidRPr="00D008E5">
        <w:rPr>
          <w:rFonts w:ascii="Times New Roman" w:hAnsi="Times New Roman" w:cs="Times New Roman"/>
          <w:sz w:val="24"/>
          <w:szCs w:val="24"/>
        </w:rPr>
        <w:t>public;</w:t>
      </w:r>
    </w:p>
    <w:p w14:paraId="7E9BD5FF" w14:textId="77777777" w:rsidR="001C3C57" w:rsidRPr="00D008E5" w:rsidRDefault="001C3C57" w:rsidP="001C3C57">
      <w:pPr>
        <w:pStyle w:val="Listparagraf"/>
        <w:numPr>
          <w:ilvl w:val="0"/>
          <w:numId w:val="1"/>
        </w:numPr>
        <w:tabs>
          <w:tab w:val="left" w:pos="1217"/>
        </w:tabs>
        <w:ind w:left="1216" w:hanging="199"/>
        <w:jc w:val="both"/>
        <w:rPr>
          <w:rFonts w:ascii="Times New Roman" w:hAnsi="Times New Roman" w:cs="Times New Roman"/>
          <w:sz w:val="24"/>
          <w:szCs w:val="24"/>
        </w:rPr>
      </w:pPr>
      <w:r w:rsidRPr="00D008E5">
        <w:rPr>
          <w:rFonts w:ascii="Times New Roman" w:hAnsi="Times New Roman" w:cs="Times New Roman"/>
          <w:sz w:val="24"/>
          <w:szCs w:val="24"/>
        </w:rPr>
        <w:t>măsurile necesare pentru prevenirea deteriorării componentelor sistemului de iluminat</w:t>
      </w:r>
      <w:r w:rsidRPr="00D008E5">
        <w:rPr>
          <w:rFonts w:ascii="Times New Roman" w:hAnsi="Times New Roman" w:cs="Times New Roman"/>
          <w:spacing w:val="-19"/>
          <w:sz w:val="24"/>
          <w:szCs w:val="24"/>
        </w:rPr>
        <w:t xml:space="preserve"> </w:t>
      </w:r>
      <w:r w:rsidRPr="00D008E5">
        <w:rPr>
          <w:rFonts w:ascii="Times New Roman" w:hAnsi="Times New Roman" w:cs="Times New Roman"/>
          <w:sz w:val="24"/>
          <w:szCs w:val="24"/>
        </w:rPr>
        <w:t>public;</w:t>
      </w:r>
    </w:p>
    <w:p w14:paraId="3B6DA447" w14:textId="77777777" w:rsidR="001C3C57" w:rsidRPr="00D008E5" w:rsidRDefault="001C3C57" w:rsidP="001C3C57">
      <w:pPr>
        <w:pStyle w:val="Listparagraf"/>
        <w:numPr>
          <w:ilvl w:val="0"/>
          <w:numId w:val="1"/>
        </w:numPr>
        <w:tabs>
          <w:tab w:val="left" w:pos="1284"/>
        </w:tabs>
        <w:spacing w:line="242" w:lineRule="auto"/>
        <w:ind w:right="233" w:firstLine="437"/>
        <w:jc w:val="both"/>
        <w:rPr>
          <w:rFonts w:ascii="Times New Roman" w:hAnsi="Times New Roman" w:cs="Times New Roman"/>
          <w:sz w:val="24"/>
          <w:szCs w:val="24"/>
        </w:rPr>
      </w:pPr>
      <w:r w:rsidRPr="00D008E5">
        <w:rPr>
          <w:rFonts w:ascii="Times New Roman" w:hAnsi="Times New Roman" w:cs="Times New Roman"/>
          <w:sz w:val="24"/>
          <w:szCs w:val="24"/>
        </w:rPr>
        <w:t>întocmirea sau reactualizarea, după caz, a documentaţiei tehnice necesare realizării unei exploatări economice şi în condiţii de</w:t>
      </w:r>
      <w:r w:rsidRPr="00D008E5">
        <w:rPr>
          <w:rFonts w:ascii="Times New Roman" w:hAnsi="Times New Roman" w:cs="Times New Roman"/>
          <w:spacing w:val="-7"/>
          <w:sz w:val="24"/>
          <w:szCs w:val="24"/>
        </w:rPr>
        <w:t xml:space="preserve"> </w:t>
      </w:r>
      <w:r w:rsidRPr="00D008E5">
        <w:rPr>
          <w:rFonts w:ascii="Times New Roman" w:hAnsi="Times New Roman" w:cs="Times New Roman"/>
          <w:sz w:val="24"/>
          <w:szCs w:val="24"/>
        </w:rPr>
        <w:t>siguranţă;</w:t>
      </w:r>
    </w:p>
    <w:p w14:paraId="78440F62" w14:textId="77777777" w:rsidR="001C3C57" w:rsidRPr="00D008E5" w:rsidRDefault="001C3C57" w:rsidP="001C3C57">
      <w:pPr>
        <w:pStyle w:val="Listparagraf"/>
        <w:numPr>
          <w:ilvl w:val="0"/>
          <w:numId w:val="1"/>
        </w:numPr>
        <w:tabs>
          <w:tab w:val="left" w:pos="1270"/>
        </w:tabs>
        <w:spacing w:line="289" w:lineRule="exact"/>
        <w:ind w:left="1269" w:hanging="252"/>
        <w:jc w:val="both"/>
        <w:rPr>
          <w:rFonts w:ascii="Times New Roman" w:hAnsi="Times New Roman" w:cs="Times New Roman"/>
          <w:sz w:val="24"/>
          <w:szCs w:val="24"/>
        </w:rPr>
      </w:pPr>
      <w:r w:rsidRPr="00D008E5">
        <w:rPr>
          <w:rFonts w:ascii="Times New Roman" w:hAnsi="Times New Roman" w:cs="Times New Roman"/>
          <w:sz w:val="24"/>
          <w:szCs w:val="24"/>
        </w:rPr>
        <w:t>respectarea instrucţiunilor furnizorilor de</w:t>
      </w:r>
      <w:r w:rsidRPr="00D008E5">
        <w:rPr>
          <w:rFonts w:ascii="Times New Roman" w:hAnsi="Times New Roman" w:cs="Times New Roman"/>
          <w:spacing w:val="-8"/>
          <w:sz w:val="24"/>
          <w:szCs w:val="24"/>
        </w:rPr>
        <w:t xml:space="preserve"> </w:t>
      </w:r>
      <w:r w:rsidRPr="00D008E5">
        <w:rPr>
          <w:rFonts w:ascii="Times New Roman" w:hAnsi="Times New Roman" w:cs="Times New Roman"/>
          <w:sz w:val="24"/>
          <w:szCs w:val="24"/>
        </w:rPr>
        <w:t>echipamente;</w:t>
      </w:r>
    </w:p>
    <w:p w14:paraId="660F0967" w14:textId="77777777" w:rsidR="001C3C57" w:rsidRPr="00D008E5" w:rsidRDefault="001C3C57" w:rsidP="001C3C57">
      <w:pPr>
        <w:pStyle w:val="Listparagraf"/>
        <w:numPr>
          <w:ilvl w:val="0"/>
          <w:numId w:val="1"/>
        </w:numPr>
        <w:tabs>
          <w:tab w:val="left" w:pos="1198"/>
        </w:tabs>
        <w:ind w:left="1197" w:hanging="180"/>
        <w:jc w:val="both"/>
        <w:rPr>
          <w:rFonts w:ascii="Times New Roman" w:hAnsi="Times New Roman" w:cs="Times New Roman"/>
          <w:sz w:val="24"/>
          <w:szCs w:val="24"/>
        </w:rPr>
      </w:pPr>
      <w:r w:rsidRPr="00D008E5">
        <w:rPr>
          <w:rFonts w:ascii="Times New Roman" w:hAnsi="Times New Roman" w:cs="Times New Roman"/>
          <w:sz w:val="24"/>
          <w:szCs w:val="24"/>
        </w:rPr>
        <w:t>funcţionarea instalaţiilor de iluminat, în conformitate cu programele</w:t>
      </w:r>
      <w:r w:rsidRPr="00D008E5">
        <w:rPr>
          <w:rFonts w:ascii="Times New Roman" w:hAnsi="Times New Roman" w:cs="Times New Roman"/>
          <w:spacing w:val="-28"/>
          <w:sz w:val="24"/>
          <w:szCs w:val="24"/>
        </w:rPr>
        <w:t xml:space="preserve"> </w:t>
      </w:r>
      <w:r w:rsidRPr="00D008E5">
        <w:rPr>
          <w:rFonts w:ascii="Times New Roman" w:hAnsi="Times New Roman" w:cs="Times New Roman"/>
          <w:sz w:val="24"/>
          <w:szCs w:val="24"/>
        </w:rPr>
        <w:t>aprobate;</w:t>
      </w:r>
    </w:p>
    <w:p w14:paraId="69E89659" w14:textId="77777777" w:rsidR="001C3C57" w:rsidRPr="00D008E5" w:rsidRDefault="001C3C57" w:rsidP="001C3C57">
      <w:pPr>
        <w:pStyle w:val="Listparagraf"/>
        <w:numPr>
          <w:ilvl w:val="0"/>
          <w:numId w:val="1"/>
        </w:numPr>
        <w:tabs>
          <w:tab w:val="left" w:pos="1202"/>
        </w:tabs>
        <w:ind w:left="1201" w:hanging="184"/>
        <w:jc w:val="both"/>
        <w:rPr>
          <w:rFonts w:ascii="Times New Roman" w:hAnsi="Times New Roman" w:cs="Times New Roman"/>
          <w:sz w:val="24"/>
          <w:szCs w:val="24"/>
        </w:rPr>
      </w:pPr>
      <w:r w:rsidRPr="00D008E5">
        <w:rPr>
          <w:rFonts w:ascii="Times New Roman" w:hAnsi="Times New Roman" w:cs="Times New Roman"/>
          <w:sz w:val="24"/>
          <w:szCs w:val="24"/>
        </w:rPr>
        <w:t>respectarea instrucţiunilor/procedurilor interne şi actualizarea</w:t>
      </w:r>
      <w:r w:rsidRPr="00D008E5">
        <w:rPr>
          <w:rFonts w:ascii="Times New Roman" w:hAnsi="Times New Roman" w:cs="Times New Roman"/>
          <w:spacing w:val="-33"/>
          <w:sz w:val="24"/>
          <w:szCs w:val="24"/>
        </w:rPr>
        <w:t xml:space="preserve"> </w:t>
      </w:r>
      <w:r w:rsidRPr="00D008E5">
        <w:rPr>
          <w:rFonts w:ascii="Times New Roman" w:hAnsi="Times New Roman" w:cs="Times New Roman"/>
          <w:sz w:val="24"/>
          <w:szCs w:val="24"/>
        </w:rPr>
        <w:t>documentaţiei;</w:t>
      </w:r>
    </w:p>
    <w:p w14:paraId="1ADCBDAF" w14:textId="77777777" w:rsidR="001C3C57" w:rsidRPr="00D008E5" w:rsidRDefault="001C3C57" w:rsidP="001C3C57">
      <w:pPr>
        <w:pStyle w:val="Listparagraf"/>
        <w:numPr>
          <w:ilvl w:val="0"/>
          <w:numId w:val="1"/>
        </w:numPr>
        <w:tabs>
          <w:tab w:val="left" w:pos="1318"/>
        </w:tabs>
        <w:ind w:right="241" w:firstLine="437"/>
        <w:jc w:val="both"/>
        <w:rPr>
          <w:rFonts w:ascii="Times New Roman" w:hAnsi="Times New Roman" w:cs="Times New Roman"/>
          <w:sz w:val="24"/>
          <w:szCs w:val="24"/>
        </w:rPr>
      </w:pPr>
      <w:r w:rsidRPr="00D008E5">
        <w:rPr>
          <w:rFonts w:ascii="Times New Roman" w:hAnsi="Times New Roman" w:cs="Times New Roman"/>
          <w:sz w:val="24"/>
          <w:szCs w:val="24"/>
        </w:rPr>
        <w:t>respectarea regulamentului de serviciu aprobat de autoritatea administraţiei publice locale sau asociaţia de dezvoltare comunitară, după caz, în condiţiile</w:t>
      </w:r>
      <w:r w:rsidRPr="00D008E5">
        <w:rPr>
          <w:rFonts w:ascii="Times New Roman" w:hAnsi="Times New Roman" w:cs="Times New Roman"/>
          <w:spacing w:val="-6"/>
          <w:sz w:val="24"/>
          <w:szCs w:val="24"/>
        </w:rPr>
        <w:t xml:space="preserve"> </w:t>
      </w:r>
      <w:r w:rsidRPr="00D008E5">
        <w:rPr>
          <w:rFonts w:ascii="Times New Roman" w:hAnsi="Times New Roman" w:cs="Times New Roman"/>
          <w:sz w:val="24"/>
          <w:szCs w:val="24"/>
        </w:rPr>
        <w:t>legii;</w:t>
      </w:r>
    </w:p>
    <w:p w14:paraId="2165A4E3" w14:textId="77777777" w:rsidR="001C3C57" w:rsidRPr="00D008E5" w:rsidRDefault="001C3C57" w:rsidP="001C3C57">
      <w:pPr>
        <w:pStyle w:val="Listparagraf"/>
        <w:numPr>
          <w:ilvl w:val="0"/>
          <w:numId w:val="1"/>
        </w:numPr>
        <w:tabs>
          <w:tab w:val="left" w:pos="1260"/>
        </w:tabs>
        <w:spacing w:before="27"/>
        <w:ind w:right="237" w:firstLine="437"/>
        <w:jc w:val="both"/>
        <w:rPr>
          <w:rFonts w:ascii="Times New Roman" w:hAnsi="Times New Roman" w:cs="Times New Roman"/>
          <w:sz w:val="24"/>
          <w:szCs w:val="24"/>
        </w:rPr>
      </w:pPr>
      <w:r w:rsidRPr="00D008E5">
        <w:rPr>
          <w:rFonts w:ascii="Times New Roman" w:hAnsi="Times New Roman" w:cs="Times New Roman"/>
          <w:sz w:val="24"/>
          <w:szCs w:val="24"/>
        </w:rPr>
        <w:t>funcţionarea pe baza principiilor de eficienţă economică, având ca obiectiv reducerea costurilor specifice pentru realizare a serviciului de iluminat</w:t>
      </w:r>
      <w:r w:rsidRPr="00D008E5">
        <w:rPr>
          <w:rFonts w:ascii="Times New Roman" w:hAnsi="Times New Roman" w:cs="Times New Roman"/>
          <w:spacing w:val="-6"/>
          <w:sz w:val="24"/>
          <w:szCs w:val="24"/>
        </w:rPr>
        <w:t xml:space="preserve"> </w:t>
      </w:r>
      <w:r w:rsidRPr="00D008E5">
        <w:rPr>
          <w:rFonts w:ascii="Times New Roman" w:hAnsi="Times New Roman" w:cs="Times New Roman"/>
          <w:sz w:val="24"/>
          <w:szCs w:val="24"/>
        </w:rPr>
        <w:t>public;</w:t>
      </w:r>
    </w:p>
    <w:p w14:paraId="537368CA" w14:textId="77777777" w:rsidR="001C3C57" w:rsidRPr="00D008E5" w:rsidRDefault="001C3C57" w:rsidP="001C3C57">
      <w:pPr>
        <w:pStyle w:val="Listparagraf"/>
        <w:numPr>
          <w:ilvl w:val="0"/>
          <w:numId w:val="1"/>
        </w:numPr>
        <w:tabs>
          <w:tab w:val="left" w:pos="1351"/>
        </w:tabs>
        <w:spacing w:before="3"/>
        <w:ind w:right="236" w:firstLine="437"/>
        <w:jc w:val="both"/>
        <w:rPr>
          <w:rFonts w:ascii="Times New Roman" w:hAnsi="Times New Roman" w:cs="Times New Roman"/>
          <w:sz w:val="24"/>
          <w:szCs w:val="24"/>
        </w:rPr>
      </w:pPr>
      <w:r w:rsidRPr="00D008E5">
        <w:rPr>
          <w:rFonts w:ascii="Times New Roman" w:hAnsi="Times New Roman" w:cs="Times New Roman"/>
          <w:sz w:val="24"/>
          <w:szCs w:val="24"/>
        </w:rPr>
        <w:t>menţinerea capacităţilor de realizare a serviciului şi exploatarea eficientă a acestora, prin urmărirea sistematică a comportării reţelelor electrice, echipamentelor, întreţinerea acestora, planificarea reparaţiilor capitale, realizarea operativă şi cu costuri minime a reviziilor/reparaţiilor</w:t>
      </w:r>
      <w:r w:rsidRPr="00D008E5">
        <w:rPr>
          <w:rFonts w:ascii="Times New Roman" w:hAnsi="Times New Roman" w:cs="Times New Roman"/>
          <w:spacing w:val="-10"/>
          <w:sz w:val="24"/>
          <w:szCs w:val="24"/>
        </w:rPr>
        <w:t xml:space="preserve"> </w:t>
      </w:r>
      <w:r w:rsidRPr="00D008E5">
        <w:rPr>
          <w:rFonts w:ascii="Times New Roman" w:hAnsi="Times New Roman" w:cs="Times New Roman"/>
          <w:sz w:val="24"/>
          <w:szCs w:val="24"/>
        </w:rPr>
        <w:t>curente;</w:t>
      </w:r>
    </w:p>
    <w:p w14:paraId="0D87DC70" w14:textId="77777777" w:rsidR="001C3C57" w:rsidRPr="00D008E5" w:rsidRDefault="001C3C57" w:rsidP="001C3C57">
      <w:pPr>
        <w:pStyle w:val="Listparagraf"/>
        <w:numPr>
          <w:ilvl w:val="0"/>
          <w:numId w:val="1"/>
        </w:numPr>
        <w:tabs>
          <w:tab w:val="left" w:pos="1270"/>
        </w:tabs>
        <w:spacing w:line="292" w:lineRule="exact"/>
        <w:ind w:left="1269" w:hanging="252"/>
        <w:jc w:val="both"/>
        <w:rPr>
          <w:rFonts w:ascii="Times New Roman" w:hAnsi="Times New Roman" w:cs="Times New Roman"/>
          <w:sz w:val="24"/>
          <w:szCs w:val="24"/>
        </w:rPr>
      </w:pPr>
      <w:r w:rsidRPr="00D008E5">
        <w:rPr>
          <w:rFonts w:ascii="Times New Roman" w:hAnsi="Times New Roman" w:cs="Times New Roman"/>
          <w:sz w:val="24"/>
          <w:szCs w:val="24"/>
        </w:rPr>
        <w:t>îndeplinirea indicatorilor de calitate ai serviciului prestat, specificăţi în regulamentul</w:t>
      </w:r>
      <w:r w:rsidRPr="00D008E5">
        <w:rPr>
          <w:rFonts w:ascii="Times New Roman" w:hAnsi="Times New Roman" w:cs="Times New Roman"/>
          <w:spacing w:val="-19"/>
          <w:sz w:val="24"/>
          <w:szCs w:val="24"/>
        </w:rPr>
        <w:t xml:space="preserve"> </w:t>
      </w:r>
      <w:r w:rsidRPr="00D008E5">
        <w:rPr>
          <w:rFonts w:ascii="Times New Roman" w:hAnsi="Times New Roman" w:cs="Times New Roman"/>
          <w:sz w:val="24"/>
          <w:szCs w:val="24"/>
        </w:rPr>
        <w:t>serviciului;</w:t>
      </w:r>
    </w:p>
    <w:p w14:paraId="30205A01" w14:textId="77777777" w:rsidR="001C3C57" w:rsidRPr="00D008E5" w:rsidRDefault="001C3C57" w:rsidP="001C3C57">
      <w:pPr>
        <w:pStyle w:val="Listparagraf"/>
        <w:numPr>
          <w:ilvl w:val="0"/>
          <w:numId w:val="1"/>
        </w:numPr>
        <w:tabs>
          <w:tab w:val="left" w:pos="1293"/>
        </w:tabs>
        <w:ind w:right="240" w:firstLine="437"/>
        <w:jc w:val="both"/>
        <w:rPr>
          <w:rFonts w:ascii="Times New Roman" w:hAnsi="Times New Roman" w:cs="Times New Roman"/>
          <w:sz w:val="24"/>
          <w:szCs w:val="24"/>
        </w:rPr>
      </w:pPr>
      <w:r w:rsidRPr="00D008E5">
        <w:rPr>
          <w:rFonts w:ascii="Times New Roman" w:hAnsi="Times New Roman" w:cs="Times New Roman"/>
          <w:sz w:val="24"/>
          <w:szCs w:val="24"/>
        </w:rPr>
        <w:t>încheierea contractelor cu furnizorii de utilităţi, servicii, materiale şi piese de schimb, prin aplicarea procedurilor concurenţiale impuse de normele legale în vigoare privind achiziţiile de lucrări sau de</w:t>
      </w:r>
      <w:r w:rsidRPr="00D008E5">
        <w:rPr>
          <w:rFonts w:ascii="Times New Roman" w:hAnsi="Times New Roman" w:cs="Times New Roman"/>
          <w:spacing w:val="-24"/>
          <w:sz w:val="24"/>
          <w:szCs w:val="24"/>
        </w:rPr>
        <w:t xml:space="preserve"> </w:t>
      </w:r>
      <w:r w:rsidRPr="00D008E5">
        <w:rPr>
          <w:rFonts w:ascii="Times New Roman" w:hAnsi="Times New Roman" w:cs="Times New Roman"/>
          <w:sz w:val="24"/>
          <w:szCs w:val="24"/>
        </w:rPr>
        <w:t>bunuri;</w:t>
      </w:r>
    </w:p>
    <w:p w14:paraId="64299D5F" w14:textId="77777777" w:rsidR="001C3C57" w:rsidRPr="00D008E5" w:rsidRDefault="001C3C57" w:rsidP="001C3C57">
      <w:pPr>
        <w:pStyle w:val="Listparagraf"/>
        <w:numPr>
          <w:ilvl w:val="0"/>
          <w:numId w:val="1"/>
        </w:numPr>
        <w:tabs>
          <w:tab w:val="left" w:pos="1288"/>
        </w:tabs>
        <w:ind w:right="240" w:firstLine="437"/>
        <w:jc w:val="both"/>
        <w:rPr>
          <w:rFonts w:ascii="Times New Roman" w:hAnsi="Times New Roman" w:cs="Times New Roman"/>
          <w:sz w:val="24"/>
          <w:szCs w:val="24"/>
        </w:rPr>
      </w:pPr>
      <w:r w:rsidRPr="00D008E5">
        <w:rPr>
          <w:rFonts w:ascii="Times New Roman" w:hAnsi="Times New Roman" w:cs="Times New Roman"/>
          <w:sz w:val="24"/>
          <w:szCs w:val="24"/>
        </w:rPr>
        <w:t>dezvoltarea/modernizarea, în condiţii de eficienţă a sistemului de iluminat public în conformitate cu programele de dezvoltare/modernizare elaborate de către consiliul local, sau cu programele proprii aprobate de autoritatea administraţiei publice</w:t>
      </w:r>
      <w:r w:rsidRPr="00D008E5">
        <w:rPr>
          <w:rFonts w:ascii="Times New Roman" w:hAnsi="Times New Roman" w:cs="Times New Roman"/>
          <w:spacing w:val="-1"/>
          <w:sz w:val="24"/>
          <w:szCs w:val="24"/>
        </w:rPr>
        <w:t xml:space="preserve"> </w:t>
      </w:r>
      <w:r w:rsidRPr="00D008E5">
        <w:rPr>
          <w:rFonts w:ascii="Times New Roman" w:hAnsi="Times New Roman" w:cs="Times New Roman"/>
          <w:sz w:val="24"/>
          <w:szCs w:val="24"/>
        </w:rPr>
        <w:t>locale;</w:t>
      </w:r>
    </w:p>
    <w:p w14:paraId="2B872A84" w14:textId="77777777" w:rsidR="001C3C57" w:rsidRPr="00D008E5" w:rsidRDefault="001C3C57" w:rsidP="001C3C57">
      <w:pPr>
        <w:pStyle w:val="Listparagraf"/>
        <w:numPr>
          <w:ilvl w:val="0"/>
          <w:numId w:val="1"/>
        </w:numPr>
        <w:tabs>
          <w:tab w:val="left" w:pos="1315"/>
        </w:tabs>
        <w:ind w:right="240" w:firstLine="437"/>
        <w:jc w:val="both"/>
        <w:rPr>
          <w:rFonts w:ascii="Times New Roman" w:hAnsi="Times New Roman" w:cs="Times New Roman"/>
          <w:sz w:val="24"/>
          <w:szCs w:val="24"/>
        </w:rPr>
      </w:pPr>
      <w:r w:rsidRPr="00D008E5">
        <w:rPr>
          <w:rFonts w:ascii="Times New Roman" w:hAnsi="Times New Roman" w:cs="Times New Roman"/>
          <w:sz w:val="24"/>
          <w:szCs w:val="24"/>
        </w:rPr>
        <w:t>un sistem prin care să poată primi informaţii sau să ofere consultanţă şi informaţii privind orice problemă sau incidente care afectează sau pot afecta siguranţa, disponibilitatea şi/sau alţi indicatori de performanţă ai serviciilor de</w:t>
      </w:r>
      <w:r w:rsidRPr="00D008E5">
        <w:rPr>
          <w:rFonts w:ascii="Times New Roman" w:hAnsi="Times New Roman" w:cs="Times New Roman"/>
          <w:spacing w:val="-2"/>
          <w:sz w:val="24"/>
          <w:szCs w:val="24"/>
        </w:rPr>
        <w:t xml:space="preserve"> </w:t>
      </w:r>
      <w:r w:rsidRPr="00D008E5">
        <w:rPr>
          <w:rFonts w:ascii="Times New Roman" w:hAnsi="Times New Roman" w:cs="Times New Roman"/>
          <w:sz w:val="24"/>
          <w:szCs w:val="24"/>
        </w:rPr>
        <w:t>iluminat;</w:t>
      </w:r>
    </w:p>
    <w:p w14:paraId="7B76DE18" w14:textId="77777777" w:rsidR="001C3C57" w:rsidRPr="00D008E5" w:rsidRDefault="001C3C57" w:rsidP="001C3C57">
      <w:pPr>
        <w:pStyle w:val="Listparagraf"/>
        <w:numPr>
          <w:ilvl w:val="0"/>
          <w:numId w:val="1"/>
        </w:numPr>
        <w:tabs>
          <w:tab w:val="left" w:pos="1231"/>
        </w:tabs>
        <w:ind w:right="241" w:firstLine="437"/>
        <w:jc w:val="both"/>
        <w:rPr>
          <w:rFonts w:ascii="Times New Roman" w:hAnsi="Times New Roman" w:cs="Times New Roman"/>
          <w:sz w:val="24"/>
          <w:szCs w:val="24"/>
        </w:rPr>
      </w:pPr>
      <w:r w:rsidRPr="00D008E5">
        <w:rPr>
          <w:rFonts w:ascii="Times New Roman" w:hAnsi="Times New Roman" w:cs="Times New Roman"/>
          <w:sz w:val="24"/>
          <w:szCs w:val="24"/>
        </w:rPr>
        <w:t xml:space="preserve">asigurarea, pe toată durata de executare a serviciului, de personal calificat şi în număr </w:t>
      </w:r>
      <w:r w:rsidRPr="00D008E5">
        <w:rPr>
          <w:rFonts w:ascii="Times New Roman" w:hAnsi="Times New Roman" w:cs="Times New Roman"/>
          <w:sz w:val="24"/>
          <w:szCs w:val="24"/>
        </w:rPr>
        <w:lastRenderedPageBreak/>
        <w:t>suficient pentru îndeplinirea activităţilor ce fac obiectul serviciului de iluminat</w:t>
      </w:r>
      <w:r w:rsidRPr="00D008E5">
        <w:rPr>
          <w:rFonts w:ascii="Times New Roman" w:hAnsi="Times New Roman" w:cs="Times New Roman"/>
          <w:spacing w:val="-8"/>
          <w:sz w:val="24"/>
          <w:szCs w:val="24"/>
        </w:rPr>
        <w:t xml:space="preserve"> </w:t>
      </w:r>
      <w:r w:rsidRPr="00D008E5">
        <w:rPr>
          <w:rFonts w:ascii="Times New Roman" w:hAnsi="Times New Roman" w:cs="Times New Roman"/>
          <w:sz w:val="24"/>
          <w:szCs w:val="24"/>
        </w:rPr>
        <w:t>public;</w:t>
      </w:r>
    </w:p>
    <w:p w14:paraId="1A333E40" w14:textId="77777777" w:rsidR="001C3C57" w:rsidRPr="00D008E5" w:rsidRDefault="001C3C57" w:rsidP="001C3C57">
      <w:pPr>
        <w:pStyle w:val="Listparagraf"/>
        <w:numPr>
          <w:ilvl w:val="0"/>
          <w:numId w:val="1"/>
        </w:numPr>
        <w:tabs>
          <w:tab w:val="left" w:pos="1250"/>
        </w:tabs>
        <w:spacing w:before="1"/>
        <w:ind w:right="236" w:firstLine="437"/>
        <w:jc w:val="both"/>
        <w:rPr>
          <w:rFonts w:ascii="Times New Roman" w:hAnsi="Times New Roman" w:cs="Times New Roman"/>
          <w:sz w:val="24"/>
          <w:szCs w:val="24"/>
        </w:rPr>
      </w:pPr>
      <w:r w:rsidRPr="00D008E5">
        <w:rPr>
          <w:rFonts w:ascii="Times New Roman" w:hAnsi="Times New Roman" w:cs="Times New Roman"/>
          <w:sz w:val="24"/>
          <w:szCs w:val="24"/>
        </w:rPr>
        <w:t>urmărirea şi înregistrarea indicatorilor de performanţă aprobaţi pentru serviciul de iluminat public se va face de către operator pe baza unei proceduri</w:t>
      </w:r>
      <w:r w:rsidRPr="00D008E5">
        <w:rPr>
          <w:rFonts w:ascii="Times New Roman" w:hAnsi="Times New Roman" w:cs="Times New Roman"/>
          <w:spacing w:val="-11"/>
          <w:sz w:val="24"/>
          <w:szCs w:val="24"/>
        </w:rPr>
        <w:t xml:space="preserve"> </w:t>
      </w:r>
      <w:r w:rsidRPr="00D008E5">
        <w:rPr>
          <w:rFonts w:ascii="Times New Roman" w:hAnsi="Times New Roman" w:cs="Times New Roman"/>
          <w:sz w:val="24"/>
          <w:szCs w:val="24"/>
        </w:rPr>
        <w:t>specifice;</w:t>
      </w:r>
    </w:p>
    <w:p w14:paraId="3AE7D6B8" w14:textId="77777777" w:rsidR="001C3C57" w:rsidRPr="00D008E5" w:rsidRDefault="001C3C57" w:rsidP="001C3C57">
      <w:pPr>
        <w:pStyle w:val="Corptext"/>
        <w:ind w:left="580" w:right="237" w:firstLine="437"/>
        <w:jc w:val="both"/>
        <w:rPr>
          <w:rFonts w:ascii="Times New Roman" w:hAnsi="Times New Roman" w:cs="Times New Roman"/>
        </w:rPr>
      </w:pPr>
      <w:r w:rsidRPr="00D008E5">
        <w:rPr>
          <w:rFonts w:ascii="Times New Roman" w:hAnsi="Times New Roman" w:cs="Times New Roman"/>
        </w:rPr>
        <w:t xml:space="preserve">ş) </w:t>
      </w:r>
      <w:proofErr w:type="gramStart"/>
      <w:r w:rsidRPr="00D008E5">
        <w:rPr>
          <w:rFonts w:ascii="Times New Roman" w:hAnsi="Times New Roman" w:cs="Times New Roman"/>
        </w:rPr>
        <w:t>instituirea</w:t>
      </w:r>
      <w:proofErr w:type="gramEnd"/>
      <w:r w:rsidRPr="00D008E5">
        <w:rPr>
          <w:rFonts w:ascii="Times New Roman" w:hAnsi="Times New Roman" w:cs="Times New Roman"/>
        </w:rPr>
        <w:t xml:space="preserve"> şi aplicarea unui sistem de comunicare cu beneficiarii cu privire la reglementările noi ce privesc serviciul de iluminat public şi modificările survenite la actele normative din domeniu. În termen de 60 de zile calendaristice de la data încredinţării serviciului de iluminat public </w:t>
      </w:r>
      <w:proofErr w:type="gramStart"/>
      <w:r w:rsidRPr="00D008E5">
        <w:rPr>
          <w:rFonts w:ascii="Times New Roman" w:hAnsi="Times New Roman" w:cs="Times New Roman"/>
        </w:rPr>
        <w:t>va</w:t>
      </w:r>
      <w:proofErr w:type="gramEnd"/>
      <w:r w:rsidRPr="00D008E5">
        <w:rPr>
          <w:rFonts w:ascii="Times New Roman" w:hAnsi="Times New Roman" w:cs="Times New Roman"/>
        </w:rPr>
        <w:t xml:space="preserve"> prezenta autorităţii administraţiei publice locale modul de organizare a acestui sistem;</w:t>
      </w:r>
    </w:p>
    <w:p w14:paraId="6B2536E5" w14:textId="77777777" w:rsidR="001C3C57" w:rsidRPr="00D008E5" w:rsidRDefault="001C3C57" w:rsidP="001C3C57">
      <w:pPr>
        <w:pStyle w:val="Listparagraf"/>
        <w:numPr>
          <w:ilvl w:val="0"/>
          <w:numId w:val="1"/>
        </w:numPr>
        <w:tabs>
          <w:tab w:val="left" w:pos="1236"/>
        </w:tabs>
        <w:ind w:right="239" w:firstLine="437"/>
        <w:jc w:val="both"/>
        <w:rPr>
          <w:rFonts w:ascii="Times New Roman" w:hAnsi="Times New Roman" w:cs="Times New Roman"/>
          <w:sz w:val="24"/>
          <w:szCs w:val="24"/>
        </w:rPr>
      </w:pPr>
      <w:proofErr w:type="gramStart"/>
      <w:r w:rsidRPr="00D008E5">
        <w:rPr>
          <w:rFonts w:ascii="Times New Roman" w:hAnsi="Times New Roman" w:cs="Times New Roman"/>
          <w:sz w:val="24"/>
          <w:szCs w:val="24"/>
        </w:rPr>
        <w:t>informarea</w:t>
      </w:r>
      <w:proofErr w:type="gramEnd"/>
      <w:r w:rsidRPr="00D008E5">
        <w:rPr>
          <w:rFonts w:ascii="Times New Roman" w:hAnsi="Times New Roman" w:cs="Times New Roman"/>
          <w:sz w:val="24"/>
          <w:szCs w:val="24"/>
        </w:rPr>
        <w:t xml:space="preserve"> utilizatorului şi a beneficiarilor despre planificarea anuală a reparaţiilor/reviziilor ce se vor efectua la sistemul de iluminat</w:t>
      </w:r>
      <w:r w:rsidRPr="00D008E5">
        <w:rPr>
          <w:rFonts w:ascii="Times New Roman" w:hAnsi="Times New Roman" w:cs="Times New Roman"/>
          <w:spacing w:val="-5"/>
          <w:sz w:val="24"/>
          <w:szCs w:val="24"/>
        </w:rPr>
        <w:t xml:space="preserve"> </w:t>
      </w:r>
      <w:r w:rsidRPr="00D008E5">
        <w:rPr>
          <w:rFonts w:ascii="Times New Roman" w:hAnsi="Times New Roman" w:cs="Times New Roman"/>
          <w:sz w:val="24"/>
          <w:szCs w:val="24"/>
        </w:rPr>
        <w:t>public.</w:t>
      </w:r>
    </w:p>
    <w:p w14:paraId="0DB7D82B" w14:textId="77777777" w:rsidR="001C3C57" w:rsidRPr="00D008E5" w:rsidRDefault="001C3C57" w:rsidP="001C3C57">
      <w:pPr>
        <w:pStyle w:val="Titlu4"/>
        <w:tabs>
          <w:tab w:val="left" w:pos="3559"/>
        </w:tabs>
        <w:jc w:val="both"/>
        <w:rPr>
          <w:rFonts w:ascii="Times New Roman" w:hAnsi="Times New Roman" w:cs="Times New Roman"/>
        </w:rPr>
      </w:pPr>
    </w:p>
    <w:p w14:paraId="5DC2BE51" w14:textId="77777777" w:rsidR="001C3C57" w:rsidRPr="00D008E5" w:rsidRDefault="001C3C57" w:rsidP="001C3C57">
      <w:pPr>
        <w:pStyle w:val="Titlu4"/>
        <w:tabs>
          <w:tab w:val="left" w:pos="3559"/>
        </w:tabs>
        <w:ind w:left="0"/>
        <w:jc w:val="both"/>
        <w:rPr>
          <w:rFonts w:ascii="Times New Roman" w:hAnsi="Times New Roman" w:cs="Times New Roman"/>
        </w:rPr>
      </w:pPr>
    </w:p>
    <w:p w14:paraId="130C1EFE" w14:textId="77777777" w:rsidR="001C3C57" w:rsidRPr="00D008E5" w:rsidRDefault="001C3C57" w:rsidP="001C3C57">
      <w:pPr>
        <w:pStyle w:val="Titlu4"/>
        <w:tabs>
          <w:tab w:val="left" w:pos="3559"/>
        </w:tabs>
        <w:ind w:left="0"/>
        <w:jc w:val="both"/>
        <w:rPr>
          <w:rFonts w:ascii="Times New Roman" w:hAnsi="Times New Roman" w:cs="Times New Roman"/>
        </w:rPr>
      </w:pPr>
    </w:p>
    <w:p w14:paraId="26151FB8" w14:textId="77777777" w:rsidR="001D22CA" w:rsidRDefault="001C3C57" w:rsidP="001C3C57">
      <w:pPr>
        <w:pStyle w:val="Titlu5"/>
        <w:tabs>
          <w:tab w:val="left" w:pos="6629"/>
        </w:tabs>
        <w:spacing w:before="90"/>
        <w:jc w:val="both"/>
        <w:rPr>
          <w:i w:val="0"/>
        </w:rPr>
      </w:pPr>
      <w:r>
        <w:rPr>
          <w:i w:val="0"/>
        </w:rPr>
        <w:t xml:space="preserve">                                               </w:t>
      </w:r>
    </w:p>
    <w:p w14:paraId="1431EDF8" w14:textId="77777777" w:rsidR="001D22CA" w:rsidRDefault="001D22CA" w:rsidP="001C3C57">
      <w:pPr>
        <w:pStyle w:val="Titlu5"/>
        <w:tabs>
          <w:tab w:val="left" w:pos="6629"/>
        </w:tabs>
        <w:spacing w:before="90"/>
        <w:jc w:val="both"/>
        <w:rPr>
          <w:i w:val="0"/>
        </w:rPr>
      </w:pPr>
    </w:p>
    <w:p w14:paraId="5A830E9F" w14:textId="77777777" w:rsidR="001D22CA" w:rsidRDefault="001D22CA" w:rsidP="001C3C57">
      <w:pPr>
        <w:pStyle w:val="Titlu5"/>
        <w:tabs>
          <w:tab w:val="left" w:pos="6629"/>
        </w:tabs>
        <w:spacing w:before="90"/>
        <w:jc w:val="both"/>
        <w:rPr>
          <w:i w:val="0"/>
        </w:rPr>
      </w:pPr>
    </w:p>
    <w:p w14:paraId="70D4C732" w14:textId="77777777" w:rsidR="001D22CA" w:rsidRDefault="001D22CA" w:rsidP="001C3C57">
      <w:pPr>
        <w:pStyle w:val="Titlu5"/>
        <w:tabs>
          <w:tab w:val="left" w:pos="6629"/>
        </w:tabs>
        <w:spacing w:before="90"/>
        <w:jc w:val="both"/>
        <w:rPr>
          <w:i w:val="0"/>
        </w:rPr>
      </w:pPr>
    </w:p>
    <w:p w14:paraId="2DEAB669" w14:textId="77777777" w:rsidR="001D22CA" w:rsidRDefault="001D22CA" w:rsidP="001C3C57">
      <w:pPr>
        <w:pStyle w:val="Titlu5"/>
        <w:tabs>
          <w:tab w:val="left" w:pos="6629"/>
        </w:tabs>
        <w:spacing w:before="90"/>
        <w:jc w:val="both"/>
        <w:rPr>
          <w:i w:val="0"/>
        </w:rPr>
      </w:pPr>
    </w:p>
    <w:p w14:paraId="2064ADB1" w14:textId="77777777" w:rsidR="001D22CA" w:rsidRDefault="001D22CA" w:rsidP="001C3C57">
      <w:pPr>
        <w:pStyle w:val="Titlu5"/>
        <w:tabs>
          <w:tab w:val="left" w:pos="6629"/>
        </w:tabs>
        <w:spacing w:before="90"/>
        <w:jc w:val="both"/>
        <w:rPr>
          <w:i w:val="0"/>
        </w:rPr>
      </w:pPr>
    </w:p>
    <w:p w14:paraId="51682715" w14:textId="77777777" w:rsidR="001D22CA" w:rsidRDefault="001D22CA" w:rsidP="001C3C57">
      <w:pPr>
        <w:pStyle w:val="Titlu5"/>
        <w:tabs>
          <w:tab w:val="left" w:pos="6629"/>
        </w:tabs>
        <w:spacing w:before="90"/>
        <w:jc w:val="both"/>
        <w:rPr>
          <w:i w:val="0"/>
        </w:rPr>
      </w:pPr>
    </w:p>
    <w:p w14:paraId="23B02AEB" w14:textId="77777777" w:rsidR="001D22CA" w:rsidRDefault="001D22CA" w:rsidP="001C3C57">
      <w:pPr>
        <w:pStyle w:val="Titlu5"/>
        <w:tabs>
          <w:tab w:val="left" w:pos="6629"/>
        </w:tabs>
        <w:spacing w:before="90"/>
        <w:jc w:val="both"/>
        <w:rPr>
          <w:i w:val="0"/>
        </w:rPr>
      </w:pPr>
    </w:p>
    <w:p w14:paraId="386B4E7E" w14:textId="77777777" w:rsidR="001D22CA" w:rsidRDefault="001D22CA" w:rsidP="001C3C57">
      <w:pPr>
        <w:pStyle w:val="Titlu5"/>
        <w:tabs>
          <w:tab w:val="left" w:pos="6629"/>
        </w:tabs>
        <w:spacing w:before="90"/>
        <w:jc w:val="both"/>
        <w:rPr>
          <w:i w:val="0"/>
        </w:rPr>
      </w:pPr>
    </w:p>
    <w:p w14:paraId="07AEF871" w14:textId="77777777" w:rsidR="001D22CA" w:rsidRDefault="001D22CA" w:rsidP="001C3C57">
      <w:pPr>
        <w:pStyle w:val="Titlu5"/>
        <w:tabs>
          <w:tab w:val="left" w:pos="6629"/>
        </w:tabs>
        <w:spacing w:before="90"/>
        <w:jc w:val="both"/>
        <w:rPr>
          <w:i w:val="0"/>
        </w:rPr>
      </w:pPr>
    </w:p>
    <w:p w14:paraId="5E7DB129" w14:textId="77777777" w:rsidR="001D22CA" w:rsidRDefault="001D22CA" w:rsidP="001C3C57">
      <w:pPr>
        <w:pStyle w:val="Titlu5"/>
        <w:tabs>
          <w:tab w:val="left" w:pos="6629"/>
        </w:tabs>
        <w:spacing w:before="90"/>
        <w:jc w:val="both"/>
        <w:rPr>
          <w:i w:val="0"/>
        </w:rPr>
      </w:pPr>
    </w:p>
    <w:p w14:paraId="17024EE2" w14:textId="77777777" w:rsidR="001D22CA" w:rsidRDefault="001D22CA" w:rsidP="001C3C57">
      <w:pPr>
        <w:pStyle w:val="Titlu5"/>
        <w:tabs>
          <w:tab w:val="left" w:pos="6629"/>
        </w:tabs>
        <w:spacing w:before="90"/>
        <w:jc w:val="both"/>
        <w:rPr>
          <w:i w:val="0"/>
        </w:rPr>
      </w:pPr>
    </w:p>
    <w:p w14:paraId="4E98F789" w14:textId="77777777" w:rsidR="001D22CA" w:rsidRDefault="001D22CA" w:rsidP="001C3C57">
      <w:pPr>
        <w:pStyle w:val="Titlu5"/>
        <w:tabs>
          <w:tab w:val="left" w:pos="6629"/>
        </w:tabs>
        <w:spacing w:before="90"/>
        <w:jc w:val="both"/>
        <w:rPr>
          <w:i w:val="0"/>
        </w:rPr>
      </w:pPr>
    </w:p>
    <w:p w14:paraId="58B4FD6F" w14:textId="77777777" w:rsidR="00F72FCC" w:rsidRDefault="00F72FCC" w:rsidP="001C3C57">
      <w:pPr>
        <w:pStyle w:val="Titlu5"/>
        <w:tabs>
          <w:tab w:val="left" w:pos="6629"/>
        </w:tabs>
        <w:spacing w:before="90"/>
        <w:jc w:val="both"/>
        <w:rPr>
          <w:i w:val="0"/>
        </w:rPr>
      </w:pPr>
    </w:p>
    <w:p w14:paraId="326B6F5B" w14:textId="77777777" w:rsidR="00F72FCC" w:rsidRDefault="00F72FCC" w:rsidP="001C3C57">
      <w:pPr>
        <w:pStyle w:val="Titlu5"/>
        <w:tabs>
          <w:tab w:val="left" w:pos="6629"/>
        </w:tabs>
        <w:spacing w:before="90"/>
        <w:jc w:val="both"/>
        <w:rPr>
          <w:i w:val="0"/>
        </w:rPr>
      </w:pPr>
    </w:p>
    <w:p w14:paraId="5E9BBC57" w14:textId="77777777" w:rsidR="00F72FCC" w:rsidRDefault="00F72FCC" w:rsidP="001C3C57">
      <w:pPr>
        <w:pStyle w:val="Titlu5"/>
        <w:tabs>
          <w:tab w:val="left" w:pos="6629"/>
        </w:tabs>
        <w:spacing w:before="90"/>
        <w:jc w:val="both"/>
        <w:rPr>
          <w:i w:val="0"/>
        </w:rPr>
      </w:pPr>
    </w:p>
    <w:p w14:paraId="17953DFC" w14:textId="77777777" w:rsidR="00F72FCC" w:rsidRDefault="00F72FCC" w:rsidP="001C3C57">
      <w:pPr>
        <w:pStyle w:val="Titlu5"/>
        <w:tabs>
          <w:tab w:val="left" w:pos="6629"/>
        </w:tabs>
        <w:spacing w:before="90"/>
        <w:jc w:val="both"/>
        <w:rPr>
          <w:i w:val="0"/>
        </w:rPr>
      </w:pPr>
    </w:p>
    <w:p w14:paraId="5377A0FF" w14:textId="77777777" w:rsidR="00F72FCC" w:rsidRDefault="00F72FCC" w:rsidP="001C3C57">
      <w:pPr>
        <w:pStyle w:val="Titlu5"/>
        <w:tabs>
          <w:tab w:val="left" w:pos="6629"/>
        </w:tabs>
        <w:spacing w:before="90"/>
        <w:jc w:val="both"/>
        <w:rPr>
          <w:i w:val="0"/>
        </w:rPr>
      </w:pPr>
    </w:p>
    <w:p w14:paraId="2F68362C" w14:textId="77777777" w:rsidR="00F72FCC" w:rsidRDefault="00F72FCC" w:rsidP="001C3C57">
      <w:pPr>
        <w:pStyle w:val="Titlu5"/>
        <w:tabs>
          <w:tab w:val="left" w:pos="6629"/>
        </w:tabs>
        <w:spacing w:before="90"/>
        <w:jc w:val="both"/>
        <w:rPr>
          <w:i w:val="0"/>
        </w:rPr>
      </w:pPr>
    </w:p>
    <w:p w14:paraId="4BF3002A" w14:textId="77777777" w:rsidR="00F72FCC" w:rsidRDefault="00F72FCC" w:rsidP="001C3C57">
      <w:pPr>
        <w:pStyle w:val="Titlu5"/>
        <w:tabs>
          <w:tab w:val="left" w:pos="6629"/>
        </w:tabs>
        <w:spacing w:before="90"/>
        <w:jc w:val="both"/>
        <w:rPr>
          <w:i w:val="0"/>
        </w:rPr>
      </w:pPr>
    </w:p>
    <w:p w14:paraId="445A1E5A" w14:textId="77777777" w:rsidR="00F72FCC" w:rsidRDefault="00F72FCC" w:rsidP="001C3C57">
      <w:pPr>
        <w:pStyle w:val="Titlu5"/>
        <w:tabs>
          <w:tab w:val="left" w:pos="6629"/>
        </w:tabs>
        <w:spacing w:before="90"/>
        <w:jc w:val="both"/>
        <w:rPr>
          <w:i w:val="0"/>
        </w:rPr>
      </w:pPr>
    </w:p>
    <w:p w14:paraId="504B4D64" w14:textId="77777777" w:rsidR="00F72FCC" w:rsidRDefault="00F72FCC" w:rsidP="001C3C57">
      <w:pPr>
        <w:pStyle w:val="Titlu5"/>
        <w:tabs>
          <w:tab w:val="left" w:pos="6629"/>
        </w:tabs>
        <w:spacing w:before="90"/>
        <w:jc w:val="both"/>
        <w:rPr>
          <w:i w:val="0"/>
        </w:rPr>
      </w:pPr>
    </w:p>
    <w:p w14:paraId="73E4E857" w14:textId="77777777" w:rsidR="00F72FCC" w:rsidRDefault="00F72FCC" w:rsidP="001C3C57">
      <w:pPr>
        <w:pStyle w:val="Titlu5"/>
        <w:tabs>
          <w:tab w:val="left" w:pos="6629"/>
        </w:tabs>
        <w:spacing w:before="90"/>
        <w:jc w:val="both"/>
        <w:rPr>
          <w:i w:val="0"/>
        </w:rPr>
      </w:pPr>
    </w:p>
    <w:p w14:paraId="2FB24AD7" w14:textId="77777777" w:rsidR="00F72FCC" w:rsidRDefault="00F72FCC" w:rsidP="001C3C57">
      <w:pPr>
        <w:pStyle w:val="Titlu5"/>
        <w:tabs>
          <w:tab w:val="left" w:pos="6629"/>
        </w:tabs>
        <w:spacing w:before="90"/>
        <w:jc w:val="both"/>
        <w:rPr>
          <w:i w:val="0"/>
        </w:rPr>
      </w:pPr>
    </w:p>
    <w:p w14:paraId="65EDF00C" w14:textId="77777777" w:rsidR="00F72FCC" w:rsidRDefault="00F72FCC" w:rsidP="001C3C57">
      <w:pPr>
        <w:pStyle w:val="Titlu5"/>
        <w:tabs>
          <w:tab w:val="left" w:pos="6629"/>
        </w:tabs>
        <w:spacing w:before="90"/>
        <w:jc w:val="both"/>
        <w:rPr>
          <w:i w:val="0"/>
        </w:rPr>
      </w:pPr>
    </w:p>
    <w:p w14:paraId="741EE34F" w14:textId="77777777" w:rsidR="00F72FCC" w:rsidRDefault="00F72FCC" w:rsidP="001C3C57">
      <w:pPr>
        <w:pStyle w:val="Titlu5"/>
        <w:tabs>
          <w:tab w:val="left" w:pos="6629"/>
        </w:tabs>
        <w:spacing w:before="90"/>
        <w:jc w:val="both"/>
        <w:rPr>
          <w:i w:val="0"/>
        </w:rPr>
      </w:pPr>
    </w:p>
    <w:p w14:paraId="60033D91" w14:textId="77777777" w:rsidR="00F72FCC" w:rsidRDefault="00F72FCC" w:rsidP="001C3C57">
      <w:pPr>
        <w:pStyle w:val="Titlu5"/>
        <w:tabs>
          <w:tab w:val="left" w:pos="6629"/>
        </w:tabs>
        <w:spacing w:before="90"/>
        <w:jc w:val="both"/>
        <w:rPr>
          <w:i w:val="0"/>
        </w:rPr>
      </w:pPr>
    </w:p>
    <w:p w14:paraId="530DA986" w14:textId="579BFB5D" w:rsidR="001C3C57" w:rsidRPr="00D008E5" w:rsidRDefault="001C3C57" w:rsidP="001C3C57">
      <w:pPr>
        <w:pStyle w:val="Titlu5"/>
        <w:tabs>
          <w:tab w:val="left" w:pos="6629"/>
        </w:tabs>
        <w:spacing w:before="90"/>
        <w:jc w:val="both"/>
        <w:rPr>
          <w:i w:val="0"/>
        </w:rPr>
      </w:pPr>
      <w:r>
        <w:rPr>
          <w:i w:val="0"/>
        </w:rPr>
        <w:lastRenderedPageBreak/>
        <w:t xml:space="preserve">               </w:t>
      </w:r>
      <w:r w:rsidRPr="00D008E5">
        <w:rPr>
          <w:i w:val="0"/>
        </w:rPr>
        <w:t>CAIET</w:t>
      </w:r>
      <w:r w:rsidRPr="00D008E5">
        <w:rPr>
          <w:i w:val="0"/>
          <w:spacing w:val="-1"/>
        </w:rPr>
        <w:t xml:space="preserve"> </w:t>
      </w:r>
      <w:r w:rsidRPr="00D008E5">
        <w:rPr>
          <w:i w:val="0"/>
        </w:rPr>
        <w:t>DE SARCINI</w:t>
      </w:r>
      <w:r w:rsidRPr="00D008E5">
        <w:rPr>
          <w:i w:val="0"/>
        </w:rPr>
        <w:tab/>
      </w:r>
    </w:p>
    <w:p w14:paraId="4E2D5CCF" w14:textId="77777777" w:rsidR="001C3C57" w:rsidRPr="00D008E5" w:rsidRDefault="001C3C57" w:rsidP="001C3C57">
      <w:pPr>
        <w:pStyle w:val="Titlu4"/>
        <w:tabs>
          <w:tab w:val="left" w:pos="3559"/>
        </w:tabs>
        <w:ind w:left="0"/>
        <w:jc w:val="both"/>
        <w:rPr>
          <w:rFonts w:ascii="Times New Roman" w:hAnsi="Times New Roman" w:cs="Times New Roman"/>
        </w:rPr>
      </w:pPr>
    </w:p>
    <w:p w14:paraId="3D4E56F4" w14:textId="77777777" w:rsidR="001C3C57" w:rsidRPr="00D008E5" w:rsidRDefault="001C3C57" w:rsidP="001C3C57">
      <w:pPr>
        <w:pStyle w:val="Titlu4"/>
        <w:tabs>
          <w:tab w:val="left" w:pos="3559"/>
        </w:tabs>
        <w:jc w:val="both"/>
        <w:rPr>
          <w:rFonts w:ascii="Times New Roman" w:hAnsi="Times New Roman" w:cs="Times New Roman"/>
        </w:rPr>
      </w:pPr>
    </w:p>
    <w:p w14:paraId="016A9BBF" w14:textId="77777777" w:rsidR="001C3C57" w:rsidRPr="00D008E5" w:rsidRDefault="001C3C57" w:rsidP="001C3C57">
      <w:pPr>
        <w:pStyle w:val="Titlu4"/>
        <w:tabs>
          <w:tab w:val="left" w:pos="3559"/>
        </w:tabs>
        <w:jc w:val="both"/>
        <w:rPr>
          <w:rFonts w:ascii="Times New Roman" w:hAnsi="Times New Roman" w:cs="Times New Roman"/>
        </w:rPr>
      </w:pPr>
      <w:r w:rsidRPr="00D008E5">
        <w:rPr>
          <w:rFonts w:ascii="Times New Roman" w:hAnsi="Times New Roman" w:cs="Times New Roman"/>
        </w:rPr>
        <w:t xml:space="preserve">     Anexa</w:t>
      </w:r>
      <w:r w:rsidRPr="00D008E5">
        <w:rPr>
          <w:rFonts w:ascii="Times New Roman" w:hAnsi="Times New Roman" w:cs="Times New Roman"/>
          <w:spacing w:val="-3"/>
        </w:rPr>
        <w:t xml:space="preserve"> </w:t>
      </w:r>
      <w:r w:rsidRPr="00D008E5">
        <w:rPr>
          <w:rFonts w:ascii="Times New Roman" w:hAnsi="Times New Roman" w:cs="Times New Roman"/>
        </w:rPr>
        <w:t>nr.1</w:t>
      </w:r>
    </w:p>
    <w:p w14:paraId="71E59E57" w14:textId="77777777" w:rsidR="001C3C57" w:rsidRPr="00D008E5" w:rsidRDefault="001C3C57" w:rsidP="001C3C57">
      <w:pPr>
        <w:pStyle w:val="Titlu4"/>
        <w:tabs>
          <w:tab w:val="left" w:pos="3559"/>
        </w:tabs>
        <w:jc w:val="both"/>
        <w:rPr>
          <w:rFonts w:ascii="Times New Roman" w:hAnsi="Times New Roman" w:cs="Times New Roman"/>
        </w:rPr>
      </w:pPr>
    </w:p>
    <w:p w14:paraId="10F8530A" w14:textId="11BDB149" w:rsidR="001C3C57" w:rsidRPr="00D008E5" w:rsidRDefault="001C3C57" w:rsidP="001C3C57">
      <w:pPr>
        <w:pStyle w:val="Corptext"/>
        <w:spacing w:before="241" w:line="252" w:lineRule="auto"/>
        <w:ind w:left="720" w:firstLine="80"/>
        <w:jc w:val="both"/>
        <w:rPr>
          <w:rFonts w:ascii="Times New Roman" w:hAnsi="Times New Roman" w:cs="Times New Roman"/>
          <w:color w:val="0A0A11"/>
          <w:w w:val="115"/>
        </w:rPr>
      </w:pPr>
      <w:r w:rsidRPr="00D008E5">
        <w:rPr>
          <w:rFonts w:ascii="Times New Roman" w:hAnsi="Times New Roman" w:cs="Times New Roman"/>
          <w:color w:val="0A0A11"/>
          <w:w w:val="115"/>
        </w:rPr>
        <w:t>Lista retelelor electrice de joasa tensiune LEA 0</w:t>
      </w:r>
      <w:proofErr w:type="gramStart"/>
      <w:r w:rsidRPr="00D008E5">
        <w:rPr>
          <w:rFonts w:ascii="Times New Roman" w:hAnsi="Times New Roman" w:cs="Times New Roman"/>
          <w:color w:val="0A0A11"/>
          <w:w w:val="115"/>
        </w:rPr>
        <w:t>,4</w:t>
      </w:r>
      <w:proofErr w:type="gramEnd"/>
      <w:r w:rsidRPr="00D008E5">
        <w:rPr>
          <w:rFonts w:ascii="Times New Roman" w:hAnsi="Times New Roman" w:cs="Times New Roman"/>
          <w:color w:val="0A0A11"/>
          <w:w w:val="115"/>
        </w:rPr>
        <w:t xml:space="preserve"> kV aflate in proprietatea Operatorului de Distributie si  amplasate in zona din intravilanul Unitatii Administrativ Teritoriale </w:t>
      </w:r>
      <w:r w:rsidR="002C29E7">
        <w:rPr>
          <w:rFonts w:ascii="Times New Roman" w:hAnsi="Times New Roman" w:cs="Times New Roman"/>
          <w:color w:val="0A0A11"/>
          <w:w w:val="115"/>
        </w:rPr>
        <w:t>Mănaştiur</w:t>
      </w:r>
      <w:r w:rsidRPr="00D008E5">
        <w:rPr>
          <w:rFonts w:ascii="Times New Roman" w:hAnsi="Times New Roman" w:cs="Times New Roman"/>
          <w:b/>
          <w:color w:val="0A0A11"/>
          <w:w w:val="115"/>
        </w:rPr>
        <w:t xml:space="preserve">, </w:t>
      </w:r>
      <w:r w:rsidRPr="00D008E5">
        <w:rPr>
          <w:rFonts w:ascii="Times New Roman" w:hAnsi="Times New Roman" w:cs="Times New Roman"/>
          <w:color w:val="0A0A11"/>
          <w:w w:val="115"/>
        </w:rPr>
        <w:t>jud. Timis.</w:t>
      </w:r>
    </w:p>
    <w:p w14:paraId="21966726" w14:textId="77777777" w:rsidR="001C3C57" w:rsidRPr="00D008E5" w:rsidRDefault="001C3C57" w:rsidP="001C3C57">
      <w:pPr>
        <w:pStyle w:val="Corptext"/>
        <w:spacing w:before="241" w:line="252" w:lineRule="auto"/>
        <w:ind w:left="228" w:firstLine="2"/>
        <w:jc w:val="both"/>
        <w:rPr>
          <w:rFonts w:ascii="Times New Roman" w:hAnsi="Times New Roman" w:cs="Times New Roman"/>
          <w:color w:val="0A0A11"/>
          <w:w w:val="115"/>
        </w:rPr>
      </w:pPr>
    </w:p>
    <w:tbl>
      <w:tblPr>
        <w:tblStyle w:val="Tabelgril"/>
        <w:tblW w:w="4758" w:type="pct"/>
        <w:tblInd w:w="562" w:type="dxa"/>
        <w:tblLook w:val="04A0" w:firstRow="1" w:lastRow="0" w:firstColumn="1" w:lastColumn="0" w:noHBand="0" w:noVBand="1"/>
      </w:tblPr>
      <w:tblGrid>
        <w:gridCol w:w="1454"/>
        <w:gridCol w:w="1544"/>
        <w:gridCol w:w="2490"/>
        <w:gridCol w:w="4369"/>
      </w:tblGrid>
      <w:tr w:rsidR="001C3C57" w:rsidRPr="00D008E5" w14:paraId="70492A63" w14:textId="77777777" w:rsidTr="001D22CA">
        <w:tc>
          <w:tcPr>
            <w:tcW w:w="738" w:type="pct"/>
          </w:tcPr>
          <w:p w14:paraId="21FFDF58" w14:textId="77777777" w:rsidR="001C3C57" w:rsidRPr="00D008E5" w:rsidRDefault="001C3C57" w:rsidP="002C29E7">
            <w:pPr>
              <w:pStyle w:val="Frspaiere"/>
              <w:rPr>
                <w:rFonts w:ascii="Times New Roman" w:hAnsi="Times New Roman" w:cs="Times New Roman"/>
                <w:sz w:val="24"/>
                <w:szCs w:val="24"/>
              </w:rPr>
            </w:pPr>
            <w:bookmarkStart w:id="4" w:name="_Hlk82079550"/>
            <w:r w:rsidRPr="00D008E5">
              <w:rPr>
                <w:rFonts w:ascii="Times New Roman" w:hAnsi="Times New Roman" w:cs="Times New Roman"/>
                <w:sz w:val="24"/>
                <w:szCs w:val="24"/>
              </w:rPr>
              <w:t>Numar inventar</w:t>
            </w:r>
          </w:p>
        </w:tc>
        <w:tc>
          <w:tcPr>
            <w:tcW w:w="783" w:type="pct"/>
          </w:tcPr>
          <w:p w14:paraId="7027F1D5" w14:textId="77777777" w:rsidR="001C3C57" w:rsidRPr="00D008E5" w:rsidRDefault="001C3C57" w:rsidP="002C29E7">
            <w:pPr>
              <w:pStyle w:val="Frspaiere"/>
              <w:rPr>
                <w:rFonts w:ascii="Times New Roman" w:hAnsi="Times New Roman" w:cs="Times New Roman"/>
                <w:sz w:val="24"/>
                <w:szCs w:val="24"/>
              </w:rPr>
            </w:pPr>
            <w:r w:rsidRPr="00D008E5">
              <w:rPr>
                <w:rFonts w:ascii="Times New Roman" w:hAnsi="Times New Roman" w:cs="Times New Roman"/>
                <w:sz w:val="24"/>
                <w:szCs w:val="24"/>
              </w:rPr>
              <w:t>Nr. Mijloc fix</w:t>
            </w:r>
          </w:p>
        </w:tc>
        <w:tc>
          <w:tcPr>
            <w:tcW w:w="1263" w:type="pct"/>
          </w:tcPr>
          <w:p w14:paraId="4775616E" w14:textId="77777777" w:rsidR="001C3C57" w:rsidRPr="00D008E5" w:rsidRDefault="001C3C57" w:rsidP="002C29E7">
            <w:pPr>
              <w:pStyle w:val="Frspaiere"/>
              <w:rPr>
                <w:rFonts w:ascii="Times New Roman" w:hAnsi="Times New Roman" w:cs="Times New Roman"/>
                <w:sz w:val="24"/>
                <w:szCs w:val="24"/>
              </w:rPr>
            </w:pPr>
            <w:r w:rsidRPr="00D008E5">
              <w:rPr>
                <w:rFonts w:ascii="Times New Roman" w:hAnsi="Times New Roman" w:cs="Times New Roman"/>
                <w:sz w:val="24"/>
                <w:szCs w:val="24"/>
              </w:rPr>
              <w:t>Descriere mijloc fix</w:t>
            </w:r>
          </w:p>
        </w:tc>
        <w:tc>
          <w:tcPr>
            <w:tcW w:w="2216" w:type="pct"/>
          </w:tcPr>
          <w:p w14:paraId="7D2785E9" w14:textId="77777777" w:rsidR="001C3C57" w:rsidRPr="00D008E5" w:rsidRDefault="001C3C57" w:rsidP="002C29E7">
            <w:pPr>
              <w:pStyle w:val="Frspaiere"/>
              <w:rPr>
                <w:rFonts w:ascii="Times New Roman" w:hAnsi="Times New Roman" w:cs="Times New Roman"/>
                <w:sz w:val="24"/>
                <w:szCs w:val="24"/>
              </w:rPr>
            </w:pPr>
            <w:r w:rsidRPr="00D008E5">
              <w:rPr>
                <w:rFonts w:ascii="Times New Roman" w:hAnsi="Times New Roman" w:cs="Times New Roman"/>
                <w:sz w:val="24"/>
                <w:szCs w:val="24"/>
              </w:rPr>
              <w:t>Observatii</w:t>
            </w:r>
          </w:p>
        </w:tc>
      </w:tr>
      <w:tr w:rsidR="001D22CA" w:rsidRPr="00D008E5" w14:paraId="38E1A9A2" w14:textId="77777777" w:rsidTr="001D22CA">
        <w:tc>
          <w:tcPr>
            <w:tcW w:w="738" w:type="pct"/>
          </w:tcPr>
          <w:p w14:paraId="41EC03C9" w14:textId="58499E86" w:rsidR="001D22CA" w:rsidRPr="001D22CA" w:rsidRDefault="001D22CA" w:rsidP="002C29E7">
            <w:pPr>
              <w:pStyle w:val="Frspaiere"/>
              <w:rPr>
                <w:rFonts w:ascii="Times New Roman" w:hAnsi="Times New Roman" w:cs="Times New Roman"/>
                <w:sz w:val="24"/>
                <w:szCs w:val="24"/>
              </w:rPr>
            </w:pPr>
            <w:r w:rsidRPr="001D22CA">
              <w:rPr>
                <w:rFonts w:ascii="Times New Roman" w:hAnsi="Times New Roman" w:cs="Times New Roman"/>
                <w:sz w:val="24"/>
                <w:szCs w:val="24"/>
              </w:rPr>
              <w:t>2202532</w:t>
            </w:r>
          </w:p>
        </w:tc>
        <w:tc>
          <w:tcPr>
            <w:tcW w:w="783" w:type="pct"/>
          </w:tcPr>
          <w:p w14:paraId="165A1E8C" w14:textId="6B678FBD" w:rsidR="001D22CA" w:rsidRPr="001D22CA" w:rsidRDefault="001D22CA" w:rsidP="002C29E7">
            <w:pPr>
              <w:pStyle w:val="Frspaiere"/>
              <w:rPr>
                <w:rFonts w:ascii="Times New Roman" w:hAnsi="Times New Roman" w:cs="Times New Roman"/>
                <w:sz w:val="24"/>
                <w:szCs w:val="24"/>
              </w:rPr>
            </w:pPr>
            <w:r w:rsidRPr="001D22CA">
              <w:rPr>
                <w:rFonts w:ascii="Times New Roman" w:hAnsi="Times New Roman" w:cs="Times New Roman"/>
                <w:sz w:val="24"/>
                <w:szCs w:val="24"/>
              </w:rPr>
              <w:t>60000004244</w:t>
            </w:r>
          </w:p>
        </w:tc>
        <w:tc>
          <w:tcPr>
            <w:tcW w:w="1263" w:type="pct"/>
          </w:tcPr>
          <w:p w14:paraId="1A52A340" w14:textId="12E35C32" w:rsidR="001D22CA" w:rsidRPr="001D22CA" w:rsidRDefault="001D22CA" w:rsidP="002C29E7">
            <w:pPr>
              <w:pStyle w:val="Frspaiere"/>
              <w:rPr>
                <w:rFonts w:ascii="Times New Roman" w:hAnsi="Times New Roman" w:cs="Times New Roman"/>
                <w:sz w:val="24"/>
                <w:szCs w:val="24"/>
              </w:rPr>
            </w:pPr>
            <w:r w:rsidRPr="001D22CA">
              <w:rPr>
                <w:rFonts w:ascii="Times New Roman" w:hAnsi="Times New Roman" w:cs="Times New Roman"/>
                <w:sz w:val="24"/>
                <w:szCs w:val="24"/>
              </w:rPr>
              <w:t>LEA jt MANASTIUR.</w:t>
            </w:r>
          </w:p>
        </w:tc>
        <w:tc>
          <w:tcPr>
            <w:tcW w:w="2216" w:type="pct"/>
            <w:vAlign w:val="bottom"/>
          </w:tcPr>
          <w:p w14:paraId="0B14D2A5" w14:textId="42A3C019" w:rsidR="001D22CA" w:rsidRPr="001D22CA" w:rsidRDefault="001D22CA" w:rsidP="002C29E7">
            <w:pPr>
              <w:pStyle w:val="Frspaiere"/>
              <w:rPr>
                <w:rFonts w:ascii="Times New Roman" w:hAnsi="Times New Roman" w:cs="Times New Roman"/>
                <w:sz w:val="24"/>
                <w:szCs w:val="24"/>
              </w:rPr>
            </w:pPr>
            <w:r w:rsidRPr="001D22CA">
              <w:rPr>
                <w:rFonts w:ascii="Times New Roman" w:hAnsi="Times New Roman" w:cs="Times New Roman"/>
                <w:sz w:val="24"/>
                <w:szCs w:val="24"/>
              </w:rPr>
              <w:t>213 - Stâlpi din beton armat centrifugat sau vibrat, de tipul SE4, SE10</w:t>
            </w:r>
            <w:proofErr w:type="gramStart"/>
            <w:r w:rsidRPr="001D22CA">
              <w:rPr>
                <w:rFonts w:ascii="Times New Roman" w:hAnsi="Times New Roman" w:cs="Times New Roman"/>
                <w:sz w:val="24"/>
                <w:szCs w:val="24"/>
              </w:rPr>
              <w:t>,SEll</w:t>
            </w:r>
            <w:proofErr w:type="gramEnd"/>
            <w:r w:rsidRPr="001D22CA">
              <w:rPr>
                <w:rFonts w:ascii="Times New Roman" w:hAnsi="Times New Roman" w:cs="Times New Roman"/>
                <w:sz w:val="24"/>
                <w:szCs w:val="24"/>
              </w:rPr>
              <w:t>, SC 10001, SC10002, SC10005. Conductoare neizolate Al 35 mmp, 50 mmp 70 mmp si TYIR</w:t>
            </w:r>
          </w:p>
        </w:tc>
      </w:tr>
      <w:tr w:rsidR="001D22CA" w:rsidRPr="00D008E5" w14:paraId="153F4048" w14:textId="77777777" w:rsidTr="001D22CA">
        <w:tc>
          <w:tcPr>
            <w:tcW w:w="738" w:type="pct"/>
          </w:tcPr>
          <w:p w14:paraId="44356D57" w14:textId="5D0533D2" w:rsidR="001D22CA" w:rsidRPr="001D22CA" w:rsidRDefault="001D22CA" w:rsidP="002C29E7">
            <w:pPr>
              <w:pStyle w:val="Frspaiere"/>
              <w:rPr>
                <w:rFonts w:ascii="Times New Roman" w:hAnsi="Times New Roman" w:cs="Times New Roman"/>
                <w:sz w:val="24"/>
                <w:szCs w:val="24"/>
              </w:rPr>
            </w:pPr>
            <w:r w:rsidRPr="001D22CA">
              <w:rPr>
                <w:rFonts w:ascii="Times New Roman" w:hAnsi="Times New Roman" w:cs="Times New Roman"/>
                <w:sz w:val="24"/>
                <w:szCs w:val="24"/>
              </w:rPr>
              <w:t>2202455</w:t>
            </w:r>
          </w:p>
        </w:tc>
        <w:tc>
          <w:tcPr>
            <w:tcW w:w="783" w:type="pct"/>
          </w:tcPr>
          <w:p w14:paraId="50B07301" w14:textId="7CCE44BE" w:rsidR="001D22CA" w:rsidRPr="001D22CA" w:rsidRDefault="001D22CA" w:rsidP="002C29E7">
            <w:pPr>
              <w:pStyle w:val="Frspaiere"/>
              <w:rPr>
                <w:rFonts w:ascii="Times New Roman" w:hAnsi="Times New Roman" w:cs="Times New Roman"/>
                <w:sz w:val="24"/>
                <w:szCs w:val="24"/>
              </w:rPr>
            </w:pPr>
            <w:r w:rsidRPr="001D22CA">
              <w:rPr>
                <w:rFonts w:ascii="Times New Roman" w:hAnsi="Times New Roman" w:cs="Times New Roman"/>
                <w:sz w:val="24"/>
                <w:szCs w:val="24"/>
              </w:rPr>
              <w:t>60000004194</w:t>
            </w:r>
          </w:p>
        </w:tc>
        <w:tc>
          <w:tcPr>
            <w:tcW w:w="1263" w:type="pct"/>
          </w:tcPr>
          <w:p w14:paraId="1C38C362" w14:textId="2013808C" w:rsidR="001D22CA" w:rsidRPr="001D22CA" w:rsidRDefault="001D22CA" w:rsidP="002C29E7">
            <w:pPr>
              <w:pStyle w:val="Frspaiere"/>
              <w:rPr>
                <w:rFonts w:ascii="Times New Roman" w:hAnsi="Times New Roman" w:cs="Times New Roman"/>
                <w:sz w:val="24"/>
                <w:szCs w:val="24"/>
              </w:rPr>
            </w:pPr>
            <w:r w:rsidRPr="001D22CA">
              <w:rPr>
                <w:rFonts w:ascii="Times New Roman" w:hAnsi="Times New Roman" w:cs="Times New Roman"/>
                <w:sz w:val="24"/>
                <w:szCs w:val="24"/>
              </w:rPr>
              <w:t>LEA jt REMETEA LUNCA</w:t>
            </w:r>
          </w:p>
        </w:tc>
        <w:tc>
          <w:tcPr>
            <w:tcW w:w="2216" w:type="pct"/>
            <w:vAlign w:val="bottom"/>
          </w:tcPr>
          <w:p w14:paraId="48AC4E28" w14:textId="0EDEDE0B" w:rsidR="001D22CA" w:rsidRPr="001D22CA" w:rsidRDefault="001D22CA" w:rsidP="002C29E7">
            <w:pPr>
              <w:pStyle w:val="Frspaiere"/>
              <w:rPr>
                <w:rFonts w:ascii="Times New Roman" w:hAnsi="Times New Roman" w:cs="Times New Roman"/>
                <w:sz w:val="24"/>
                <w:szCs w:val="24"/>
              </w:rPr>
            </w:pPr>
            <w:r w:rsidRPr="001D22CA">
              <w:rPr>
                <w:rFonts w:ascii="Times New Roman" w:hAnsi="Times New Roman" w:cs="Times New Roman"/>
                <w:sz w:val="24"/>
                <w:szCs w:val="24"/>
              </w:rPr>
              <w:t>103 - Stâlpi din beton armat centrifugat sau vibrat, de tipul SE4, SE10</w:t>
            </w:r>
            <w:proofErr w:type="gramStart"/>
            <w:r w:rsidRPr="001D22CA">
              <w:rPr>
                <w:rFonts w:ascii="Times New Roman" w:hAnsi="Times New Roman" w:cs="Times New Roman"/>
                <w:sz w:val="24"/>
                <w:szCs w:val="24"/>
              </w:rPr>
              <w:t>,SEll</w:t>
            </w:r>
            <w:proofErr w:type="gramEnd"/>
            <w:r w:rsidRPr="001D22CA">
              <w:rPr>
                <w:rFonts w:ascii="Times New Roman" w:hAnsi="Times New Roman" w:cs="Times New Roman"/>
                <w:sz w:val="24"/>
                <w:szCs w:val="24"/>
              </w:rPr>
              <w:t>, SC 10001, SC10002, SC10005. Conductoare neizolate Al 35 mmp, 50 mmp 70 mmp si TYIR</w:t>
            </w:r>
          </w:p>
        </w:tc>
      </w:tr>
      <w:tr w:rsidR="001D22CA" w:rsidRPr="00D008E5" w14:paraId="29F21D98" w14:textId="77777777" w:rsidTr="001D22CA">
        <w:tc>
          <w:tcPr>
            <w:tcW w:w="738" w:type="pct"/>
          </w:tcPr>
          <w:p w14:paraId="3691C547" w14:textId="67C709A3" w:rsidR="001D22CA" w:rsidRPr="001D22CA" w:rsidRDefault="001D22CA" w:rsidP="002C29E7">
            <w:pPr>
              <w:pStyle w:val="Frspaiere"/>
              <w:rPr>
                <w:rFonts w:ascii="Times New Roman" w:hAnsi="Times New Roman" w:cs="Times New Roman"/>
                <w:sz w:val="24"/>
                <w:szCs w:val="24"/>
              </w:rPr>
            </w:pPr>
            <w:r w:rsidRPr="001D22CA">
              <w:rPr>
                <w:rFonts w:ascii="Times New Roman" w:hAnsi="Times New Roman" w:cs="Times New Roman"/>
                <w:sz w:val="24"/>
                <w:szCs w:val="24"/>
              </w:rPr>
              <w:t>2202457</w:t>
            </w:r>
          </w:p>
        </w:tc>
        <w:tc>
          <w:tcPr>
            <w:tcW w:w="783" w:type="pct"/>
          </w:tcPr>
          <w:p w14:paraId="1149F456" w14:textId="2889B329" w:rsidR="001D22CA" w:rsidRPr="001D22CA" w:rsidRDefault="001D22CA" w:rsidP="002C29E7">
            <w:pPr>
              <w:pStyle w:val="Frspaiere"/>
              <w:rPr>
                <w:rFonts w:ascii="Times New Roman" w:hAnsi="Times New Roman" w:cs="Times New Roman"/>
                <w:sz w:val="24"/>
                <w:szCs w:val="24"/>
              </w:rPr>
            </w:pPr>
            <w:r w:rsidRPr="001D22CA">
              <w:rPr>
                <w:rFonts w:ascii="Times New Roman" w:hAnsi="Times New Roman" w:cs="Times New Roman"/>
                <w:sz w:val="24"/>
                <w:szCs w:val="24"/>
              </w:rPr>
              <w:t>60000004196</w:t>
            </w:r>
          </w:p>
        </w:tc>
        <w:tc>
          <w:tcPr>
            <w:tcW w:w="1263" w:type="pct"/>
          </w:tcPr>
          <w:p w14:paraId="5D2F3BEA" w14:textId="4802E8C7" w:rsidR="001D22CA" w:rsidRPr="001D22CA" w:rsidRDefault="001D22CA" w:rsidP="002C29E7">
            <w:pPr>
              <w:pStyle w:val="Frspaiere"/>
              <w:rPr>
                <w:rFonts w:ascii="Times New Roman" w:hAnsi="Times New Roman" w:cs="Times New Roman"/>
                <w:sz w:val="24"/>
                <w:szCs w:val="24"/>
              </w:rPr>
            </w:pPr>
            <w:r w:rsidRPr="001D22CA">
              <w:rPr>
                <w:rFonts w:ascii="Times New Roman" w:hAnsi="Times New Roman" w:cs="Times New Roman"/>
                <w:sz w:val="24"/>
                <w:szCs w:val="24"/>
              </w:rPr>
              <w:t>LEA jt PADURANI</w:t>
            </w:r>
          </w:p>
        </w:tc>
        <w:tc>
          <w:tcPr>
            <w:tcW w:w="2216" w:type="pct"/>
          </w:tcPr>
          <w:p w14:paraId="781A7471" w14:textId="16B32DA3" w:rsidR="001D22CA" w:rsidRPr="001D22CA" w:rsidRDefault="001D22CA" w:rsidP="002C29E7">
            <w:pPr>
              <w:pStyle w:val="Frspaiere"/>
              <w:rPr>
                <w:rFonts w:ascii="Times New Roman" w:hAnsi="Times New Roman" w:cs="Times New Roman"/>
                <w:sz w:val="24"/>
                <w:szCs w:val="24"/>
              </w:rPr>
            </w:pPr>
            <w:r w:rsidRPr="001D22CA">
              <w:rPr>
                <w:rFonts w:ascii="Times New Roman" w:hAnsi="Times New Roman" w:cs="Times New Roman"/>
                <w:sz w:val="24"/>
                <w:szCs w:val="24"/>
              </w:rPr>
              <w:t>65 - Stâlpi din beton armat centrifugat sau vibrat, de tipul SE4, SE1O</w:t>
            </w:r>
            <w:proofErr w:type="gramStart"/>
            <w:r w:rsidRPr="001D22CA">
              <w:rPr>
                <w:rFonts w:ascii="Times New Roman" w:hAnsi="Times New Roman" w:cs="Times New Roman"/>
                <w:sz w:val="24"/>
                <w:szCs w:val="24"/>
              </w:rPr>
              <w:t>,SE11</w:t>
            </w:r>
            <w:proofErr w:type="gramEnd"/>
            <w:r w:rsidRPr="001D22CA">
              <w:rPr>
                <w:rFonts w:ascii="Times New Roman" w:hAnsi="Times New Roman" w:cs="Times New Roman"/>
                <w:sz w:val="24"/>
                <w:szCs w:val="24"/>
              </w:rPr>
              <w:t>, SC 10001, SC10002, SC10005. Conductoare neizolate Al 35 mmp, 50 mmp 70 mmp si TYIR</w:t>
            </w:r>
          </w:p>
        </w:tc>
      </w:tr>
      <w:bookmarkEnd w:id="4"/>
    </w:tbl>
    <w:p w14:paraId="48662483" w14:textId="77777777" w:rsidR="001C3C57" w:rsidRPr="00D008E5" w:rsidRDefault="001C3C57" w:rsidP="001C3C57">
      <w:pPr>
        <w:pStyle w:val="Corptext"/>
        <w:ind w:left="0"/>
        <w:rPr>
          <w:rFonts w:ascii="Times New Roman" w:hAnsi="Times New Roman" w:cs="Times New Roman"/>
        </w:rPr>
      </w:pPr>
    </w:p>
    <w:p w14:paraId="11939CB2" w14:textId="1B5AE196" w:rsidR="001C3C57" w:rsidRDefault="001C3C57" w:rsidP="001C3C57">
      <w:pPr>
        <w:pStyle w:val="Titlu4"/>
        <w:tabs>
          <w:tab w:val="left" w:pos="3559"/>
        </w:tabs>
        <w:rPr>
          <w:rFonts w:ascii="Times New Roman" w:hAnsi="Times New Roman" w:cs="Times New Roman"/>
        </w:rPr>
      </w:pPr>
    </w:p>
    <w:p w14:paraId="088D0AD1" w14:textId="25E4A6CE" w:rsidR="001C3C57" w:rsidRDefault="001C3C57" w:rsidP="001C3C57">
      <w:pPr>
        <w:pStyle w:val="Titlu4"/>
        <w:tabs>
          <w:tab w:val="left" w:pos="3559"/>
        </w:tabs>
        <w:rPr>
          <w:rFonts w:ascii="Times New Roman" w:hAnsi="Times New Roman" w:cs="Times New Roman"/>
        </w:rPr>
      </w:pPr>
    </w:p>
    <w:p w14:paraId="4FDFED20" w14:textId="5C98B89E" w:rsidR="001C3C57" w:rsidRDefault="001C3C57" w:rsidP="001C3C57">
      <w:pPr>
        <w:pStyle w:val="Titlu4"/>
        <w:tabs>
          <w:tab w:val="left" w:pos="3559"/>
        </w:tabs>
        <w:rPr>
          <w:rFonts w:ascii="Times New Roman" w:hAnsi="Times New Roman" w:cs="Times New Roman"/>
        </w:rPr>
      </w:pPr>
    </w:p>
    <w:p w14:paraId="69EF76FD" w14:textId="22B4AFD6" w:rsidR="001C3C57" w:rsidRDefault="001C3C57" w:rsidP="001C3C57">
      <w:pPr>
        <w:pStyle w:val="Titlu4"/>
        <w:tabs>
          <w:tab w:val="left" w:pos="3559"/>
        </w:tabs>
        <w:rPr>
          <w:rFonts w:ascii="Times New Roman" w:hAnsi="Times New Roman" w:cs="Times New Roman"/>
        </w:rPr>
      </w:pPr>
    </w:p>
    <w:p w14:paraId="08CA7C1D" w14:textId="5B081011" w:rsidR="001C3C57" w:rsidRDefault="001C3C57" w:rsidP="001C3C57">
      <w:pPr>
        <w:pStyle w:val="Titlu4"/>
        <w:tabs>
          <w:tab w:val="left" w:pos="3559"/>
        </w:tabs>
        <w:rPr>
          <w:rFonts w:ascii="Times New Roman" w:hAnsi="Times New Roman" w:cs="Times New Roman"/>
        </w:rPr>
      </w:pPr>
    </w:p>
    <w:p w14:paraId="5F5D4A78" w14:textId="18FEC5D2" w:rsidR="001C3C57" w:rsidRDefault="001C3C57" w:rsidP="001C3C57">
      <w:pPr>
        <w:pStyle w:val="Titlu4"/>
        <w:tabs>
          <w:tab w:val="left" w:pos="3559"/>
        </w:tabs>
        <w:rPr>
          <w:rFonts w:ascii="Times New Roman" w:hAnsi="Times New Roman" w:cs="Times New Roman"/>
        </w:rPr>
      </w:pPr>
    </w:p>
    <w:p w14:paraId="00F7D62B" w14:textId="3EDFF109" w:rsidR="001C3C57" w:rsidRDefault="001C3C57" w:rsidP="001C3C57">
      <w:pPr>
        <w:pStyle w:val="Titlu4"/>
        <w:tabs>
          <w:tab w:val="left" w:pos="3559"/>
        </w:tabs>
        <w:rPr>
          <w:rFonts w:ascii="Times New Roman" w:hAnsi="Times New Roman" w:cs="Times New Roman"/>
        </w:rPr>
      </w:pPr>
    </w:p>
    <w:p w14:paraId="444E1AC5" w14:textId="181955DC" w:rsidR="001C3C57" w:rsidRDefault="001C3C57" w:rsidP="001C3C57">
      <w:pPr>
        <w:pStyle w:val="Titlu4"/>
        <w:tabs>
          <w:tab w:val="left" w:pos="3559"/>
        </w:tabs>
        <w:ind w:left="0"/>
        <w:rPr>
          <w:rFonts w:ascii="Times New Roman" w:hAnsi="Times New Roman" w:cs="Times New Roman"/>
        </w:rPr>
      </w:pPr>
    </w:p>
    <w:p w14:paraId="1EFF95B1" w14:textId="77777777" w:rsidR="001C3C57" w:rsidRPr="00D008E5" w:rsidRDefault="001C3C57" w:rsidP="001C3C57">
      <w:pPr>
        <w:pStyle w:val="Titlu4"/>
        <w:tabs>
          <w:tab w:val="left" w:pos="3559"/>
        </w:tabs>
        <w:ind w:left="0"/>
        <w:rPr>
          <w:rFonts w:ascii="Times New Roman" w:hAnsi="Times New Roman" w:cs="Times New Roman"/>
        </w:rPr>
      </w:pPr>
    </w:p>
    <w:p w14:paraId="31DD29EC" w14:textId="77777777" w:rsidR="001D22CA" w:rsidRDefault="001C3C57" w:rsidP="001C3C57">
      <w:pPr>
        <w:pStyle w:val="Titlu5"/>
        <w:tabs>
          <w:tab w:val="left" w:pos="6629"/>
        </w:tabs>
        <w:spacing w:before="90"/>
        <w:rPr>
          <w:i w:val="0"/>
        </w:rPr>
      </w:pPr>
      <w:r>
        <w:rPr>
          <w:i w:val="0"/>
        </w:rPr>
        <w:t xml:space="preserve">   </w:t>
      </w:r>
    </w:p>
    <w:p w14:paraId="25D28692" w14:textId="77777777" w:rsidR="001D22CA" w:rsidRDefault="001D22CA" w:rsidP="001C3C57">
      <w:pPr>
        <w:pStyle w:val="Titlu5"/>
        <w:tabs>
          <w:tab w:val="left" w:pos="6629"/>
        </w:tabs>
        <w:spacing w:before="90"/>
        <w:rPr>
          <w:i w:val="0"/>
        </w:rPr>
      </w:pPr>
    </w:p>
    <w:p w14:paraId="1881619D" w14:textId="77777777" w:rsidR="001D22CA" w:rsidRDefault="001D22CA" w:rsidP="001C3C57">
      <w:pPr>
        <w:pStyle w:val="Titlu5"/>
        <w:tabs>
          <w:tab w:val="left" w:pos="6629"/>
        </w:tabs>
        <w:spacing w:before="90"/>
        <w:rPr>
          <w:i w:val="0"/>
        </w:rPr>
      </w:pPr>
    </w:p>
    <w:p w14:paraId="368A7DF5" w14:textId="77777777" w:rsidR="001D22CA" w:rsidRDefault="001D22CA" w:rsidP="001C3C57">
      <w:pPr>
        <w:pStyle w:val="Titlu5"/>
        <w:tabs>
          <w:tab w:val="left" w:pos="6629"/>
        </w:tabs>
        <w:spacing w:before="90"/>
        <w:rPr>
          <w:i w:val="0"/>
        </w:rPr>
      </w:pPr>
    </w:p>
    <w:p w14:paraId="7A0EE323" w14:textId="77777777" w:rsidR="001D22CA" w:rsidRDefault="001D22CA" w:rsidP="001C3C57">
      <w:pPr>
        <w:pStyle w:val="Titlu5"/>
        <w:tabs>
          <w:tab w:val="left" w:pos="6629"/>
        </w:tabs>
        <w:spacing w:before="90"/>
        <w:rPr>
          <w:i w:val="0"/>
        </w:rPr>
      </w:pPr>
    </w:p>
    <w:p w14:paraId="282CAC54" w14:textId="77777777" w:rsidR="001D22CA" w:rsidRDefault="001D22CA" w:rsidP="001C3C57">
      <w:pPr>
        <w:pStyle w:val="Titlu5"/>
        <w:tabs>
          <w:tab w:val="left" w:pos="6629"/>
        </w:tabs>
        <w:spacing w:before="90"/>
        <w:rPr>
          <w:i w:val="0"/>
        </w:rPr>
      </w:pPr>
    </w:p>
    <w:p w14:paraId="54DBDAAC" w14:textId="77777777" w:rsidR="001D22CA" w:rsidRDefault="001D22CA" w:rsidP="001C3C57">
      <w:pPr>
        <w:pStyle w:val="Titlu5"/>
        <w:tabs>
          <w:tab w:val="left" w:pos="6629"/>
        </w:tabs>
        <w:spacing w:before="90"/>
        <w:rPr>
          <w:i w:val="0"/>
        </w:rPr>
      </w:pPr>
    </w:p>
    <w:p w14:paraId="1160CF41" w14:textId="77777777" w:rsidR="001D22CA" w:rsidRDefault="001D22CA" w:rsidP="001C3C57">
      <w:pPr>
        <w:pStyle w:val="Titlu5"/>
        <w:tabs>
          <w:tab w:val="left" w:pos="6629"/>
        </w:tabs>
        <w:spacing w:before="90"/>
        <w:rPr>
          <w:i w:val="0"/>
        </w:rPr>
      </w:pPr>
    </w:p>
    <w:p w14:paraId="7B5596E3" w14:textId="0C9E092C" w:rsidR="001C3C57" w:rsidRPr="001C3C57" w:rsidRDefault="001C3C57" w:rsidP="001C3C57">
      <w:pPr>
        <w:pStyle w:val="Titlu5"/>
        <w:tabs>
          <w:tab w:val="left" w:pos="6629"/>
        </w:tabs>
        <w:spacing w:before="90"/>
        <w:rPr>
          <w:i w:val="0"/>
        </w:rPr>
      </w:pPr>
      <w:r>
        <w:rPr>
          <w:i w:val="0"/>
        </w:rPr>
        <w:lastRenderedPageBreak/>
        <w:t xml:space="preserve">                                                        </w:t>
      </w:r>
      <w:r w:rsidRPr="00D008E5">
        <w:rPr>
          <w:i w:val="0"/>
        </w:rPr>
        <w:t>CAIET</w:t>
      </w:r>
      <w:r w:rsidRPr="00D008E5">
        <w:rPr>
          <w:i w:val="0"/>
          <w:spacing w:val="-1"/>
        </w:rPr>
        <w:t xml:space="preserve"> </w:t>
      </w:r>
      <w:r w:rsidRPr="00D008E5">
        <w:rPr>
          <w:i w:val="0"/>
        </w:rPr>
        <w:t>DE SARCINI</w:t>
      </w:r>
      <w:r w:rsidRPr="00D008E5">
        <w:rPr>
          <w:i w:val="0"/>
        </w:rPr>
        <w:tab/>
      </w:r>
    </w:p>
    <w:p w14:paraId="1D8A6CA4" w14:textId="77777777" w:rsidR="001C3C57" w:rsidRPr="00D008E5" w:rsidRDefault="001C3C57" w:rsidP="001C3C57">
      <w:pPr>
        <w:pStyle w:val="Titlu4"/>
        <w:tabs>
          <w:tab w:val="left" w:pos="3559"/>
        </w:tabs>
        <w:rPr>
          <w:rFonts w:ascii="Times New Roman" w:hAnsi="Times New Roman" w:cs="Times New Roman"/>
        </w:rPr>
      </w:pPr>
      <w:r w:rsidRPr="00D008E5">
        <w:rPr>
          <w:rFonts w:ascii="Times New Roman" w:hAnsi="Times New Roman" w:cs="Times New Roman"/>
        </w:rPr>
        <w:t xml:space="preserve">   Anexa</w:t>
      </w:r>
      <w:r w:rsidRPr="00D008E5">
        <w:rPr>
          <w:rFonts w:ascii="Times New Roman" w:hAnsi="Times New Roman" w:cs="Times New Roman"/>
          <w:spacing w:val="-3"/>
        </w:rPr>
        <w:t xml:space="preserve"> </w:t>
      </w:r>
      <w:r w:rsidRPr="00D008E5">
        <w:rPr>
          <w:rFonts w:ascii="Times New Roman" w:hAnsi="Times New Roman" w:cs="Times New Roman"/>
        </w:rPr>
        <w:t>nr.2</w:t>
      </w:r>
    </w:p>
    <w:p w14:paraId="627691E3" w14:textId="259AA48C" w:rsidR="001C3C57" w:rsidRPr="00D008E5" w:rsidRDefault="001C3C57" w:rsidP="001C3C57">
      <w:pPr>
        <w:pStyle w:val="Corptext"/>
        <w:spacing w:before="95" w:line="244" w:lineRule="auto"/>
        <w:ind w:left="713" w:right="201"/>
        <w:rPr>
          <w:rFonts w:ascii="Times New Roman" w:hAnsi="Times New Roman" w:cs="Times New Roman"/>
          <w:color w:val="0A0A11"/>
          <w:w w:val="115"/>
        </w:rPr>
      </w:pPr>
      <w:r w:rsidRPr="00D008E5">
        <w:rPr>
          <w:rFonts w:ascii="Times New Roman" w:hAnsi="Times New Roman" w:cs="Times New Roman"/>
          <w:color w:val="0A0A11"/>
          <w:w w:val="110"/>
        </w:rPr>
        <w:t xml:space="preserve">Lista posturilor de transformare aflate </w:t>
      </w:r>
      <w:proofErr w:type="gramStart"/>
      <w:r w:rsidRPr="00D008E5">
        <w:rPr>
          <w:rFonts w:ascii="Times New Roman" w:hAnsi="Times New Roman" w:cs="Times New Roman"/>
          <w:color w:val="0A0A11"/>
          <w:w w:val="110"/>
        </w:rPr>
        <w:t>in  proprietatea</w:t>
      </w:r>
      <w:proofErr w:type="gramEnd"/>
      <w:r w:rsidRPr="00D008E5">
        <w:rPr>
          <w:rFonts w:ascii="Times New Roman" w:hAnsi="Times New Roman" w:cs="Times New Roman"/>
          <w:color w:val="0A0A11"/>
          <w:w w:val="110"/>
        </w:rPr>
        <w:t xml:space="preserve">  Operatorului  de  Distributie  si  amplasate  in intravilanul </w:t>
      </w:r>
      <w:r w:rsidRPr="00D008E5">
        <w:rPr>
          <w:rFonts w:ascii="Times New Roman" w:hAnsi="Times New Roman" w:cs="Times New Roman"/>
          <w:color w:val="0A0A11"/>
          <w:w w:val="115"/>
        </w:rPr>
        <w:t xml:space="preserve">Unitatii Administrativ Teritoriale </w:t>
      </w:r>
      <w:r w:rsidR="002C29E7">
        <w:rPr>
          <w:rFonts w:ascii="Times New Roman" w:hAnsi="Times New Roman" w:cs="Times New Roman"/>
          <w:color w:val="0A0A11"/>
          <w:w w:val="115"/>
        </w:rPr>
        <w:t>Mănaştiur</w:t>
      </w:r>
      <w:r w:rsidRPr="00D008E5">
        <w:rPr>
          <w:rFonts w:ascii="Times New Roman" w:hAnsi="Times New Roman" w:cs="Times New Roman"/>
          <w:b/>
          <w:color w:val="0A0A11"/>
          <w:w w:val="115"/>
        </w:rPr>
        <w:t xml:space="preserve">, </w:t>
      </w:r>
      <w:r w:rsidRPr="00D008E5">
        <w:rPr>
          <w:rFonts w:ascii="Times New Roman" w:hAnsi="Times New Roman" w:cs="Times New Roman"/>
          <w:color w:val="0A0A11"/>
          <w:w w:val="115"/>
        </w:rPr>
        <w:t>jud. Timis</w:t>
      </w:r>
    </w:p>
    <w:p w14:paraId="79C7A826" w14:textId="77777777" w:rsidR="001C3C57" w:rsidRPr="00D008E5" w:rsidRDefault="001C3C57" w:rsidP="001C3C57">
      <w:pPr>
        <w:pStyle w:val="Corptext"/>
        <w:spacing w:before="95" w:line="244" w:lineRule="auto"/>
        <w:ind w:left="713" w:right="201"/>
        <w:rPr>
          <w:rFonts w:ascii="Times New Roman" w:hAnsi="Times New Roman" w:cs="Times New Roman"/>
          <w:color w:val="0A0A11"/>
          <w:w w:val="115"/>
        </w:rPr>
      </w:pPr>
    </w:p>
    <w:tbl>
      <w:tblPr>
        <w:tblStyle w:val="Tabelgril"/>
        <w:tblW w:w="4595" w:type="pct"/>
        <w:tblInd w:w="562" w:type="dxa"/>
        <w:tblLook w:val="04A0" w:firstRow="1" w:lastRow="0" w:firstColumn="1" w:lastColumn="0" w:noHBand="0" w:noVBand="1"/>
      </w:tblPr>
      <w:tblGrid>
        <w:gridCol w:w="1791"/>
        <w:gridCol w:w="1664"/>
        <w:gridCol w:w="2176"/>
        <w:gridCol w:w="3888"/>
      </w:tblGrid>
      <w:tr w:rsidR="001C3C57" w:rsidRPr="00D008E5" w14:paraId="75C68D49" w14:textId="77777777" w:rsidTr="002C29E7">
        <w:tc>
          <w:tcPr>
            <w:tcW w:w="941" w:type="pct"/>
          </w:tcPr>
          <w:p w14:paraId="7B8AAF37" w14:textId="77777777" w:rsidR="001C3C57" w:rsidRPr="00D008E5" w:rsidRDefault="001C3C57" w:rsidP="002C29E7">
            <w:pPr>
              <w:pStyle w:val="Frspaiere"/>
              <w:rPr>
                <w:rFonts w:ascii="Times New Roman" w:hAnsi="Times New Roman" w:cs="Times New Roman"/>
                <w:sz w:val="24"/>
                <w:szCs w:val="24"/>
              </w:rPr>
            </w:pPr>
            <w:r w:rsidRPr="00D008E5">
              <w:rPr>
                <w:rFonts w:ascii="Times New Roman" w:hAnsi="Times New Roman" w:cs="Times New Roman"/>
                <w:sz w:val="24"/>
                <w:szCs w:val="24"/>
              </w:rPr>
              <w:t>Numar inventar</w:t>
            </w:r>
          </w:p>
        </w:tc>
        <w:tc>
          <w:tcPr>
            <w:tcW w:w="874" w:type="pct"/>
          </w:tcPr>
          <w:p w14:paraId="1270C319" w14:textId="77777777" w:rsidR="001C3C57" w:rsidRPr="00D008E5" w:rsidRDefault="001C3C57" w:rsidP="002C29E7">
            <w:pPr>
              <w:pStyle w:val="Frspaiere"/>
              <w:rPr>
                <w:rFonts w:ascii="Times New Roman" w:hAnsi="Times New Roman" w:cs="Times New Roman"/>
                <w:sz w:val="24"/>
                <w:szCs w:val="24"/>
              </w:rPr>
            </w:pPr>
            <w:r w:rsidRPr="00D008E5">
              <w:rPr>
                <w:rFonts w:ascii="Times New Roman" w:hAnsi="Times New Roman" w:cs="Times New Roman"/>
                <w:sz w:val="24"/>
                <w:szCs w:val="24"/>
              </w:rPr>
              <w:t>Nr. Mijloc fix</w:t>
            </w:r>
          </w:p>
        </w:tc>
        <w:tc>
          <w:tcPr>
            <w:tcW w:w="1143" w:type="pct"/>
          </w:tcPr>
          <w:p w14:paraId="0AF96223" w14:textId="77777777" w:rsidR="001C3C57" w:rsidRPr="00D008E5" w:rsidRDefault="001C3C57" w:rsidP="002C29E7">
            <w:pPr>
              <w:pStyle w:val="Frspaiere"/>
              <w:rPr>
                <w:rFonts w:ascii="Times New Roman" w:hAnsi="Times New Roman" w:cs="Times New Roman"/>
                <w:sz w:val="24"/>
                <w:szCs w:val="24"/>
              </w:rPr>
            </w:pPr>
            <w:r w:rsidRPr="00D008E5">
              <w:rPr>
                <w:rFonts w:ascii="Times New Roman" w:hAnsi="Times New Roman" w:cs="Times New Roman"/>
                <w:sz w:val="24"/>
                <w:szCs w:val="24"/>
              </w:rPr>
              <w:t>Descriere mijloc fix</w:t>
            </w:r>
          </w:p>
        </w:tc>
        <w:tc>
          <w:tcPr>
            <w:tcW w:w="2042" w:type="pct"/>
          </w:tcPr>
          <w:p w14:paraId="1C369A34" w14:textId="77777777" w:rsidR="001C3C57" w:rsidRPr="00D008E5" w:rsidRDefault="001C3C57" w:rsidP="002C29E7">
            <w:pPr>
              <w:pStyle w:val="Frspaiere"/>
              <w:rPr>
                <w:rFonts w:ascii="Times New Roman" w:hAnsi="Times New Roman" w:cs="Times New Roman"/>
                <w:sz w:val="24"/>
                <w:szCs w:val="24"/>
              </w:rPr>
            </w:pPr>
            <w:r w:rsidRPr="00D008E5">
              <w:rPr>
                <w:rFonts w:ascii="Times New Roman" w:hAnsi="Times New Roman" w:cs="Times New Roman"/>
                <w:sz w:val="24"/>
                <w:szCs w:val="24"/>
              </w:rPr>
              <w:t>Observatii</w:t>
            </w:r>
          </w:p>
        </w:tc>
      </w:tr>
      <w:tr w:rsidR="001D22CA" w:rsidRPr="00D008E5" w14:paraId="08ABE5EB" w14:textId="77777777" w:rsidTr="00B06816">
        <w:tc>
          <w:tcPr>
            <w:tcW w:w="941" w:type="pct"/>
            <w:vAlign w:val="bottom"/>
          </w:tcPr>
          <w:p w14:paraId="5D2725E6" w14:textId="130F2640" w:rsidR="001D22CA" w:rsidRPr="001D22CA" w:rsidRDefault="001D22CA" w:rsidP="002C29E7">
            <w:pPr>
              <w:pStyle w:val="Frspaiere"/>
              <w:rPr>
                <w:rFonts w:ascii="Times New Roman" w:hAnsi="Times New Roman" w:cs="Times New Roman"/>
                <w:sz w:val="24"/>
                <w:szCs w:val="24"/>
              </w:rPr>
            </w:pPr>
            <w:r w:rsidRPr="001D22CA">
              <w:rPr>
                <w:rFonts w:ascii="Times New Roman" w:hAnsi="Times New Roman" w:cs="Times New Roman"/>
                <w:sz w:val="24"/>
                <w:szCs w:val="24"/>
              </w:rPr>
              <w:t>3333878</w:t>
            </w:r>
          </w:p>
        </w:tc>
        <w:tc>
          <w:tcPr>
            <w:tcW w:w="874" w:type="pct"/>
            <w:vAlign w:val="bottom"/>
          </w:tcPr>
          <w:p w14:paraId="41E5D67A" w14:textId="432492BD" w:rsidR="001D22CA" w:rsidRPr="001D22CA" w:rsidRDefault="001D22CA" w:rsidP="002C29E7">
            <w:pPr>
              <w:pStyle w:val="Frspaiere"/>
              <w:rPr>
                <w:rFonts w:ascii="Times New Roman" w:hAnsi="Times New Roman" w:cs="Times New Roman"/>
                <w:sz w:val="24"/>
                <w:szCs w:val="24"/>
              </w:rPr>
            </w:pPr>
            <w:r w:rsidRPr="001D22CA">
              <w:rPr>
                <w:rFonts w:ascii="Times New Roman" w:hAnsi="Times New Roman" w:cs="Times New Roman"/>
                <w:sz w:val="24"/>
                <w:szCs w:val="24"/>
              </w:rPr>
              <w:t>130000002269</w:t>
            </w:r>
          </w:p>
        </w:tc>
        <w:tc>
          <w:tcPr>
            <w:tcW w:w="1143" w:type="pct"/>
            <w:vAlign w:val="bottom"/>
          </w:tcPr>
          <w:p w14:paraId="2961CBB5" w14:textId="3CD28A84" w:rsidR="001D22CA" w:rsidRPr="001D22CA" w:rsidRDefault="001D22CA" w:rsidP="002C29E7">
            <w:pPr>
              <w:pStyle w:val="Frspaiere"/>
              <w:rPr>
                <w:rFonts w:ascii="Times New Roman" w:hAnsi="Times New Roman" w:cs="Times New Roman"/>
                <w:sz w:val="24"/>
                <w:szCs w:val="24"/>
              </w:rPr>
            </w:pPr>
            <w:r w:rsidRPr="001D22CA">
              <w:rPr>
                <w:rFonts w:ascii="Times New Roman" w:hAnsi="Times New Roman" w:cs="Times New Roman"/>
                <w:sz w:val="24"/>
                <w:szCs w:val="24"/>
              </w:rPr>
              <w:t>Echipament T5760</w:t>
            </w:r>
          </w:p>
        </w:tc>
        <w:tc>
          <w:tcPr>
            <w:tcW w:w="2042" w:type="pct"/>
            <w:vAlign w:val="bottom"/>
          </w:tcPr>
          <w:p w14:paraId="27D099E0" w14:textId="732DAAA9" w:rsidR="001D22CA" w:rsidRPr="001D22CA" w:rsidRDefault="001D22CA" w:rsidP="002C29E7">
            <w:pPr>
              <w:pStyle w:val="Frspaiere"/>
              <w:rPr>
                <w:rFonts w:ascii="Times New Roman" w:hAnsi="Times New Roman" w:cs="Times New Roman"/>
                <w:sz w:val="24"/>
                <w:szCs w:val="24"/>
              </w:rPr>
            </w:pPr>
            <w:r w:rsidRPr="001D22CA">
              <w:rPr>
                <w:rFonts w:ascii="Times New Roman" w:hAnsi="Times New Roman" w:cs="Times New Roman"/>
                <w:sz w:val="24"/>
                <w:szCs w:val="24"/>
              </w:rPr>
              <w:t>Mănăștur CAP *</w:t>
            </w:r>
          </w:p>
        </w:tc>
      </w:tr>
      <w:tr w:rsidR="001D22CA" w:rsidRPr="00D008E5" w14:paraId="0CECCFC4" w14:textId="77777777" w:rsidTr="00B06816">
        <w:tc>
          <w:tcPr>
            <w:tcW w:w="941" w:type="pct"/>
            <w:vAlign w:val="bottom"/>
          </w:tcPr>
          <w:p w14:paraId="45A01D0C" w14:textId="20B08382" w:rsidR="001D22CA" w:rsidRPr="001D22CA" w:rsidRDefault="001D22CA" w:rsidP="002C29E7">
            <w:pPr>
              <w:pStyle w:val="Frspaiere"/>
              <w:rPr>
                <w:rFonts w:ascii="Times New Roman" w:hAnsi="Times New Roman" w:cs="Times New Roman"/>
                <w:sz w:val="24"/>
                <w:szCs w:val="24"/>
              </w:rPr>
            </w:pPr>
            <w:r w:rsidRPr="001D22CA">
              <w:rPr>
                <w:rFonts w:ascii="Times New Roman" w:hAnsi="Times New Roman" w:cs="Times New Roman"/>
                <w:sz w:val="24"/>
                <w:szCs w:val="24"/>
              </w:rPr>
              <w:t>3334189</w:t>
            </w:r>
          </w:p>
        </w:tc>
        <w:tc>
          <w:tcPr>
            <w:tcW w:w="874" w:type="pct"/>
            <w:vAlign w:val="bottom"/>
          </w:tcPr>
          <w:p w14:paraId="2A872370" w14:textId="77366253" w:rsidR="001D22CA" w:rsidRPr="001D22CA" w:rsidRDefault="001D22CA" w:rsidP="002C29E7">
            <w:pPr>
              <w:pStyle w:val="Frspaiere"/>
              <w:rPr>
                <w:rFonts w:ascii="Times New Roman" w:hAnsi="Times New Roman" w:cs="Times New Roman"/>
                <w:sz w:val="24"/>
                <w:szCs w:val="24"/>
              </w:rPr>
            </w:pPr>
            <w:r w:rsidRPr="001D22CA">
              <w:rPr>
                <w:rFonts w:ascii="Times New Roman" w:hAnsi="Times New Roman" w:cs="Times New Roman"/>
                <w:sz w:val="24"/>
                <w:szCs w:val="24"/>
              </w:rPr>
              <w:t>130000002399</w:t>
            </w:r>
          </w:p>
        </w:tc>
        <w:tc>
          <w:tcPr>
            <w:tcW w:w="1143" w:type="pct"/>
            <w:vAlign w:val="bottom"/>
          </w:tcPr>
          <w:p w14:paraId="1D673D81" w14:textId="15C91078" w:rsidR="001D22CA" w:rsidRPr="001D22CA" w:rsidRDefault="001D22CA" w:rsidP="002C29E7">
            <w:pPr>
              <w:pStyle w:val="Frspaiere"/>
              <w:rPr>
                <w:rFonts w:ascii="Times New Roman" w:hAnsi="Times New Roman" w:cs="Times New Roman"/>
                <w:sz w:val="24"/>
                <w:szCs w:val="24"/>
              </w:rPr>
            </w:pPr>
            <w:r w:rsidRPr="001D22CA">
              <w:rPr>
                <w:rFonts w:ascii="Times New Roman" w:hAnsi="Times New Roman" w:cs="Times New Roman"/>
                <w:sz w:val="24"/>
                <w:szCs w:val="24"/>
              </w:rPr>
              <w:t>Echipament T5772</w:t>
            </w:r>
          </w:p>
        </w:tc>
        <w:tc>
          <w:tcPr>
            <w:tcW w:w="2042" w:type="pct"/>
            <w:vAlign w:val="bottom"/>
          </w:tcPr>
          <w:p w14:paraId="1CAF5216" w14:textId="00F90EE7" w:rsidR="001D22CA" w:rsidRPr="001D22CA" w:rsidRDefault="001D22CA" w:rsidP="002C29E7">
            <w:pPr>
              <w:pStyle w:val="Frspaiere"/>
              <w:rPr>
                <w:rFonts w:ascii="Times New Roman" w:hAnsi="Times New Roman" w:cs="Times New Roman"/>
                <w:sz w:val="24"/>
                <w:szCs w:val="24"/>
              </w:rPr>
            </w:pPr>
            <w:r w:rsidRPr="001D22CA">
              <w:rPr>
                <w:rFonts w:ascii="Times New Roman" w:hAnsi="Times New Roman" w:cs="Times New Roman"/>
                <w:sz w:val="24"/>
                <w:szCs w:val="24"/>
              </w:rPr>
              <w:t>Mănăștur Consiliu</w:t>
            </w:r>
          </w:p>
        </w:tc>
      </w:tr>
      <w:tr w:rsidR="001D22CA" w:rsidRPr="00D008E5" w14:paraId="4FEAF721" w14:textId="77777777" w:rsidTr="00B06816">
        <w:tc>
          <w:tcPr>
            <w:tcW w:w="941" w:type="pct"/>
            <w:vAlign w:val="bottom"/>
          </w:tcPr>
          <w:p w14:paraId="73EB4766" w14:textId="1503AD13" w:rsidR="001D22CA" w:rsidRPr="001D22CA" w:rsidRDefault="001D22CA" w:rsidP="002C29E7">
            <w:pPr>
              <w:pStyle w:val="Frspaiere"/>
              <w:rPr>
                <w:rFonts w:ascii="Times New Roman" w:hAnsi="Times New Roman" w:cs="Times New Roman"/>
                <w:sz w:val="24"/>
                <w:szCs w:val="24"/>
              </w:rPr>
            </w:pPr>
            <w:r w:rsidRPr="001D22CA">
              <w:rPr>
                <w:rFonts w:ascii="Times New Roman" w:hAnsi="Times New Roman" w:cs="Times New Roman"/>
                <w:sz w:val="24"/>
                <w:szCs w:val="24"/>
              </w:rPr>
              <w:t>3333141</w:t>
            </w:r>
          </w:p>
        </w:tc>
        <w:tc>
          <w:tcPr>
            <w:tcW w:w="874" w:type="pct"/>
            <w:vAlign w:val="bottom"/>
          </w:tcPr>
          <w:p w14:paraId="241F12E9" w14:textId="0C079F2B" w:rsidR="001D22CA" w:rsidRPr="001D22CA" w:rsidRDefault="001D22CA" w:rsidP="002C29E7">
            <w:pPr>
              <w:pStyle w:val="Frspaiere"/>
              <w:rPr>
                <w:rFonts w:ascii="Times New Roman" w:hAnsi="Times New Roman" w:cs="Times New Roman"/>
                <w:sz w:val="24"/>
                <w:szCs w:val="24"/>
              </w:rPr>
            </w:pPr>
            <w:r w:rsidRPr="001D22CA">
              <w:rPr>
                <w:rFonts w:ascii="Times New Roman" w:hAnsi="Times New Roman" w:cs="Times New Roman"/>
                <w:sz w:val="24"/>
                <w:szCs w:val="24"/>
              </w:rPr>
              <w:t>130000001976</w:t>
            </w:r>
          </w:p>
        </w:tc>
        <w:tc>
          <w:tcPr>
            <w:tcW w:w="1143" w:type="pct"/>
            <w:vAlign w:val="bottom"/>
          </w:tcPr>
          <w:p w14:paraId="57253C0D" w14:textId="7AD964A6" w:rsidR="001D22CA" w:rsidRPr="001D22CA" w:rsidRDefault="001D22CA" w:rsidP="002C29E7">
            <w:pPr>
              <w:pStyle w:val="Frspaiere"/>
              <w:rPr>
                <w:rFonts w:ascii="Times New Roman" w:hAnsi="Times New Roman" w:cs="Times New Roman"/>
                <w:sz w:val="24"/>
                <w:szCs w:val="24"/>
              </w:rPr>
            </w:pPr>
            <w:r w:rsidRPr="001D22CA">
              <w:rPr>
                <w:rFonts w:ascii="Times New Roman" w:hAnsi="Times New Roman" w:cs="Times New Roman"/>
                <w:sz w:val="24"/>
                <w:szCs w:val="24"/>
              </w:rPr>
              <w:t>Echipament T5773</w:t>
            </w:r>
          </w:p>
        </w:tc>
        <w:tc>
          <w:tcPr>
            <w:tcW w:w="2042" w:type="pct"/>
            <w:vAlign w:val="bottom"/>
          </w:tcPr>
          <w:p w14:paraId="4A7D9C88" w14:textId="25E87983" w:rsidR="001D22CA" w:rsidRPr="001D22CA" w:rsidRDefault="001D22CA" w:rsidP="002C29E7">
            <w:pPr>
              <w:pStyle w:val="Frspaiere"/>
              <w:rPr>
                <w:rFonts w:ascii="Times New Roman" w:hAnsi="Times New Roman" w:cs="Times New Roman"/>
                <w:sz w:val="24"/>
                <w:szCs w:val="24"/>
              </w:rPr>
            </w:pPr>
            <w:r w:rsidRPr="001D22CA">
              <w:rPr>
                <w:rFonts w:ascii="Times New Roman" w:hAnsi="Times New Roman" w:cs="Times New Roman"/>
                <w:sz w:val="24"/>
                <w:szCs w:val="24"/>
                <w:u w:val="single"/>
              </w:rPr>
              <w:t>Mănăștur Coop Bufet</w:t>
            </w:r>
          </w:p>
        </w:tc>
      </w:tr>
      <w:tr w:rsidR="001D22CA" w:rsidRPr="00D008E5" w14:paraId="7C27B67E" w14:textId="77777777" w:rsidTr="00B06816">
        <w:tc>
          <w:tcPr>
            <w:tcW w:w="941" w:type="pct"/>
            <w:vAlign w:val="bottom"/>
          </w:tcPr>
          <w:p w14:paraId="04179225" w14:textId="6FC69A25" w:rsidR="001D22CA" w:rsidRPr="001D22CA" w:rsidRDefault="001D22CA" w:rsidP="002C29E7">
            <w:pPr>
              <w:pStyle w:val="Frspaiere"/>
              <w:rPr>
                <w:rFonts w:ascii="Times New Roman" w:hAnsi="Times New Roman" w:cs="Times New Roman"/>
                <w:sz w:val="24"/>
                <w:szCs w:val="24"/>
              </w:rPr>
            </w:pPr>
            <w:r w:rsidRPr="001D22CA">
              <w:rPr>
                <w:rFonts w:ascii="Times New Roman" w:hAnsi="Times New Roman" w:cs="Times New Roman"/>
                <w:sz w:val="24"/>
                <w:szCs w:val="24"/>
              </w:rPr>
              <w:t>3301882</w:t>
            </w:r>
          </w:p>
        </w:tc>
        <w:tc>
          <w:tcPr>
            <w:tcW w:w="874" w:type="pct"/>
            <w:vAlign w:val="bottom"/>
          </w:tcPr>
          <w:p w14:paraId="174E5129" w14:textId="7AA08F33" w:rsidR="001D22CA" w:rsidRPr="001D22CA" w:rsidRDefault="001D22CA" w:rsidP="002C29E7">
            <w:pPr>
              <w:pStyle w:val="Frspaiere"/>
              <w:rPr>
                <w:rFonts w:ascii="Times New Roman" w:hAnsi="Times New Roman" w:cs="Times New Roman"/>
                <w:sz w:val="24"/>
                <w:szCs w:val="24"/>
              </w:rPr>
            </w:pPr>
            <w:r w:rsidRPr="001D22CA">
              <w:rPr>
                <w:rFonts w:ascii="Times New Roman" w:hAnsi="Times New Roman" w:cs="Times New Roman"/>
                <w:sz w:val="24"/>
                <w:szCs w:val="24"/>
              </w:rPr>
              <w:t>130000000842</w:t>
            </w:r>
          </w:p>
        </w:tc>
        <w:tc>
          <w:tcPr>
            <w:tcW w:w="1143" w:type="pct"/>
            <w:vAlign w:val="bottom"/>
          </w:tcPr>
          <w:p w14:paraId="328C62D1" w14:textId="0319E47A" w:rsidR="001D22CA" w:rsidRPr="001D22CA" w:rsidRDefault="001D22CA" w:rsidP="002C29E7">
            <w:pPr>
              <w:pStyle w:val="Frspaiere"/>
              <w:rPr>
                <w:rFonts w:ascii="Times New Roman" w:hAnsi="Times New Roman" w:cs="Times New Roman"/>
                <w:sz w:val="24"/>
                <w:szCs w:val="24"/>
              </w:rPr>
            </w:pPr>
            <w:r w:rsidRPr="001D22CA">
              <w:rPr>
                <w:rFonts w:ascii="Times New Roman" w:hAnsi="Times New Roman" w:cs="Times New Roman"/>
                <w:sz w:val="24"/>
                <w:szCs w:val="24"/>
              </w:rPr>
              <w:t>Echipament T 5774</w:t>
            </w:r>
          </w:p>
        </w:tc>
        <w:tc>
          <w:tcPr>
            <w:tcW w:w="2042" w:type="pct"/>
            <w:vAlign w:val="bottom"/>
          </w:tcPr>
          <w:p w14:paraId="4EB7CC5C" w14:textId="37BE1221" w:rsidR="001D22CA" w:rsidRPr="001D22CA" w:rsidRDefault="001D22CA" w:rsidP="002C29E7">
            <w:pPr>
              <w:pStyle w:val="Frspaiere"/>
              <w:rPr>
                <w:rFonts w:ascii="Times New Roman" w:hAnsi="Times New Roman" w:cs="Times New Roman"/>
                <w:sz w:val="24"/>
                <w:szCs w:val="24"/>
              </w:rPr>
            </w:pPr>
            <w:r w:rsidRPr="001D22CA">
              <w:rPr>
                <w:rFonts w:ascii="Times New Roman" w:hAnsi="Times New Roman" w:cs="Times New Roman"/>
                <w:sz w:val="24"/>
                <w:szCs w:val="24"/>
              </w:rPr>
              <w:t>Mănăștur - F-ca Foresta</w:t>
            </w:r>
          </w:p>
        </w:tc>
      </w:tr>
      <w:tr w:rsidR="001D22CA" w:rsidRPr="00D008E5" w14:paraId="6DB6F62E" w14:textId="77777777" w:rsidTr="00B06816">
        <w:tc>
          <w:tcPr>
            <w:tcW w:w="941" w:type="pct"/>
          </w:tcPr>
          <w:p w14:paraId="1A90EE25" w14:textId="11CA4B1E" w:rsidR="001D22CA" w:rsidRPr="001D22CA" w:rsidRDefault="001D22CA" w:rsidP="002C29E7">
            <w:pPr>
              <w:pStyle w:val="Frspaiere"/>
              <w:rPr>
                <w:rFonts w:ascii="Times New Roman" w:hAnsi="Times New Roman" w:cs="Times New Roman"/>
                <w:sz w:val="24"/>
                <w:szCs w:val="24"/>
              </w:rPr>
            </w:pPr>
          </w:p>
        </w:tc>
        <w:tc>
          <w:tcPr>
            <w:tcW w:w="874" w:type="pct"/>
          </w:tcPr>
          <w:p w14:paraId="450CCA59" w14:textId="18B06A2F" w:rsidR="001D22CA" w:rsidRPr="001D22CA" w:rsidRDefault="001D22CA" w:rsidP="002C29E7">
            <w:pPr>
              <w:pStyle w:val="Frspaiere"/>
              <w:rPr>
                <w:rFonts w:ascii="Times New Roman" w:hAnsi="Times New Roman" w:cs="Times New Roman"/>
                <w:sz w:val="24"/>
                <w:szCs w:val="24"/>
              </w:rPr>
            </w:pPr>
          </w:p>
        </w:tc>
        <w:tc>
          <w:tcPr>
            <w:tcW w:w="1143" w:type="pct"/>
            <w:vAlign w:val="bottom"/>
          </w:tcPr>
          <w:p w14:paraId="16BB880F" w14:textId="1849BBBF" w:rsidR="001D22CA" w:rsidRPr="001D22CA" w:rsidRDefault="001D22CA" w:rsidP="002C29E7">
            <w:pPr>
              <w:pStyle w:val="Frspaiere"/>
              <w:rPr>
                <w:rFonts w:ascii="Times New Roman" w:hAnsi="Times New Roman" w:cs="Times New Roman"/>
                <w:sz w:val="24"/>
                <w:szCs w:val="24"/>
              </w:rPr>
            </w:pPr>
            <w:r w:rsidRPr="001D22CA">
              <w:rPr>
                <w:rFonts w:ascii="Times New Roman" w:hAnsi="Times New Roman" w:cs="Times New Roman"/>
                <w:sz w:val="24"/>
                <w:szCs w:val="24"/>
              </w:rPr>
              <w:t>Echipament T5893</w:t>
            </w:r>
          </w:p>
        </w:tc>
        <w:tc>
          <w:tcPr>
            <w:tcW w:w="2042" w:type="pct"/>
            <w:vAlign w:val="bottom"/>
          </w:tcPr>
          <w:p w14:paraId="335F651E" w14:textId="25ADBAA7" w:rsidR="001D22CA" w:rsidRPr="001D22CA" w:rsidRDefault="001D22CA" w:rsidP="002C29E7">
            <w:pPr>
              <w:pStyle w:val="Frspaiere"/>
              <w:rPr>
                <w:rFonts w:ascii="Times New Roman" w:hAnsi="Times New Roman" w:cs="Times New Roman"/>
                <w:sz w:val="24"/>
                <w:szCs w:val="24"/>
              </w:rPr>
            </w:pPr>
            <w:r w:rsidRPr="001D22CA">
              <w:rPr>
                <w:rFonts w:ascii="Times New Roman" w:hAnsi="Times New Roman" w:cs="Times New Roman"/>
                <w:sz w:val="24"/>
                <w:szCs w:val="24"/>
              </w:rPr>
              <w:t>Mănăștur - PUZ Primărie</w:t>
            </w:r>
          </w:p>
        </w:tc>
      </w:tr>
      <w:tr w:rsidR="001D22CA" w:rsidRPr="00D008E5" w14:paraId="2976DE9A" w14:textId="77777777" w:rsidTr="00B06816">
        <w:tc>
          <w:tcPr>
            <w:tcW w:w="941" w:type="pct"/>
            <w:vAlign w:val="bottom"/>
          </w:tcPr>
          <w:p w14:paraId="1F0F2B17" w14:textId="30440BCB" w:rsidR="001D22CA" w:rsidRPr="001D22CA" w:rsidRDefault="001D22CA" w:rsidP="002C29E7">
            <w:pPr>
              <w:pStyle w:val="Frspaiere"/>
              <w:rPr>
                <w:rFonts w:ascii="Times New Roman" w:hAnsi="Times New Roman" w:cs="Times New Roman"/>
                <w:sz w:val="24"/>
                <w:szCs w:val="24"/>
              </w:rPr>
            </w:pPr>
            <w:r w:rsidRPr="001D22CA">
              <w:rPr>
                <w:rFonts w:ascii="Times New Roman" w:hAnsi="Times New Roman" w:cs="Times New Roman"/>
                <w:sz w:val="24"/>
                <w:szCs w:val="24"/>
              </w:rPr>
              <w:t>3334965</w:t>
            </w:r>
          </w:p>
        </w:tc>
        <w:tc>
          <w:tcPr>
            <w:tcW w:w="874" w:type="pct"/>
            <w:vAlign w:val="bottom"/>
          </w:tcPr>
          <w:p w14:paraId="23F4C5E2" w14:textId="3C34E535" w:rsidR="001D22CA" w:rsidRPr="001D22CA" w:rsidRDefault="001D22CA" w:rsidP="002C29E7">
            <w:pPr>
              <w:pStyle w:val="Frspaiere"/>
              <w:rPr>
                <w:rFonts w:ascii="Times New Roman" w:hAnsi="Times New Roman" w:cs="Times New Roman"/>
                <w:sz w:val="24"/>
                <w:szCs w:val="24"/>
              </w:rPr>
            </w:pPr>
            <w:r w:rsidRPr="001D22CA">
              <w:rPr>
                <w:rFonts w:ascii="Times New Roman" w:hAnsi="Times New Roman" w:cs="Times New Roman"/>
                <w:sz w:val="24"/>
                <w:szCs w:val="24"/>
              </w:rPr>
              <w:t>130000003074</w:t>
            </w:r>
          </w:p>
        </w:tc>
        <w:tc>
          <w:tcPr>
            <w:tcW w:w="1143" w:type="pct"/>
            <w:vAlign w:val="bottom"/>
          </w:tcPr>
          <w:p w14:paraId="00582F3F" w14:textId="365E8A9F" w:rsidR="001D22CA" w:rsidRPr="001D22CA" w:rsidRDefault="001D22CA" w:rsidP="002C29E7">
            <w:pPr>
              <w:pStyle w:val="Frspaiere"/>
              <w:rPr>
                <w:rFonts w:ascii="Times New Roman" w:hAnsi="Times New Roman" w:cs="Times New Roman"/>
                <w:sz w:val="24"/>
                <w:szCs w:val="24"/>
              </w:rPr>
            </w:pPr>
            <w:r w:rsidRPr="001D22CA">
              <w:rPr>
                <w:rFonts w:ascii="Times New Roman" w:hAnsi="Times New Roman" w:cs="Times New Roman"/>
                <w:sz w:val="24"/>
                <w:szCs w:val="24"/>
              </w:rPr>
              <w:t>Echipament T5792</w:t>
            </w:r>
          </w:p>
        </w:tc>
        <w:tc>
          <w:tcPr>
            <w:tcW w:w="2042" w:type="pct"/>
            <w:vAlign w:val="bottom"/>
          </w:tcPr>
          <w:p w14:paraId="52192395" w14:textId="5C7A6A85" w:rsidR="001D22CA" w:rsidRPr="001D22CA" w:rsidRDefault="001D22CA" w:rsidP="002C29E7">
            <w:pPr>
              <w:pStyle w:val="Frspaiere"/>
              <w:rPr>
                <w:rFonts w:ascii="Times New Roman" w:hAnsi="Times New Roman" w:cs="Times New Roman"/>
                <w:sz w:val="24"/>
                <w:szCs w:val="24"/>
              </w:rPr>
            </w:pPr>
            <w:r w:rsidRPr="001D22CA">
              <w:rPr>
                <w:rFonts w:ascii="Times New Roman" w:hAnsi="Times New Roman" w:cs="Times New Roman"/>
                <w:sz w:val="24"/>
                <w:szCs w:val="24"/>
              </w:rPr>
              <w:t>Remetea Lunca</w:t>
            </w:r>
          </w:p>
        </w:tc>
      </w:tr>
      <w:tr w:rsidR="001D22CA" w:rsidRPr="00D008E5" w14:paraId="17D15E8D" w14:textId="77777777" w:rsidTr="002C29E7">
        <w:tc>
          <w:tcPr>
            <w:tcW w:w="941" w:type="pct"/>
          </w:tcPr>
          <w:p w14:paraId="50468925" w14:textId="67A5BFB5" w:rsidR="001D22CA" w:rsidRPr="001D22CA" w:rsidRDefault="001D22CA" w:rsidP="002C29E7">
            <w:pPr>
              <w:pStyle w:val="Frspaiere"/>
              <w:rPr>
                <w:rFonts w:ascii="Times New Roman" w:hAnsi="Times New Roman" w:cs="Times New Roman"/>
                <w:sz w:val="24"/>
                <w:szCs w:val="24"/>
              </w:rPr>
            </w:pPr>
            <w:r w:rsidRPr="001D22CA">
              <w:rPr>
                <w:rFonts w:ascii="Times New Roman" w:hAnsi="Times New Roman" w:cs="Times New Roman"/>
                <w:sz w:val="24"/>
                <w:szCs w:val="24"/>
              </w:rPr>
              <w:t>3334967</w:t>
            </w:r>
          </w:p>
        </w:tc>
        <w:tc>
          <w:tcPr>
            <w:tcW w:w="874" w:type="pct"/>
          </w:tcPr>
          <w:p w14:paraId="3D082A0E" w14:textId="2B5FBB61" w:rsidR="001D22CA" w:rsidRPr="001D22CA" w:rsidRDefault="001D22CA" w:rsidP="002C29E7">
            <w:pPr>
              <w:pStyle w:val="Frspaiere"/>
              <w:rPr>
                <w:rFonts w:ascii="Times New Roman" w:hAnsi="Times New Roman" w:cs="Times New Roman"/>
                <w:sz w:val="24"/>
                <w:szCs w:val="24"/>
              </w:rPr>
            </w:pPr>
            <w:r w:rsidRPr="001D22CA">
              <w:rPr>
                <w:rFonts w:ascii="Times New Roman" w:hAnsi="Times New Roman" w:cs="Times New Roman"/>
                <w:sz w:val="24"/>
                <w:szCs w:val="24"/>
              </w:rPr>
              <w:t>130000003076</w:t>
            </w:r>
          </w:p>
        </w:tc>
        <w:tc>
          <w:tcPr>
            <w:tcW w:w="1143" w:type="pct"/>
          </w:tcPr>
          <w:p w14:paraId="7D423E36" w14:textId="42165BA8" w:rsidR="001D22CA" w:rsidRPr="001D22CA" w:rsidRDefault="001D22CA" w:rsidP="002C29E7">
            <w:pPr>
              <w:pStyle w:val="Frspaiere"/>
              <w:rPr>
                <w:rFonts w:ascii="Times New Roman" w:hAnsi="Times New Roman" w:cs="Times New Roman"/>
                <w:sz w:val="24"/>
                <w:szCs w:val="24"/>
              </w:rPr>
            </w:pPr>
            <w:r w:rsidRPr="001D22CA">
              <w:rPr>
                <w:rFonts w:ascii="Times New Roman" w:hAnsi="Times New Roman" w:cs="Times New Roman"/>
                <w:sz w:val="24"/>
                <w:szCs w:val="24"/>
              </w:rPr>
              <w:t>Echipament T5791</w:t>
            </w:r>
          </w:p>
        </w:tc>
        <w:tc>
          <w:tcPr>
            <w:tcW w:w="2042" w:type="pct"/>
          </w:tcPr>
          <w:p w14:paraId="7159A9BB" w14:textId="679332B0" w:rsidR="001D22CA" w:rsidRPr="001D22CA" w:rsidRDefault="001D22CA" w:rsidP="002C29E7">
            <w:pPr>
              <w:pStyle w:val="Frspaiere"/>
              <w:rPr>
                <w:rFonts w:ascii="Times New Roman" w:hAnsi="Times New Roman" w:cs="Times New Roman"/>
                <w:sz w:val="24"/>
                <w:szCs w:val="24"/>
              </w:rPr>
            </w:pPr>
            <w:r w:rsidRPr="001D22CA">
              <w:rPr>
                <w:rFonts w:ascii="Times New Roman" w:hAnsi="Times New Roman" w:cs="Times New Roman"/>
                <w:sz w:val="24"/>
                <w:szCs w:val="24"/>
              </w:rPr>
              <w:t>Padurani</w:t>
            </w:r>
          </w:p>
        </w:tc>
      </w:tr>
    </w:tbl>
    <w:p w14:paraId="0B328B62" w14:textId="77777777" w:rsidR="001C3C57" w:rsidRPr="00D008E5" w:rsidRDefault="001C3C57" w:rsidP="001C3C57">
      <w:pPr>
        <w:pStyle w:val="Titlu4"/>
        <w:tabs>
          <w:tab w:val="left" w:pos="3559"/>
        </w:tabs>
        <w:ind w:left="0"/>
        <w:rPr>
          <w:rFonts w:ascii="Times New Roman" w:hAnsi="Times New Roman" w:cs="Times New Roman"/>
        </w:rPr>
      </w:pPr>
    </w:p>
    <w:p w14:paraId="569B1892" w14:textId="0365D9E0" w:rsidR="001C3C57" w:rsidRPr="001C3C57" w:rsidRDefault="001C3C57" w:rsidP="001C3C57">
      <w:pPr>
        <w:pStyle w:val="Titlu5"/>
        <w:tabs>
          <w:tab w:val="left" w:pos="6629"/>
        </w:tabs>
        <w:spacing w:before="90"/>
        <w:rPr>
          <w:i w:val="0"/>
        </w:rPr>
      </w:pPr>
      <w:r>
        <w:rPr>
          <w:i w:val="0"/>
        </w:rPr>
        <w:t xml:space="preserve">                                                   </w:t>
      </w:r>
      <w:r w:rsidRPr="00D008E5">
        <w:rPr>
          <w:i w:val="0"/>
        </w:rPr>
        <w:t>CAIET</w:t>
      </w:r>
      <w:r w:rsidRPr="00D008E5">
        <w:rPr>
          <w:i w:val="0"/>
          <w:spacing w:val="-1"/>
        </w:rPr>
        <w:t xml:space="preserve"> </w:t>
      </w:r>
      <w:r w:rsidRPr="00D008E5">
        <w:rPr>
          <w:i w:val="0"/>
        </w:rPr>
        <w:t>DE SARCINI</w:t>
      </w:r>
      <w:r w:rsidRPr="00D008E5">
        <w:rPr>
          <w:i w:val="0"/>
        </w:rPr>
        <w:tab/>
      </w:r>
    </w:p>
    <w:p w14:paraId="170A8F0E" w14:textId="77777777" w:rsidR="001C3C57" w:rsidRPr="00D008E5" w:rsidRDefault="001C3C57" w:rsidP="001C3C57">
      <w:pPr>
        <w:pStyle w:val="Titlu4"/>
        <w:tabs>
          <w:tab w:val="left" w:pos="3559"/>
        </w:tabs>
        <w:rPr>
          <w:rFonts w:ascii="Times New Roman" w:hAnsi="Times New Roman" w:cs="Times New Roman"/>
        </w:rPr>
      </w:pPr>
    </w:p>
    <w:p w14:paraId="3623636D" w14:textId="51DB6048" w:rsidR="001C3C57" w:rsidRPr="00D008E5" w:rsidRDefault="00882A13" w:rsidP="001C3C57">
      <w:pPr>
        <w:pStyle w:val="Titlu4"/>
        <w:tabs>
          <w:tab w:val="left" w:pos="3559"/>
        </w:tabs>
        <w:rPr>
          <w:rFonts w:ascii="Times New Roman" w:hAnsi="Times New Roman" w:cs="Times New Roman"/>
        </w:rPr>
      </w:pPr>
      <w:r>
        <w:rPr>
          <w:rFonts w:ascii="Times New Roman" w:hAnsi="Times New Roman" w:cs="Times New Roman"/>
        </w:rPr>
        <w:t xml:space="preserve">    </w:t>
      </w:r>
      <w:r w:rsidR="001C3C57" w:rsidRPr="00D008E5">
        <w:rPr>
          <w:rFonts w:ascii="Times New Roman" w:hAnsi="Times New Roman" w:cs="Times New Roman"/>
        </w:rPr>
        <w:t xml:space="preserve"> Anexa</w:t>
      </w:r>
      <w:r w:rsidR="001C3C57" w:rsidRPr="00D008E5">
        <w:rPr>
          <w:rFonts w:ascii="Times New Roman" w:hAnsi="Times New Roman" w:cs="Times New Roman"/>
          <w:spacing w:val="-3"/>
        </w:rPr>
        <w:t xml:space="preserve"> </w:t>
      </w:r>
      <w:r w:rsidR="001C3C57" w:rsidRPr="00D008E5">
        <w:rPr>
          <w:rFonts w:ascii="Times New Roman" w:hAnsi="Times New Roman" w:cs="Times New Roman"/>
        </w:rPr>
        <w:t>nr.3</w:t>
      </w:r>
    </w:p>
    <w:p w14:paraId="44F0F222" w14:textId="19ED22ED" w:rsidR="001C3C57" w:rsidRPr="00D008E5" w:rsidRDefault="001C3C57" w:rsidP="00882A13">
      <w:pPr>
        <w:pStyle w:val="Corptext"/>
        <w:spacing w:before="1" w:line="256" w:lineRule="auto"/>
        <w:ind w:left="720" w:right="201"/>
        <w:rPr>
          <w:rFonts w:ascii="Times New Roman" w:hAnsi="Times New Roman" w:cs="Times New Roman"/>
          <w:color w:val="13131A"/>
          <w:w w:val="115"/>
        </w:rPr>
      </w:pPr>
      <w:r w:rsidRPr="00D008E5">
        <w:rPr>
          <w:rFonts w:ascii="Times New Roman" w:hAnsi="Times New Roman" w:cs="Times New Roman"/>
          <w:color w:val="0A0A11"/>
          <w:w w:val="110"/>
        </w:rPr>
        <w:t xml:space="preserve"> Lista </w:t>
      </w:r>
      <w:proofErr w:type="gramStart"/>
      <w:r w:rsidRPr="00D008E5">
        <w:rPr>
          <w:rFonts w:ascii="Times New Roman" w:hAnsi="Times New Roman" w:cs="Times New Roman"/>
          <w:color w:val="0A0A11"/>
          <w:w w:val="110"/>
        </w:rPr>
        <w:t>corpuri  punctelor</w:t>
      </w:r>
      <w:proofErr w:type="gramEnd"/>
      <w:r w:rsidRPr="00D008E5">
        <w:rPr>
          <w:rFonts w:ascii="Times New Roman" w:hAnsi="Times New Roman" w:cs="Times New Roman"/>
          <w:color w:val="0A0A11"/>
          <w:w w:val="110"/>
        </w:rPr>
        <w:t xml:space="preserve">  de aprindere-stingere  iluminat  public aflate </w:t>
      </w:r>
      <w:r w:rsidRPr="00D008E5">
        <w:rPr>
          <w:rFonts w:ascii="Times New Roman" w:hAnsi="Times New Roman" w:cs="Times New Roman"/>
          <w:color w:val="13131A"/>
          <w:w w:val="115"/>
        </w:rPr>
        <w:t xml:space="preserve">aflate </w:t>
      </w:r>
      <w:r w:rsidRPr="00D008E5">
        <w:rPr>
          <w:rFonts w:ascii="Times New Roman" w:hAnsi="Times New Roman" w:cs="Times New Roman"/>
          <w:color w:val="23232A"/>
          <w:w w:val="115"/>
        </w:rPr>
        <w:t xml:space="preserve">în </w:t>
      </w:r>
      <w:r w:rsidRPr="00D008E5">
        <w:rPr>
          <w:rFonts w:ascii="Times New Roman" w:hAnsi="Times New Roman" w:cs="Times New Roman"/>
          <w:color w:val="13131A"/>
          <w:w w:val="115"/>
        </w:rPr>
        <w:t>proprietatea</w:t>
      </w:r>
      <w:r w:rsidR="00882A13">
        <w:rPr>
          <w:rFonts w:ascii="Times New Roman" w:hAnsi="Times New Roman" w:cs="Times New Roman"/>
          <w:color w:val="13131A"/>
          <w:w w:val="115"/>
        </w:rPr>
        <w:t xml:space="preserve"> </w:t>
      </w:r>
      <w:r w:rsidRPr="00D008E5">
        <w:rPr>
          <w:rFonts w:ascii="Times New Roman" w:hAnsi="Times New Roman" w:cs="Times New Roman"/>
          <w:color w:val="13131A"/>
          <w:w w:val="115"/>
        </w:rPr>
        <w:t xml:space="preserve">Autoritatii </w:t>
      </w:r>
      <w:r w:rsidRPr="00D008E5">
        <w:rPr>
          <w:rFonts w:ascii="Times New Roman" w:hAnsi="Times New Roman" w:cs="Times New Roman"/>
          <w:color w:val="23232A"/>
          <w:w w:val="115"/>
        </w:rPr>
        <w:t xml:space="preserve">locale </w:t>
      </w:r>
      <w:r w:rsidRPr="00D008E5">
        <w:rPr>
          <w:rFonts w:ascii="Times New Roman" w:hAnsi="Times New Roman" w:cs="Times New Roman"/>
          <w:color w:val="13131A"/>
          <w:w w:val="115"/>
        </w:rPr>
        <w:t xml:space="preserve">si amplasate </w:t>
      </w:r>
      <w:r w:rsidRPr="00D008E5">
        <w:rPr>
          <w:rFonts w:ascii="Times New Roman" w:hAnsi="Times New Roman" w:cs="Times New Roman"/>
          <w:color w:val="23232A"/>
          <w:w w:val="115"/>
        </w:rPr>
        <w:t xml:space="preserve">în intravilanul </w:t>
      </w:r>
      <w:r w:rsidRPr="00D008E5">
        <w:rPr>
          <w:rFonts w:ascii="Times New Roman" w:hAnsi="Times New Roman" w:cs="Times New Roman"/>
          <w:color w:val="13131A"/>
          <w:w w:val="115"/>
        </w:rPr>
        <w:t xml:space="preserve">Unitatii Administrativ Teritoriale </w:t>
      </w:r>
      <w:r w:rsidR="002C29E7">
        <w:rPr>
          <w:rFonts w:ascii="Times New Roman" w:hAnsi="Times New Roman" w:cs="Times New Roman"/>
          <w:b/>
          <w:color w:val="23232A"/>
          <w:w w:val="115"/>
        </w:rPr>
        <w:t>Mănaştiur</w:t>
      </w:r>
      <w:r w:rsidRPr="00D008E5">
        <w:rPr>
          <w:rFonts w:ascii="Times New Roman" w:hAnsi="Times New Roman" w:cs="Times New Roman"/>
          <w:b/>
          <w:color w:val="23232A"/>
          <w:w w:val="115"/>
        </w:rPr>
        <w:t xml:space="preserve">, </w:t>
      </w:r>
      <w:r w:rsidRPr="00D008E5">
        <w:rPr>
          <w:rFonts w:ascii="Times New Roman" w:hAnsi="Times New Roman" w:cs="Times New Roman"/>
          <w:color w:val="23232A"/>
          <w:w w:val="115"/>
        </w:rPr>
        <w:t xml:space="preserve">jud. </w:t>
      </w:r>
      <w:r w:rsidRPr="00D008E5">
        <w:rPr>
          <w:rFonts w:ascii="Times New Roman" w:hAnsi="Times New Roman" w:cs="Times New Roman"/>
          <w:color w:val="13131A"/>
          <w:w w:val="115"/>
        </w:rPr>
        <w:t>Timis</w:t>
      </w:r>
    </w:p>
    <w:p w14:paraId="6A85D020" w14:textId="77777777" w:rsidR="001C3C57" w:rsidRPr="00D008E5" w:rsidRDefault="001C3C57" w:rsidP="001C3C57">
      <w:pPr>
        <w:pStyle w:val="Corptext"/>
        <w:spacing w:before="1" w:line="256" w:lineRule="auto"/>
        <w:ind w:left="720" w:right="201"/>
        <w:rPr>
          <w:rFonts w:ascii="Times New Roman" w:hAnsi="Times New Roman" w:cs="Times New Roman"/>
          <w:color w:val="13131A"/>
          <w:w w:val="115"/>
        </w:rPr>
      </w:pPr>
    </w:p>
    <w:tbl>
      <w:tblPr>
        <w:tblStyle w:val="Tabelgril"/>
        <w:tblW w:w="4320" w:type="pct"/>
        <w:tblInd w:w="720" w:type="dxa"/>
        <w:tblLook w:val="04A0" w:firstRow="1" w:lastRow="0" w:firstColumn="1" w:lastColumn="0" w:noHBand="0" w:noVBand="1"/>
      </w:tblPr>
      <w:tblGrid>
        <w:gridCol w:w="2532"/>
        <w:gridCol w:w="3435"/>
        <w:gridCol w:w="2982"/>
      </w:tblGrid>
      <w:tr w:rsidR="001C3C57" w:rsidRPr="00D008E5" w14:paraId="7EAD574A" w14:textId="77777777" w:rsidTr="002C29E7">
        <w:trPr>
          <w:trHeight w:val="264"/>
        </w:trPr>
        <w:tc>
          <w:tcPr>
            <w:tcW w:w="1415" w:type="pct"/>
          </w:tcPr>
          <w:p w14:paraId="2A8E4A4C" w14:textId="25B03268" w:rsidR="001C3C57" w:rsidRPr="00D008E5" w:rsidRDefault="001C3C57" w:rsidP="002C29E7">
            <w:pPr>
              <w:pStyle w:val="Corptext"/>
              <w:spacing w:before="1" w:line="256" w:lineRule="auto"/>
              <w:ind w:left="0" w:right="201"/>
              <w:rPr>
                <w:rFonts w:ascii="Times New Roman" w:hAnsi="Times New Roman" w:cs="Times New Roman"/>
                <w:color w:val="13131A"/>
                <w:w w:val="115"/>
              </w:rPr>
            </w:pPr>
            <w:bookmarkStart w:id="5" w:name="_Hlk82079856"/>
            <w:r w:rsidRPr="00D008E5">
              <w:rPr>
                <w:rFonts w:ascii="Times New Roman" w:hAnsi="Times New Roman" w:cs="Times New Roman"/>
              </w:rPr>
              <w:t>Sursa de alimentare – Post trafo</w:t>
            </w:r>
            <w:r w:rsidR="00882A13">
              <w:rPr>
                <w:rFonts w:ascii="Times New Roman" w:hAnsi="Times New Roman" w:cs="Times New Roman"/>
              </w:rPr>
              <w:t>-</w:t>
            </w:r>
          </w:p>
        </w:tc>
        <w:tc>
          <w:tcPr>
            <w:tcW w:w="1919" w:type="pct"/>
          </w:tcPr>
          <w:p w14:paraId="2FC503F3" w14:textId="77777777" w:rsidR="001C3C57" w:rsidRPr="00D008E5" w:rsidRDefault="001C3C57" w:rsidP="002C29E7">
            <w:pPr>
              <w:pStyle w:val="Corptext"/>
              <w:spacing w:before="1" w:line="256" w:lineRule="auto"/>
              <w:ind w:left="0" w:right="201"/>
              <w:rPr>
                <w:rFonts w:ascii="Times New Roman" w:hAnsi="Times New Roman" w:cs="Times New Roman"/>
                <w:color w:val="13131A"/>
                <w:w w:val="115"/>
              </w:rPr>
            </w:pPr>
            <w:r w:rsidRPr="00D008E5">
              <w:rPr>
                <w:rFonts w:ascii="Times New Roman" w:hAnsi="Times New Roman" w:cs="Times New Roman"/>
              </w:rPr>
              <w:t>Descriere</w:t>
            </w:r>
          </w:p>
        </w:tc>
        <w:tc>
          <w:tcPr>
            <w:tcW w:w="1666" w:type="pct"/>
          </w:tcPr>
          <w:p w14:paraId="34355FEA" w14:textId="77777777" w:rsidR="001C3C57" w:rsidRPr="00D008E5" w:rsidRDefault="001C3C57" w:rsidP="002C29E7">
            <w:pPr>
              <w:pStyle w:val="Corptext"/>
              <w:spacing w:before="1" w:line="256" w:lineRule="auto"/>
              <w:ind w:left="0" w:right="201"/>
              <w:rPr>
                <w:rFonts w:ascii="Times New Roman" w:hAnsi="Times New Roman" w:cs="Times New Roman"/>
                <w:color w:val="13131A"/>
                <w:w w:val="115"/>
              </w:rPr>
            </w:pPr>
            <w:r w:rsidRPr="00D008E5">
              <w:rPr>
                <w:rFonts w:ascii="Times New Roman" w:hAnsi="Times New Roman" w:cs="Times New Roman"/>
              </w:rPr>
              <w:t>Cantitate (buc)</w:t>
            </w:r>
          </w:p>
        </w:tc>
      </w:tr>
      <w:tr w:rsidR="001D22CA" w:rsidRPr="00D008E5" w14:paraId="75E67BAE" w14:textId="77777777" w:rsidTr="00B06816">
        <w:trPr>
          <w:trHeight w:val="264"/>
        </w:trPr>
        <w:tc>
          <w:tcPr>
            <w:tcW w:w="1415" w:type="pct"/>
            <w:vAlign w:val="bottom"/>
          </w:tcPr>
          <w:p w14:paraId="5AFAB66E" w14:textId="412AD70F" w:rsidR="001D22CA" w:rsidRPr="00D008E5" w:rsidRDefault="001D22CA" w:rsidP="00D743E1">
            <w:pPr>
              <w:pStyle w:val="Corptext"/>
              <w:spacing w:before="1" w:line="256" w:lineRule="auto"/>
              <w:ind w:left="0" w:right="201"/>
              <w:rPr>
                <w:rFonts w:ascii="Times New Roman" w:hAnsi="Times New Roman" w:cs="Times New Roman"/>
                <w:color w:val="13131A"/>
                <w:w w:val="115"/>
              </w:rPr>
            </w:pPr>
            <w:r>
              <w:t>PTA 5772 Mănăștur Consiliu</w:t>
            </w:r>
          </w:p>
        </w:tc>
        <w:tc>
          <w:tcPr>
            <w:tcW w:w="1919" w:type="pct"/>
            <w:vAlign w:val="bottom"/>
          </w:tcPr>
          <w:p w14:paraId="5F35803D" w14:textId="5FA82393" w:rsidR="001D22CA" w:rsidRPr="00D008E5" w:rsidRDefault="001D22CA" w:rsidP="00D743E1">
            <w:pPr>
              <w:pStyle w:val="Corptext"/>
              <w:spacing w:before="1" w:line="256" w:lineRule="auto"/>
              <w:ind w:left="0" w:right="201"/>
              <w:jc w:val="center"/>
              <w:rPr>
                <w:rFonts w:ascii="Times New Roman" w:hAnsi="Times New Roman" w:cs="Times New Roman"/>
                <w:color w:val="13131A"/>
                <w:w w:val="115"/>
              </w:rPr>
            </w:pPr>
            <w:r>
              <w:t>Punct de aprindere - stingere iluminat public</w:t>
            </w:r>
          </w:p>
        </w:tc>
        <w:tc>
          <w:tcPr>
            <w:tcW w:w="1666" w:type="pct"/>
            <w:vAlign w:val="bottom"/>
          </w:tcPr>
          <w:p w14:paraId="22857BAE" w14:textId="7EA34CF3" w:rsidR="001D22CA" w:rsidRPr="00D008E5" w:rsidRDefault="001D22CA" w:rsidP="00D743E1">
            <w:pPr>
              <w:pStyle w:val="Corptext"/>
              <w:spacing w:before="1" w:line="256" w:lineRule="auto"/>
              <w:ind w:left="0" w:right="201"/>
              <w:jc w:val="center"/>
              <w:rPr>
                <w:rFonts w:ascii="Times New Roman" w:hAnsi="Times New Roman" w:cs="Times New Roman"/>
                <w:color w:val="13131A"/>
                <w:w w:val="115"/>
              </w:rPr>
            </w:pPr>
            <w:r>
              <w:t>1 buc.</w:t>
            </w:r>
          </w:p>
        </w:tc>
      </w:tr>
      <w:tr w:rsidR="001D22CA" w:rsidRPr="00D008E5" w14:paraId="17A454B0" w14:textId="77777777" w:rsidTr="00B06816">
        <w:trPr>
          <w:trHeight w:val="272"/>
        </w:trPr>
        <w:tc>
          <w:tcPr>
            <w:tcW w:w="1415" w:type="pct"/>
            <w:vAlign w:val="bottom"/>
          </w:tcPr>
          <w:p w14:paraId="2623A844" w14:textId="02F9303F" w:rsidR="001D22CA" w:rsidRPr="00D008E5" w:rsidRDefault="001D22CA" w:rsidP="00D743E1">
            <w:pPr>
              <w:pStyle w:val="Corptext"/>
              <w:spacing w:before="1" w:line="256" w:lineRule="auto"/>
              <w:ind w:left="0" w:right="201"/>
              <w:rPr>
                <w:rFonts w:ascii="Times New Roman" w:hAnsi="Times New Roman" w:cs="Times New Roman"/>
                <w:color w:val="13131A"/>
                <w:w w:val="115"/>
              </w:rPr>
            </w:pPr>
            <w:r>
              <w:t>PTA 5773 Mănăștur Coop Bufet</w:t>
            </w:r>
          </w:p>
        </w:tc>
        <w:tc>
          <w:tcPr>
            <w:tcW w:w="1919" w:type="pct"/>
            <w:vAlign w:val="bottom"/>
          </w:tcPr>
          <w:p w14:paraId="40FAFB77" w14:textId="57B47B0E" w:rsidR="001D22CA" w:rsidRPr="00D008E5" w:rsidRDefault="001D22CA" w:rsidP="00D743E1">
            <w:pPr>
              <w:pStyle w:val="Corptext"/>
              <w:spacing w:before="1" w:line="256" w:lineRule="auto"/>
              <w:ind w:left="0" w:right="201"/>
              <w:jc w:val="center"/>
              <w:rPr>
                <w:rFonts w:ascii="Times New Roman" w:hAnsi="Times New Roman" w:cs="Times New Roman"/>
                <w:color w:val="13131A"/>
                <w:w w:val="115"/>
              </w:rPr>
            </w:pPr>
            <w:r>
              <w:t>Punct de aprindere - stingere iluminat public</w:t>
            </w:r>
          </w:p>
        </w:tc>
        <w:tc>
          <w:tcPr>
            <w:tcW w:w="1666" w:type="pct"/>
            <w:vAlign w:val="bottom"/>
          </w:tcPr>
          <w:p w14:paraId="778DD7FF" w14:textId="0B15EFDB" w:rsidR="001D22CA" w:rsidRPr="00D008E5" w:rsidRDefault="001D22CA" w:rsidP="00D743E1">
            <w:pPr>
              <w:pStyle w:val="Corptext"/>
              <w:spacing w:before="1" w:line="256" w:lineRule="auto"/>
              <w:ind w:left="0" w:right="201"/>
              <w:jc w:val="center"/>
              <w:rPr>
                <w:rFonts w:ascii="Times New Roman" w:hAnsi="Times New Roman" w:cs="Times New Roman"/>
                <w:color w:val="13131A"/>
                <w:w w:val="115"/>
              </w:rPr>
            </w:pPr>
            <w:r>
              <w:t>1 buc.</w:t>
            </w:r>
          </w:p>
        </w:tc>
      </w:tr>
      <w:tr w:rsidR="001D22CA" w:rsidRPr="00D008E5" w14:paraId="57F4E873" w14:textId="77777777" w:rsidTr="00B06816">
        <w:trPr>
          <w:trHeight w:val="264"/>
        </w:trPr>
        <w:tc>
          <w:tcPr>
            <w:tcW w:w="1415" w:type="pct"/>
            <w:vAlign w:val="bottom"/>
          </w:tcPr>
          <w:p w14:paraId="1651B1F1" w14:textId="72EA23F9" w:rsidR="001D22CA" w:rsidRPr="00D008E5" w:rsidRDefault="001D22CA" w:rsidP="00D743E1">
            <w:pPr>
              <w:pStyle w:val="Corptext"/>
              <w:spacing w:before="1" w:line="256" w:lineRule="auto"/>
              <w:ind w:left="0" w:right="201"/>
              <w:rPr>
                <w:rFonts w:ascii="Times New Roman" w:hAnsi="Times New Roman" w:cs="Times New Roman"/>
                <w:color w:val="13131A"/>
                <w:w w:val="115"/>
              </w:rPr>
            </w:pPr>
            <w:r>
              <w:t>PTA 5792 Remetea Lunca</w:t>
            </w:r>
          </w:p>
        </w:tc>
        <w:tc>
          <w:tcPr>
            <w:tcW w:w="1919" w:type="pct"/>
            <w:vAlign w:val="bottom"/>
          </w:tcPr>
          <w:p w14:paraId="57242166" w14:textId="26197A3B" w:rsidR="001D22CA" w:rsidRPr="00D008E5" w:rsidRDefault="001D22CA" w:rsidP="00D743E1">
            <w:pPr>
              <w:pStyle w:val="Corptext"/>
              <w:spacing w:before="1" w:line="256" w:lineRule="auto"/>
              <w:ind w:left="0" w:right="201"/>
              <w:jc w:val="center"/>
              <w:rPr>
                <w:rFonts w:ascii="Times New Roman" w:hAnsi="Times New Roman" w:cs="Times New Roman"/>
                <w:color w:val="13131A"/>
                <w:w w:val="115"/>
              </w:rPr>
            </w:pPr>
            <w:r>
              <w:t>Punct de aprindere - stingere iluminat public</w:t>
            </w:r>
          </w:p>
        </w:tc>
        <w:tc>
          <w:tcPr>
            <w:tcW w:w="1666" w:type="pct"/>
            <w:vAlign w:val="bottom"/>
          </w:tcPr>
          <w:p w14:paraId="20221E66" w14:textId="66B963F9" w:rsidR="001D22CA" w:rsidRPr="00D008E5" w:rsidRDefault="001D22CA" w:rsidP="00D743E1">
            <w:pPr>
              <w:pStyle w:val="Corptext"/>
              <w:spacing w:before="1" w:line="256" w:lineRule="auto"/>
              <w:ind w:left="0" w:right="201"/>
              <w:jc w:val="center"/>
              <w:rPr>
                <w:rFonts w:ascii="Times New Roman" w:hAnsi="Times New Roman" w:cs="Times New Roman"/>
                <w:color w:val="13131A"/>
                <w:w w:val="115"/>
              </w:rPr>
            </w:pPr>
            <w:r>
              <w:t>1 buc.</w:t>
            </w:r>
          </w:p>
        </w:tc>
      </w:tr>
      <w:tr w:rsidR="001D22CA" w:rsidRPr="00D008E5" w14:paraId="57086DE1" w14:textId="77777777" w:rsidTr="00B06816">
        <w:trPr>
          <w:trHeight w:val="264"/>
        </w:trPr>
        <w:tc>
          <w:tcPr>
            <w:tcW w:w="1415" w:type="pct"/>
            <w:vAlign w:val="bottom"/>
          </w:tcPr>
          <w:p w14:paraId="698662DC" w14:textId="55D09D21" w:rsidR="001D22CA" w:rsidRPr="00D008E5" w:rsidRDefault="001D22CA" w:rsidP="00D743E1">
            <w:pPr>
              <w:pStyle w:val="Corptext"/>
              <w:spacing w:before="1" w:line="256" w:lineRule="auto"/>
              <w:ind w:left="0" w:right="201"/>
              <w:rPr>
                <w:rFonts w:ascii="Times New Roman" w:hAnsi="Times New Roman" w:cs="Times New Roman"/>
                <w:color w:val="13131A"/>
                <w:w w:val="115"/>
              </w:rPr>
            </w:pPr>
            <w:r>
              <w:t>PTA 5791 Padurani</w:t>
            </w:r>
          </w:p>
        </w:tc>
        <w:tc>
          <w:tcPr>
            <w:tcW w:w="1919" w:type="pct"/>
            <w:vAlign w:val="bottom"/>
          </w:tcPr>
          <w:p w14:paraId="638B7F04" w14:textId="1B8DE54B" w:rsidR="001D22CA" w:rsidRPr="00D008E5" w:rsidRDefault="001D22CA" w:rsidP="00D743E1">
            <w:pPr>
              <w:pStyle w:val="Corptext"/>
              <w:spacing w:before="1" w:line="256" w:lineRule="auto"/>
              <w:ind w:left="0" w:right="201"/>
              <w:jc w:val="center"/>
              <w:rPr>
                <w:rFonts w:ascii="Times New Roman" w:hAnsi="Times New Roman" w:cs="Times New Roman"/>
                <w:color w:val="13131A"/>
                <w:w w:val="115"/>
              </w:rPr>
            </w:pPr>
            <w:r>
              <w:t>Punct de aprindere - stingere iluminat public</w:t>
            </w:r>
          </w:p>
        </w:tc>
        <w:tc>
          <w:tcPr>
            <w:tcW w:w="1666" w:type="pct"/>
            <w:vAlign w:val="bottom"/>
          </w:tcPr>
          <w:p w14:paraId="7994A846" w14:textId="4489531D" w:rsidR="001D22CA" w:rsidRPr="00D008E5" w:rsidRDefault="001D22CA" w:rsidP="00D743E1">
            <w:pPr>
              <w:pStyle w:val="Corptext"/>
              <w:spacing w:before="1" w:line="256" w:lineRule="auto"/>
              <w:ind w:left="0" w:right="201"/>
              <w:jc w:val="center"/>
              <w:rPr>
                <w:rFonts w:ascii="Times New Roman" w:hAnsi="Times New Roman" w:cs="Times New Roman"/>
                <w:color w:val="13131A"/>
                <w:w w:val="115"/>
              </w:rPr>
            </w:pPr>
            <w:r>
              <w:t>1 buc.</w:t>
            </w:r>
          </w:p>
        </w:tc>
      </w:tr>
    </w:tbl>
    <w:p w14:paraId="5CAC3EE5" w14:textId="5FC46B13" w:rsidR="001C3C57" w:rsidRDefault="001C3C57" w:rsidP="00D743E1">
      <w:pPr>
        <w:pStyle w:val="Titlu4"/>
        <w:tabs>
          <w:tab w:val="left" w:pos="3559"/>
        </w:tabs>
        <w:ind w:left="0"/>
        <w:jc w:val="center"/>
        <w:rPr>
          <w:rFonts w:ascii="Times New Roman" w:hAnsi="Times New Roman" w:cs="Times New Roman"/>
        </w:rPr>
      </w:pPr>
      <w:bookmarkStart w:id="6" w:name="_Hlk82080028"/>
      <w:bookmarkEnd w:id="5"/>
    </w:p>
    <w:p w14:paraId="0D4CB3FD" w14:textId="77777777" w:rsidR="00D743E1" w:rsidRPr="00E11490" w:rsidRDefault="00D743E1" w:rsidP="00D743E1">
      <w:pPr>
        <w:pStyle w:val="Titlu4"/>
        <w:tabs>
          <w:tab w:val="left" w:pos="3559"/>
        </w:tabs>
        <w:ind w:left="0"/>
        <w:jc w:val="center"/>
        <w:rPr>
          <w:rFonts w:ascii="Times New Roman" w:hAnsi="Times New Roman" w:cs="Times New Roman"/>
        </w:rPr>
      </w:pPr>
    </w:p>
    <w:p w14:paraId="193A8449" w14:textId="77777777" w:rsidR="001D22CA" w:rsidRDefault="001D22CA" w:rsidP="001C3C57">
      <w:pPr>
        <w:pStyle w:val="Titlu5"/>
        <w:tabs>
          <w:tab w:val="left" w:pos="6629"/>
        </w:tabs>
        <w:spacing w:before="90"/>
        <w:rPr>
          <w:i w:val="0"/>
        </w:rPr>
      </w:pPr>
    </w:p>
    <w:p w14:paraId="74F1AB19" w14:textId="77777777" w:rsidR="001D22CA" w:rsidRDefault="001D22CA" w:rsidP="001C3C57">
      <w:pPr>
        <w:pStyle w:val="Titlu5"/>
        <w:tabs>
          <w:tab w:val="left" w:pos="6629"/>
        </w:tabs>
        <w:spacing w:before="90"/>
        <w:rPr>
          <w:i w:val="0"/>
        </w:rPr>
      </w:pPr>
    </w:p>
    <w:p w14:paraId="763DE254" w14:textId="77777777" w:rsidR="001D22CA" w:rsidRDefault="001D22CA" w:rsidP="001C3C57">
      <w:pPr>
        <w:pStyle w:val="Titlu5"/>
        <w:tabs>
          <w:tab w:val="left" w:pos="6629"/>
        </w:tabs>
        <w:spacing w:before="90"/>
        <w:rPr>
          <w:i w:val="0"/>
        </w:rPr>
      </w:pPr>
    </w:p>
    <w:p w14:paraId="3F20A148" w14:textId="77777777" w:rsidR="001D22CA" w:rsidRDefault="001D22CA" w:rsidP="001C3C57">
      <w:pPr>
        <w:pStyle w:val="Titlu5"/>
        <w:tabs>
          <w:tab w:val="left" w:pos="6629"/>
        </w:tabs>
        <w:spacing w:before="90"/>
        <w:rPr>
          <w:i w:val="0"/>
        </w:rPr>
      </w:pPr>
    </w:p>
    <w:p w14:paraId="61D82F3B" w14:textId="77777777" w:rsidR="001D22CA" w:rsidRDefault="001D22CA" w:rsidP="001C3C57">
      <w:pPr>
        <w:pStyle w:val="Titlu5"/>
        <w:tabs>
          <w:tab w:val="left" w:pos="6629"/>
        </w:tabs>
        <w:spacing w:before="90"/>
        <w:rPr>
          <w:i w:val="0"/>
        </w:rPr>
      </w:pPr>
    </w:p>
    <w:p w14:paraId="3D98CFBD" w14:textId="77777777" w:rsidR="001D22CA" w:rsidRDefault="001D22CA" w:rsidP="001C3C57">
      <w:pPr>
        <w:pStyle w:val="Titlu5"/>
        <w:tabs>
          <w:tab w:val="left" w:pos="6629"/>
        </w:tabs>
        <w:spacing w:before="90"/>
        <w:rPr>
          <w:i w:val="0"/>
        </w:rPr>
      </w:pPr>
    </w:p>
    <w:p w14:paraId="2A664F51" w14:textId="77777777" w:rsidR="001D22CA" w:rsidRDefault="001D22CA" w:rsidP="001C3C57">
      <w:pPr>
        <w:pStyle w:val="Titlu5"/>
        <w:tabs>
          <w:tab w:val="left" w:pos="6629"/>
        </w:tabs>
        <w:spacing w:before="90"/>
        <w:rPr>
          <w:i w:val="0"/>
        </w:rPr>
      </w:pPr>
    </w:p>
    <w:p w14:paraId="31FD9F1B" w14:textId="77777777" w:rsidR="001D22CA" w:rsidRDefault="001D22CA" w:rsidP="001C3C57">
      <w:pPr>
        <w:pStyle w:val="Titlu5"/>
        <w:tabs>
          <w:tab w:val="left" w:pos="6629"/>
        </w:tabs>
        <w:spacing w:before="90"/>
        <w:rPr>
          <w:i w:val="0"/>
        </w:rPr>
      </w:pPr>
    </w:p>
    <w:p w14:paraId="69CDAFFD" w14:textId="77777777" w:rsidR="001D22CA" w:rsidRDefault="001D22CA" w:rsidP="001C3C57">
      <w:pPr>
        <w:pStyle w:val="Titlu5"/>
        <w:tabs>
          <w:tab w:val="left" w:pos="6629"/>
        </w:tabs>
        <w:spacing w:before="90"/>
        <w:rPr>
          <w:i w:val="0"/>
        </w:rPr>
      </w:pPr>
    </w:p>
    <w:p w14:paraId="12E56D4E" w14:textId="77777777" w:rsidR="001D22CA" w:rsidRDefault="001D22CA" w:rsidP="001C3C57">
      <w:pPr>
        <w:pStyle w:val="Titlu5"/>
        <w:tabs>
          <w:tab w:val="left" w:pos="6629"/>
        </w:tabs>
        <w:spacing w:before="90"/>
        <w:rPr>
          <w:i w:val="0"/>
        </w:rPr>
      </w:pPr>
    </w:p>
    <w:p w14:paraId="069F0E80" w14:textId="77777777" w:rsidR="001D22CA" w:rsidRDefault="001D22CA" w:rsidP="001C3C57">
      <w:pPr>
        <w:pStyle w:val="Titlu5"/>
        <w:tabs>
          <w:tab w:val="left" w:pos="6629"/>
        </w:tabs>
        <w:spacing w:before="90"/>
        <w:rPr>
          <w:i w:val="0"/>
        </w:rPr>
      </w:pPr>
    </w:p>
    <w:p w14:paraId="56F5C1F7" w14:textId="77777777" w:rsidR="001C3C57" w:rsidRPr="00D008E5" w:rsidRDefault="001C3C57" w:rsidP="001C3C57">
      <w:pPr>
        <w:pStyle w:val="Titlu5"/>
        <w:tabs>
          <w:tab w:val="left" w:pos="6629"/>
        </w:tabs>
        <w:spacing w:before="90"/>
        <w:rPr>
          <w:i w:val="0"/>
        </w:rPr>
      </w:pPr>
      <w:r w:rsidRPr="00D008E5">
        <w:rPr>
          <w:i w:val="0"/>
        </w:rPr>
        <w:t>CAIET</w:t>
      </w:r>
      <w:r w:rsidRPr="00D008E5">
        <w:rPr>
          <w:i w:val="0"/>
          <w:spacing w:val="-1"/>
        </w:rPr>
        <w:t xml:space="preserve"> </w:t>
      </w:r>
      <w:r w:rsidRPr="00D008E5">
        <w:rPr>
          <w:i w:val="0"/>
        </w:rPr>
        <w:t>DE SARCINI</w:t>
      </w:r>
      <w:bookmarkEnd w:id="6"/>
      <w:r w:rsidRPr="00D008E5">
        <w:rPr>
          <w:i w:val="0"/>
        </w:rPr>
        <w:tab/>
      </w:r>
    </w:p>
    <w:p w14:paraId="2D1EF45A" w14:textId="77777777" w:rsidR="001C3C57" w:rsidRPr="00D008E5" w:rsidRDefault="001C3C57" w:rsidP="001C3C57">
      <w:pPr>
        <w:pStyle w:val="Corptext"/>
        <w:ind w:left="0"/>
        <w:rPr>
          <w:rFonts w:ascii="Times New Roman" w:hAnsi="Times New Roman" w:cs="Times New Roman"/>
          <w:b/>
        </w:rPr>
      </w:pPr>
    </w:p>
    <w:p w14:paraId="1790EF73" w14:textId="248DC788" w:rsidR="001C3C57" w:rsidRPr="00D008E5" w:rsidRDefault="007E1030" w:rsidP="001C3C57">
      <w:pPr>
        <w:pStyle w:val="Titlu4"/>
        <w:tabs>
          <w:tab w:val="left" w:pos="3559"/>
        </w:tabs>
        <w:rPr>
          <w:rFonts w:ascii="Times New Roman" w:hAnsi="Times New Roman" w:cs="Times New Roman"/>
        </w:rPr>
      </w:pPr>
      <w:r>
        <w:rPr>
          <w:rFonts w:ascii="Times New Roman" w:hAnsi="Times New Roman" w:cs="Times New Roman"/>
        </w:rPr>
        <w:t xml:space="preserve">     </w:t>
      </w:r>
      <w:r w:rsidR="001C3C57" w:rsidRPr="00D008E5">
        <w:rPr>
          <w:rFonts w:ascii="Times New Roman" w:hAnsi="Times New Roman" w:cs="Times New Roman"/>
        </w:rPr>
        <w:t>Anexa</w:t>
      </w:r>
      <w:r w:rsidR="001C3C57" w:rsidRPr="00D008E5">
        <w:rPr>
          <w:rFonts w:ascii="Times New Roman" w:hAnsi="Times New Roman" w:cs="Times New Roman"/>
          <w:spacing w:val="-3"/>
        </w:rPr>
        <w:t xml:space="preserve"> </w:t>
      </w:r>
      <w:r w:rsidR="001C3C57" w:rsidRPr="00D008E5">
        <w:rPr>
          <w:rFonts w:ascii="Times New Roman" w:hAnsi="Times New Roman" w:cs="Times New Roman"/>
        </w:rPr>
        <w:t>nr.4</w:t>
      </w:r>
    </w:p>
    <w:p w14:paraId="2E3EBE95" w14:textId="77777777" w:rsidR="001C3C57" w:rsidRPr="00D008E5" w:rsidRDefault="001C3C57" w:rsidP="001C3C57">
      <w:pPr>
        <w:pStyle w:val="Titlu4"/>
        <w:tabs>
          <w:tab w:val="left" w:pos="3559"/>
        </w:tabs>
        <w:rPr>
          <w:rFonts w:ascii="Times New Roman" w:hAnsi="Times New Roman" w:cs="Times New Roman"/>
        </w:rPr>
      </w:pPr>
      <w:r w:rsidRPr="00D008E5">
        <w:rPr>
          <w:rFonts w:ascii="Times New Roman" w:hAnsi="Times New Roman" w:cs="Times New Roman"/>
        </w:rPr>
        <w:t xml:space="preserve"> </w:t>
      </w:r>
    </w:p>
    <w:p w14:paraId="38222F9F" w14:textId="77777777" w:rsidR="001C3C57" w:rsidRPr="00D008E5" w:rsidRDefault="001C3C57" w:rsidP="001C3C57">
      <w:pPr>
        <w:pStyle w:val="Titlu4"/>
        <w:tabs>
          <w:tab w:val="left" w:pos="3559"/>
        </w:tabs>
        <w:rPr>
          <w:rFonts w:ascii="Times New Roman" w:hAnsi="Times New Roman" w:cs="Times New Roman"/>
        </w:rPr>
      </w:pPr>
    </w:p>
    <w:p w14:paraId="1289CA45" w14:textId="5098BE46" w:rsidR="001C3C57" w:rsidRPr="00D008E5" w:rsidRDefault="001C3C57" w:rsidP="001C3C57">
      <w:pPr>
        <w:spacing w:line="268" w:lineRule="auto"/>
        <w:ind w:left="940" w:right="437"/>
        <w:rPr>
          <w:rFonts w:ascii="Times New Roman" w:eastAsia="Arial" w:hAnsi="Times New Roman" w:cs="Times New Roman"/>
          <w:w w:val="105"/>
          <w:sz w:val="24"/>
          <w:szCs w:val="24"/>
        </w:rPr>
      </w:pPr>
      <w:r w:rsidRPr="00D008E5">
        <w:rPr>
          <w:rFonts w:ascii="Times New Roman" w:eastAsia="Arial" w:hAnsi="Times New Roman" w:cs="Times New Roman"/>
          <w:w w:val="105"/>
          <w:sz w:val="24"/>
          <w:szCs w:val="24"/>
        </w:rPr>
        <w:t>Lista instalatiilor</w:t>
      </w:r>
      <w:r w:rsidRPr="00D008E5">
        <w:rPr>
          <w:rFonts w:ascii="Times New Roman" w:eastAsia="Arial" w:hAnsi="Times New Roman" w:cs="Times New Roman"/>
          <w:spacing w:val="-3"/>
          <w:w w:val="105"/>
          <w:sz w:val="24"/>
          <w:szCs w:val="24"/>
        </w:rPr>
        <w:t xml:space="preserve"> </w:t>
      </w:r>
      <w:r w:rsidRPr="00D008E5">
        <w:rPr>
          <w:rFonts w:ascii="Times New Roman" w:eastAsia="Arial" w:hAnsi="Times New Roman" w:cs="Times New Roman"/>
          <w:w w:val="105"/>
          <w:sz w:val="24"/>
          <w:szCs w:val="24"/>
        </w:rPr>
        <w:t xml:space="preserve">(bunurilor) de iluminat aflate in </w:t>
      </w:r>
      <w:proofErr w:type="gramStart"/>
      <w:r w:rsidRPr="00D008E5">
        <w:rPr>
          <w:rFonts w:ascii="Times New Roman" w:eastAsia="Arial" w:hAnsi="Times New Roman" w:cs="Times New Roman"/>
          <w:w w:val="105"/>
          <w:sz w:val="24"/>
          <w:szCs w:val="24"/>
        </w:rPr>
        <w:t>proprietatea  Autoritatii</w:t>
      </w:r>
      <w:proofErr w:type="gramEnd"/>
      <w:r w:rsidRPr="00D008E5">
        <w:rPr>
          <w:rFonts w:ascii="Times New Roman" w:eastAsia="Arial" w:hAnsi="Times New Roman" w:cs="Times New Roman"/>
          <w:w w:val="105"/>
          <w:sz w:val="24"/>
          <w:szCs w:val="24"/>
        </w:rPr>
        <w:t xml:space="preserve">  locale  si  amplasate  </w:t>
      </w:r>
      <w:r w:rsidRPr="00D008E5">
        <w:rPr>
          <w:rFonts w:ascii="Times New Roman" w:eastAsia="Arial" w:hAnsi="Times New Roman" w:cs="Times New Roman"/>
          <w:spacing w:val="3"/>
          <w:w w:val="90"/>
          <w:sz w:val="24"/>
          <w:szCs w:val="24"/>
        </w:rPr>
        <w:t xml:space="preserve">în  </w:t>
      </w:r>
      <w:r w:rsidRPr="00D008E5">
        <w:rPr>
          <w:rFonts w:ascii="Times New Roman" w:eastAsia="Arial" w:hAnsi="Times New Roman" w:cs="Times New Roman"/>
          <w:w w:val="105"/>
          <w:sz w:val="24"/>
          <w:szCs w:val="24"/>
        </w:rPr>
        <w:t xml:space="preserve">intravilanul Unitatii </w:t>
      </w:r>
      <w:r w:rsidRPr="00D008E5">
        <w:rPr>
          <w:rFonts w:ascii="Times New Roman" w:eastAsia="Arial" w:hAnsi="Times New Roman" w:cs="Times New Roman"/>
          <w:spacing w:val="1"/>
          <w:w w:val="105"/>
          <w:sz w:val="24"/>
          <w:szCs w:val="24"/>
        </w:rPr>
        <w:t>Adm</w:t>
      </w:r>
      <w:r w:rsidRPr="00D008E5">
        <w:rPr>
          <w:rFonts w:ascii="Times New Roman" w:eastAsia="Arial" w:hAnsi="Times New Roman" w:cs="Times New Roman"/>
          <w:w w:val="105"/>
          <w:sz w:val="24"/>
          <w:szCs w:val="24"/>
        </w:rPr>
        <w:t>inistrativ</w:t>
      </w:r>
      <w:r w:rsidRPr="00D008E5">
        <w:rPr>
          <w:rFonts w:ascii="Times New Roman" w:eastAsia="Arial" w:hAnsi="Times New Roman" w:cs="Times New Roman"/>
          <w:spacing w:val="-13"/>
          <w:w w:val="105"/>
          <w:sz w:val="24"/>
          <w:szCs w:val="24"/>
        </w:rPr>
        <w:t xml:space="preserve"> </w:t>
      </w:r>
      <w:r w:rsidRPr="00D008E5">
        <w:rPr>
          <w:rFonts w:ascii="Times New Roman" w:eastAsia="Arial" w:hAnsi="Times New Roman" w:cs="Times New Roman"/>
          <w:w w:val="105"/>
          <w:sz w:val="24"/>
          <w:szCs w:val="24"/>
        </w:rPr>
        <w:t>Terit</w:t>
      </w:r>
      <w:r w:rsidRPr="00D008E5">
        <w:rPr>
          <w:rFonts w:ascii="Times New Roman" w:eastAsia="Arial" w:hAnsi="Times New Roman" w:cs="Times New Roman"/>
          <w:spacing w:val="1"/>
          <w:w w:val="105"/>
          <w:sz w:val="24"/>
          <w:szCs w:val="24"/>
        </w:rPr>
        <w:t xml:space="preserve">oriale </w:t>
      </w:r>
      <w:r w:rsidR="002C29E7">
        <w:rPr>
          <w:rFonts w:ascii="Times New Roman" w:eastAsia="Arial" w:hAnsi="Times New Roman" w:cs="Times New Roman"/>
          <w:b/>
          <w:w w:val="105"/>
          <w:sz w:val="24"/>
          <w:szCs w:val="24"/>
        </w:rPr>
        <w:t>Mănaştiur</w:t>
      </w:r>
      <w:r w:rsidRPr="00D008E5">
        <w:rPr>
          <w:rFonts w:ascii="Times New Roman" w:eastAsia="Arial" w:hAnsi="Times New Roman" w:cs="Times New Roman"/>
          <w:b/>
          <w:w w:val="105"/>
          <w:sz w:val="24"/>
          <w:szCs w:val="24"/>
        </w:rPr>
        <w:t xml:space="preserve">, </w:t>
      </w:r>
      <w:r w:rsidRPr="00D008E5">
        <w:rPr>
          <w:rFonts w:ascii="Times New Roman" w:eastAsia="Arial" w:hAnsi="Times New Roman" w:cs="Times New Roman"/>
          <w:w w:val="105"/>
          <w:sz w:val="24"/>
          <w:szCs w:val="24"/>
        </w:rPr>
        <w:t>jud. Timis.</w:t>
      </w:r>
    </w:p>
    <w:p w14:paraId="4B2174EF" w14:textId="77777777" w:rsidR="001C3C57" w:rsidRPr="00D008E5" w:rsidRDefault="001C3C57" w:rsidP="001C3C57">
      <w:pPr>
        <w:spacing w:line="268" w:lineRule="auto"/>
        <w:ind w:left="940" w:right="437"/>
        <w:rPr>
          <w:rFonts w:ascii="Times New Roman" w:eastAsia="Arial" w:hAnsi="Times New Roman" w:cs="Times New Roman"/>
          <w:w w:val="105"/>
          <w:sz w:val="24"/>
          <w:szCs w:val="24"/>
        </w:rPr>
      </w:pPr>
    </w:p>
    <w:tbl>
      <w:tblPr>
        <w:tblStyle w:val="Tabelgril"/>
        <w:tblW w:w="4320" w:type="pct"/>
        <w:tblInd w:w="720" w:type="dxa"/>
        <w:tblLook w:val="04A0" w:firstRow="1" w:lastRow="0" w:firstColumn="1" w:lastColumn="0" w:noHBand="0" w:noVBand="1"/>
      </w:tblPr>
      <w:tblGrid>
        <w:gridCol w:w="1743"/>
        <w:gridCol w:w="4691"/>
        <w:gridCol w:w="2515"/>
      </w:tblGrid>
      <w:tr w:rsidR="001C3C57" w:rsidRPr="00D008E5" w14:paraId="2E881282" w14:textId="77777777" w:rsidTr="001D22CA">
        <w:trPr>
          <w:trHeight w:val="1574"/>
        </w:trPr>
        <w:tc>
          <w:tcPr>
            <w:tcW w:w="974" w:type="pct"/>
          </w:tcPr>
          <w:p w14:paraId="5D8FD3AF" w14:textId="77777777" w:rsidR="001C3C57" w:rsidRPr="00D008E5" w:rsidRDefault="001C3C57" w:rsidP="002C29E7">
            <w:pPr>
              <w:pStyle w:val="Corptext"/>
              <w:spacing w:before="1" w:line="256" w:lineRule="auto"/>
              <w:ind w:left="0" w:right="201"/>
              <w:rPr>
                <w:rFonts w:ascii="Times New Roman" w:hAnsi="Times New Roman" w:cs="Times New Roman"/>
                <w:color w:val="13131A"/>
                <w:w w:val="115"/>
              </w:rPr>
            </w:pPr>
            <w:r w:rsidRPr="00D008E5">
              <w:rPr>
                <w:rFonts w:ascii="Times New Roman" w:hAnsi="Times New Roman" w:cs="Times New Roman"/>
              </w:rPr>
              <w:t>Locatia</w:t>
            </w:r>
          </w:p>
        </w:tc>
        <w:tc>
          <w:tcPr>
            <w:tcW w:w="2621" w:type="pct"/>
          </w:tcPr>
          <w:p w14:paraId="71B8B8C3" w14:textId="77777777" w:rsidR="001C3C57" w:rsidRPr="00D008E5" w:rsidRDefault="001C3C57" w:rsidP="002C29E7">
            <w:pPr>
              <w:pStyle w:val="Corptext"/>
              <w:spacing w:before="1" w:line="256" w:lineRule="auto"/>
              <w:ind w:left="0" w:right="201"/>
              <w:rPr>
                <w:rFonts w:ascii="Times New Roman" w:hAnsi="Times New Roman" w:cs="Times New Roman"/>
                <w:color w:val="13131A"/>
                <w:w w:val="115"/>
              </w:rPr>
            </w:pPr>
            <w:r w:rsidRPr="00D008E5">
              <w:rPr>
                <w:rFonts w:ascii="Times New Roman" w:hAnsi="Times New Roman" w:cs="Times New Roman"/>
              </w:rPr>
              <w:t>Descriere Corpuri de iluminat</w:t>
            </w:r>
          </w:p>
        </w:tc>
        <w:tc>
          <w:tcPr>
            <w:tcW w:w="1405" w:type="pct"/>
          </w:tcPr>
          <w:p w14:paraId="56950906" w14:textId="77777777" w:rsidR="001C3C57" w:rsidRPr="00D008E5" w:rsidRDefault="001C3C57" w:rsidP="002C29E7">
            <w:pPr>
              <w:pStyle w:val="Corptext"/>
              <w:spacing w:before="1" w:line="256" w:lineRule="auto"/>
              <w:ind w:left="0" w:right="201"/>
              <w:rPr>
                <w:rFonts w:ascii="Times New Roman" w:hAnsi="Times New Roman" w:cs="Times New Roman"/>
                <w:color w:val="13131A"/>
                <w:w w:val="115"/>
              </w:rPr>
            </w:pPr>
            <w:r w:rsidRPr="00D008E5">
              <w:rPr>
                <w:rFonts w:ascii="Times New Roman" w:hAnsi="Times New Roman" w:cs="Times New Roman"/>
              </w:rPr>
              <w:t>Situatia coexistentei: iluminat public exclusiv/ iluminat public in comun cu distributia</w:t>
            </w:r>
          </w:p>
        </w:tc>
      </w:tr>
      <w:tr w:rsidR="001D22CA" w:rsidRPr="00D008E5" w14:paraId="1B9CD934" w14:textId="77777777" w:rsidTr="00B06816">
        <w:trPr>
          <w:trHeight w:val="264"/>
        </w:trPr>
        <w:tc>
          <w:tcPr>
            <w:tcW w:w="974" w:type="pct"/>
            <w:vAlign w:val="bottom"/>
          </w:tcPr>
          <w:p w14:paraId="353ACB36" w14:textId="79239E6F" w:rsidR="001D22CA" w:rsidRPr="00D008E5" w:rsidRDefault="001D22CA" w:rsidP="002C29E7">
            <w:pPr>
              <w:pStyle w:val="Corptext"/>
              <w:spacing w:before="1" w:line="256" w:lineRule="auto"/>
              <w:ind w:left="0" w:right="201"/>
              <w:rPr>
                <w:rFonts w:ascii="Times New Roman" w:hAnsi="Times New Roman" w:cs="Times New Roman"/>
              </w:rPr>
            </w:pPr>
            <w:r>
              <w:t>MANASTIUR</w:t>
            </w:r>
          </w:p>
        </w:tc>
        <w:tc>
          <w:tcPr>
            <w:tcW w:w="2621" w:type="pct"/>
            <w:vAlign w:val="bottom"/>
          </w:tcPr>
          <w:p w14:paraId="2B92A31F" w14:textId="237D0C96" w:rsidR="001D22CA" w:rsidRPr="00D008E5" w:rsidRDefault="001D22CA" w:rsidP="002C29E7">
            <w:pPr>
              <w:pStyle w:val="Corptext"/>
              <w:spacing w:before="1" w:line="256" w:lineRule="auto"/>
              <w:ind w:left="0" w:right="201"/>
              <w:rPr>
                <w:rFonts w:ascii="Times New Roman" w:hAnsi="Times New Roman" w:cs="Times New Roman"/>
              </w:rPr>
            </w:pPr>
            <w:r>
              <w:t>Corpuri de iluminat, cant. 108 buc</w:t>
            </w:r>
          </w:p>
        </w:tc>
        <w:tc>
          <w:tcPr>
            <w:tcW w:w="1405" w:type="pct"/>
            <w:vAlign w:val="bottom"/>
          </w:tcPr>
          <w:p w14:paraId="3388A132" w14:textId="5812A2D1" w:rsidR="001D22CA" w:rsidRPr="00D008E5" w:rsidRDefault="001D22CA" w:rsidP="002C29E7">
            <w:pPr>
              <w:pStyle w:val="Corptext"/>
              <w:spacing w:before="1" w:line="256" w:lineRule="auto"/>
              <w:ind w:left="0" w:right="201"/>
              <w:rPr>
                <w:rFonts w:ascii="Times New Roman" w:hAnsi="Times New Roman" w:cs="Times New Roman"/>
              </w:rPr>
            </w:pPr>
            <w:r>
              <w:t>In comun</w:t>
            </w:r>
          </w:p>
        </w:tc>
      </w:tr>
      <w:tr w:rsidR="001D22CA" w:rsidRPr="00D008E5" w14:paraId="70E3980C" w14:textId="77777777" w:rsidTr="00B06816">
        <w:trPr>
          <w:trHeight w:val="272"/>
        </w:trPr>
        <w:tc>
          <w:tcPr>
            <w:tcW w:w="974" w:type="pct"/>
            <w:vAlign w:val="bottom"/>
          </w:tcPr>
          <w:p w14:paraId="6B4551CA" w14:textId="51E3BE91" w:rsidR="001D22CA" w:rsidRPr="00D008E5" w:rsidRDefault="001D22CA" w:rsidP="002C29E7">
            <w:pPr>
              <w:pStyle w:val="Corptext"/>
              <w:spacing w:before="1" w:line="256" w:lineRule="auto"/>
              <w:ind w:left="0" w:right="201"/>
              <w:rPr>
                <w:rFonts w:ascii="Times New Roman" w:hAnsi="Times New Roman" w:cs="Times New Roman"/>
              </w:rPr>
            </w:pPr>
            <w:r>
              <w:t>REMETEA LUNCA</w:t>
            </w:r>
          </w:p>
        </w:tc>
        <w:tc>
          <w:tcPr>
            <w:tcW w:w="2621" w:type="pct"/>
            <w:vAlign w:val="bottom"/>
          </w:tcPr>
          <w:p w14:paraId="5D5FB189" w14:textId="4D8CFFC8" w:rsidR="001D22CA" w:rsidRPr="00D008E5" w:rsidRDefault="001D22CA" w:rsidP="002C29E7">
            <w:pPr>
              <w:pStyle w:val="Corptext"/>
              <w:spacing w:before="1" w:line="256" w:lineRule="auto"/>
              <w:ind w:left="0" w:right="201"/>
              <w:rPr>
                <w:rFonts w:ascii="Times New Roman" w:hAnsi="Times New Roman" w:cs="Times New Roman"/>
              </w:rPr>
            </w:pPr>
            <w:r>
              <w:t>Corpuri de iluminat, cant. 47 buc</w:t>
            </w:r>
          </w:p>
        </w:tc>
        <w:tc>
          <w:tcPr>
            <w:tcW w:w="1405" w:type="pct"/>
            <w:vAlign w:val="bottom"/>
          </w:tcPr>
          <w:p w14:paraId="3B2AB80D" w14:textId="151B94EB" w:rsidR="001D22CA" w:rsidRPr="00D008E5" w:rsidRDefault="001D22CA" w:rsidP="002C29E7">
            <w:pPr>
              <w:pStyle w:val="Corptext"/>
              <w:spacing w:before="1" w:line="256" w:lineRule="auto"/>
              <w:ind w:left="0" w:right="201"/>
              <w:rPr>
                <w:rFonts w:ascii="Times New Roman" w:hAnsi="Times New Roman" w:cs="Times New Roman"/>
              </w:rPr>
            </w:pPr>
            <w:r>
              <w:t>In comun</w:t>
            </w:r>
          </w:p>
        </w:tc>
      </w:tr>
      <w:tr w:rsidR="001D22CA" w:rsidRPr="00D008E5" w14:paraId="56BD8387" w14:textId="77777777" w:rsidTr="00B06816">
        <w:trPr>
          <w:trHeight w:val="264"/>
        </w:trPr>
        <w:tc>
          <w:tcPr>
            <w:tcW w:w="974" w:type="pct"/>
            <w:vAlign w:val="bottom"/>
          </w:tcPr>
          <w:p w14:paraId="664CEF94" w14:textId="76308A7D" w:rsidR="001D22CA" w:rsidRPr="00D008E5" w:rsidRDefault="001D22CA" w:rsidP="002C29E7">
            <w:pPr>
              <w:pStyle w:val="Corptext"/>
              <w:spacing w:before="1" w:line="256" w:lineRule="auto"/>
              <w:ind w:left="0" w:right="201"/>
              <w:rPr>
                <w:rFonts w:ascii="Times New Roman" w:hAnsi="Times New Roman" w:cs="Times New Roman"/>
              </w:rPr>
            </w:pPr>
            <w:r>
              <w:t>PADURANI</w:t>
            </w:r>
          </w:p>
        </w:tc>
        <w:tc>
          <w:tcPr>
            <w:tcW w:w="2621" w:type="pct"/>
            <w:vAlign w:val="bottom"/>
          </w:tcPr>
          <w:p w14:paraId="308FFE46" w14:textId="41E7932B" w:rsidR="001D22CA" w:rsidRPr="00D008E5" w:rsidRDefault="001D22CA" w:rsidP="002C29E7">
            <w:pPr>
              <w:pStyle w:val="Corptext"/>
              <w:spacing w:before="1" w:line="256" w:lineRule="auto"/>
              <w:ind w:left="0" w:right="201"/>
              <w:rPr>
                <w:rFonts w:ascii="Times New Roman" w:hAnsi="Times New Roman" w:cs="Times New Roman"/>
              </w:rPr>
            </w:pPr>
            <w:r>
              <w:t>Corpuri de iluminat, cant. 21 buc</w:t>
            </w:r>
          </w:p>
        </w:tc>
        <w:tc>
          <w:tcPr>
            <w:tcW w:w="1405" w:type="pct"/>
            <w:vAlign w:val="bottom"/>
          </w:tcPr>
          <w:p w14:paraId="1F1A806C" w14:textId="2EADEC4B" w:rsidR="001D22CA" w:rsidRPr="00D008E5" w:rsidRDefault="001D22CA" w:rsidP="002C29E7">
            <w:pPr>
              <w:pStyle w:val="Corptext"/>
              <w:spacing w:before="1" w:line="256" w:lineRule="auto"/>
              <w:ind w:left="0" w:right="201"/>
              <w:rPr>
                <w:rFonts w:ascii="Times New Roman" w:hAnsi="Times New Roman" w:cs="Times New Roman"/>
              </w:rPr>
            </w:pPr>
            <w:r>
              <w:t>In comun</w:t>
            </w:r>
          </w:p>
        </w:tc>
      </w:tr>
    </w:tbl>
    <w:p w14:paraId="3F6BB925" w14:textId="77777777" w:rsidR="001C3C57" w:rsidRPr="00D008E5" w:rsidRDefault="001C3C57" w:rsidP="001C3C57">
      <w:pPr>
        <w:spacing w:line="268" w:lineRule="auto"/>
        <w:ind w:left="940" w:right="437"/>
        <w:rPr>
          <w:rFonts w:ascii="Times New Roman" w:eastAsia="Arial" w:hAnsi="Times New Roman" w:cs="Times New Roman"/>
          <w:w w:val="105"/>
          <w:sz w:val="24"/>
          <w:szCs w:val="24"/>
        </w:rPr>
      </w:pPr>
    </w:p>
    <w:p w14:paraId="22AA97E3" w14:textId="77777777" w:rsidR="001C3C57" w:rsidRPr="00D008E5" w:rsidRDefault="001C3C57" w:rsidP="001C3C57">
      <w:pPr>
        <w:spacing w:line="268" w:lineRule="auto"/>
        <w:ind w:left="940" w:right="437"/>
        <w:rPr>
          <w:rFonts w:ascii="Times New Roman" w:eastAsia="Arial" w:hAnsi="Times New Roman" w:cs="Times New Roman"/>
          <w:w w:val="105"/>
          <w:sz w:val="24"/>
          <w:szCs w:val="24"/>
        </w:rPr>
      </w:pPr>
    </w:p>
    <w:p w14:paraId="059191F8" w14:textId="77777777" w:rsidR="001C3C57" w:rsidRPr="00D008E5" w:rsidRDefault="001C3C57" w:rsidP="001C3C57">
      <w:pPr>
        <w:spacing w:line="268" w:lineRule="auto"/>
        <w:ind w:left="940" w:right="437"/>
        <w:rPr>
          <w:rFonts w:ascii="Times New Roman" w:eastAsia="Arial" w:hAnsi="Times New Roman" w:cs="Times New Roman"/>
          <w:sz w:val="24"/>
          <w:szCs w:val="24"/>
        </w:rPr>
      </w:pPr>
    </w:p>
    <w:p w14:paraId="50A97434" w14:textId="77777777" w:rsidR="001C3C57" w:rsidRPr="00D008E5" w:rsidRDefault="001C3C57" w:rsidP="001C3C57">
      <w:pPr>
        <w:pStyle w:val="Titlu4"/>
        <w:tabs>
          <w:tab w:val="left" w:pos="3559"/>
        </w:tabs>
        <w:ind w:left="0"/>
        <w:rPr>
          <w:rFonts w:ascii="Times New Roman" w:hAnsi="Times New Roman" w:cs="Times New Roman"/>
        </w:rPr>
      </w:pPr>
    </w:p>
    <w:p w14:paraId="0FDBD9AB" w14:textId="77777777" w:rsidR="001C3C57" w:rsidRPr="00D008E5" w:rsidRDefault="001C3C57" w:rsidP="001C3C57">
      <w:pPr>
        <w:pStyle w:val="Titlu4"/>
        <w:tabs>
          <w:tab w:val="left" w:pos="3559"/>
        </w:tabs>
        <w:ind w:left="0"/>
        <w:rPr>
          <w:rFonts w:ascii="Times New Roman" w:hAnsi="Times New Roman" w:cs="Times New Roman"/>
        </w:rPr>
      </w:pPr>
    </w:p>
    <w:p w14:paraId="003A2262" w14:textId="77777777" w:rsidR="001C3C57" w:rsidRPr="00D008E5" w:rsidRDefault="001C3C57" w:rsidP="001C3C57">
      <w:pPr>
        <w:pStyle w:val="Titlu4"/>
        <w:tabs>
          <w:tab w:val="left" w:pos="3559"/>
        </w:tabs>
        <w:rPr>
          <w:rFonts w:ascii="Times New Roman" w:hAnsi="Times New Roman" w:cs="Times New Roman"/>
        </w:rPr>
      </w:pPr>
      <w:r>
        <w:rPr>
          <w:rFonts w:ascii="Times New Roman" w:hAnsi="Times New Roman" w:cs="Times New Roman"/>
        </w:rPr>
        <w:t xml:space="preserve">                                                </w:t>
      </w:r>
      <w:r w:rsidRPr="00D008E5">
        <w:rPr>
          <w:rFonts w:ascii="Times New Roman" w:hAnsi="Times New Roman" w:cs="Times New Roman"/>
        </w:rPr>
        <w:t>CAIET DE SARCINI</w:t>
      </w:r>
    </w:p>
    <w:p w14:paraId="5145B1FD" w14:textId="77777777" w:rsidR="001C3C57" w:rsidRPr="00D008E5" w:rsidRDefault="001C3C57" w:rsidP="001C3C57">
      <w:pPr>
        <w:pStyle w:val="Titlu4"/>
        <w:tabs>
          <w:tab w:val="left" w:pos="3559"/>
        </w:tabs>
        <w:ind w:left="0"/>
        <w:rPr>
          <w:rFonts w:ascii="Times New Roman" w:hAnsi="Times New Roman" w:cs="Times New Roman"/>
        </w:rPr>
      </w:pPr>
      <w:bookmarkStart w:id="7" w:name="_Hlk81819862"/>
    </w:p>
    <w:p w14:paraId="79CA0D13" w14:textId="77777777" w:rsidR="001C3C57" w:rsidRPr="00D008E5" w:rsidRDefault="001C3C57" w:rsidP="001C3C57">
      <w:pPr>
        <w:tabs>
          <w:tab w:val="left" w:pos="2091"/>
        </w:tabs>
        <w:spacing w:before="27"/>
        <w:ind w:left="580"/>
        <w:rPr>
          <w:rFonts w:ascii="Times New Roman" w:hAnsi="Times New Roman" w:cs="Times New Roman"/>
          <w:b/>
          <w:sz w:val="24"/>
          <w:szCs w:val="24"/>
          <w:lang w:val="de-DE"/>
        </w:rPr>
      </w:pPr>
      <w:bookmarkStart w:id="8" w:name="_Hlk81903661"/>
      <w:r w:rsidRPr="00D008E5">
        <w:rPr>
          <w:rFonts w:ascii="Times New Roman" w:hAnsi="Times New Roman" w:cs="Times New Roman"/>
          <w:b/>
          <w:sz w:val="24"/>
          <w:szCs w:val="24"/>
          <w:lang w:val="de-DE"/>
        </w:rPr>
        <w:t xml:space="preserve">     Anexa</w:t>
      </w:r>
      <w:r w:rsidRPr="00D008E5">
        <w:rPr>
          <w:rFonts w:ascii="Times New Roman" w:hAnsi="Times New Roman" w:cs="Times New Roman"/>
          <w:b/>
          <w:spacing w:val="-3"/>
          <w:sz w:val="24"/>
          <w:szCs w:val="24"/>
          <w:lang w:val="de-DE"/>
        </w:rPr>
        <w:t xml:space="preserve"> </w:t>
      </w:r>
      <w:r w:rsidRPr="00D008E5">
        <w:rPr>
          <w:rFonts w:ascii="Times New Roman" w:hAnsi="Times New Roman" w:cs="Times New Roman"/>
          <w:b/>
          <w:sz w:val="24"/>
          <w:szCs w:val="24"/>
          <w:lang w:val="de-DE"/>
        </w:rPr>
        <w:t>nr.5</w:t>
      </w:r>
      <w:r w:rsidRPr="00D008E5">
        <w:rPr>
          <w:rFonts w:ascii="Times New Roman" w:hAnsi="Times New Roman" w:cs="Times New Roman"/>
          <w:b/>
          <w:sz w:val="24"/>
          <w:szCs w:val="24"/>
          <w:lang w:val="de-DE"/>
        </w:rPr>
        <w:tab/>
        <w:t>Inventarul zonelor de</w:t>
      </w:r>
      <w:r w:rsidRPr="00D008E5">
        <w:rPr>
          <w:rFonts w:ascii="Times New Roman" w:hAnsi="Times New Roman" w:cs="Times New Roman"/>
          <w:b/>
          <w:spacing w:val="-2"/>
          <w:sz w:val="24"/>
          <w:szCs w:val="24"/>
          <w:lang w:val="de-DE"/>
        </w:rPr>
        <w:t xml:space="preserve"> </w:t>
      </w:r>
      <w:r w:rsidRPr="00D008E5">
        <w:rPr>
          <w:rFonts w:ascii="Times New Roman" w:hAnsi="Times New Roman" w:cs="Times New Roman"/>
          <w:b/>
          <w:sz w:val="24"/>
          <w:szCs w:val="24"/>
          <w:lang w:val="de-DE"/>
        </w:rPr>
        <w:t>risc</w:t>
      </w:r>
    </w:p>
    <w:p w14:paraId="57649C25" w14:textId="77777777" w:rsidR="001C3C57" w:rsidRPr="00D008E5" w:rsidRDefault="001C3C57" w:rsidP="001C3C57">
      <w:pPr>
        <w:pStyle w:val="Corptext"/>
        <w:spacing w:before="3"/>
        <w:ind w:left="0"/>
        <w:rPr>
          <w:rFonts w:ascii="Times New Roman" w:hAnsi="Times New Roman" w:cs="Times New Roman"/>
          <w:b/>
          <w:lang w:val="de-DE"/>
        </w:rPr>
      </w:pPr>
    </w:p>
    <w:tbl>
      <w:tblPr>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2"/>
        <w:gridCol w:w="8659"/>
      </w:tblGrid>
      <w:tr w:rsidR="001C3C57" w:rsidRPr="00D008E5" w14:paraId="44957F77" w14:textId="77777777" w:rsidTr="002C29E7">
        <w:trPr>
          <w:trHeight w:val="541"/>
        </w:trPr>
        <w:tc>
          <w:tcPr>
            <w:tcW w:w="572" w:type="dxa"/>
          </w:tcPr>
          <w:p w14:paraId="49C7163A" w14:textId="77777777" w:rsidR="001C3C57" w:rsidRPr="00D008E5" w:rsidRDefault="001C3C57" w:rsidP="002C29E7">
            <w:pPr>
              <w:pStyle w:val="TableParagraph"/>
              <w:spacing w:line="293" w:lineRule="exact"/>
              <w:ind w:left="107"/>
              <w:rPr>
                <w:rFonts w:ascii="Times New Roman" w:hAnsi="Times New Roman" w:cs="Times New Roman"/>
                <w:b/>
                <w:sz w:val="24"/>
                <w:szCs w:val="24"/>
              </w:rPr>
            </w:pPr>
            <w:r w:rsidRPr="00D008E5">
              <w:rPr>
                <w:rFonts w:ascii="Times New Roman" w:hAnsi="Times New Roman" w:cs="Times New Roman"/>
                <w:b/>
                <w:sz w:val="24"/>
                <w:szCs w:val="24"/>
              </w:rPr>
              <w:t>Nr.</w:t>
            </w:r>
          </w:p>
          <w:p w14:paraId="75AC804A" w14:textId="77777777" w:rsidR="001C3C57" w:rsidRPr="00D008E5" w:rsidRDefault="001C3C57" w:rsidP="002C29E7">
            <w:pPr>
              <w:pStyle w:val="TableParagraph"/>
              <w:spacing w:line="273" w:lineRule="exact"/>
              <w:ind w:left="107"/>
              <w:rPr>
                <w:rFonts w:ascii="Times New Roman" w:hAnsi="Times New Roman" w:cs="Times New Roman"/>
                <w:b/>
                <w:sz w:val="24"/>
                <w:szCs w:val="24"/>
              </w:rPr>
            </w:pPr>
            <w:r w:rsidRPr="00D008E5">
              <w:rPr>
                <w:rFonts w:ascii="Times New Roman" w:hAnsi="Times New Roman" w:cs="Times New Roman"/>
                <w:b/>
                <w:sz w:val="24"/>
                <w:szCs w:val="24"/>
              </w:rPr>
              <w:t>Crt.</w:t>
            </w:r>
          </w:p>
        </w:tc>
        <w:tc>
          <w:tcPr>
            <w:tcW w:w="8659" w:type="dxa"/>
          </w:tcPr>
          <w:p w14:paraId="75C29330" w14:textId="77777777" w:rsidR="001C3C57" w:rsidRPr="00D008E5" w:rsidRDefault="001C3C57" w:rsidP="002C29E7">
            <w:pPr>
              <w:pStyle w:val="TableParagraph"/>
              <w:spacing w:line="293" w:lineRule="exact"/>
              <w:ind w:left="107"/>
              <w:jc w:val="center"/>
              <w:rPr>
                <w:rFonts w:ascii="Times New Roman" w:hAnsi="Times New Roman" w:cs="Times New Roman"/>
                <w:b/>
                <w:sz w:val="24"/>
                <w:szCs w:val="24"/>
              </w:rPr>
            </w:pPr>
            <w:r w:rsidRPr="00D008E5">
              <w:rPr>
                <w:rFonts w:ascii="Times New Roman" w:hAnsi="Times New Roman" w:cs="Times New Roman"/>
                <w:b/>
                <w:sz w:val="24"/>
                <w:szCs w:val="24"/>
              </w:rPr>
              <w:t>Denumire zonă de risc</w:t>
            </w:r>
          </w:p>
        </w:tc>
      </w:tr>
      <w:tr w:rsidR="00F24613" w:rsidRPr="00D008E5" w14:paraId="25A27C91" w14:textId="77777777" w:rsidTr="002C29E7">
        <w:trPr>
          <w:trHeight w:val="270"/>
        </w:trPr>
        <w:tc>
          <w:tcPr>
            <w:tcW w:w="572" w:type="dxa"/>
          </w:tcPr>
          <w:p w14:paraId="3647C8C8" w14:textId="77777777" w:rsidR="00F24613" w:rsidRPr="00D008E5" w:rsidRDefault="00F24613" w:rsidP="00F24613">
            <w:pPr>
              <w:pStyle w:val="TableParagraph"/>
              <w:spacing w:line="272" w:lineRule="exact"/>
              <w:ind w:left="107"/>
              <w:rPr>
                <w:rFonts w:ascii="Times New Roman" w:hAnsi="Times New Roman" w:cs="Times New Roman"/>
                <w:sz w:val="24"/>
                <w:szCs w:val="24"/>
              </w:rPr>
            </w:pPr>
            <w:r w:rsidRPr="00D008E5">
              <w:rPr>
                <w:rFonts w:ascii="Times New Roman" w:hAnsi="Times New Roman" w:cs="Times New Roman"/>
                <w:sz w:val="24"/>
                <w:szCs w:val="24"/>
              </w:rPr>
              <w:t>1</w:t>
            </w:r>
          </w:p>
        </w:tc>
        <w:tc>
          <w:tcPr>
            <w:tcW w:w="8659" w:type="dxa"/>
          </w:tcPr>
          <w:p w14:paraId="7AEE5E3E" w14:textId="26F9EB76" w:rsidR="00F24613" w:rsidRPr="001D22CA" w:rsidRDefault="00F24613" w:rsidP="00F24613">
            <w:pPr>
              <w:pStyle w:val="TableParagraph"/>
              <w:spacing w:line="272" w:lineRule="exact"/>
              <w:ind w:left="107"/>
              <w:rPr>
                <w:rFonts w:ascii="Times New Roman" w:hAnsi="Times New Roman" w:cs="Times New Roman"/>
                <w:color w:val="FF0000"/>
                <w:sz w:val="24"/>
                <w:szCs w:val="24"/>
              </w:rPr>
            </w:pPr>
            <w:r w:rsidRPr="001D22CA">
              <w:rPr>
                <w:rFonts w:ascii="Times New Roman" w:hAnsi="Times New Roman" w:cs="Times New Roman"/>
                <w:color w:val="FF0000"/>
                <w:sz w:val="24"/>
                <w:szCs w:val="24"/>
              </w:rPr>
              <w:t xml:space="preserve">Intersecție DJ 594 B – Centrul localitatii </w:t>
            </w:r>
            <w:r w:rsidR="002C29E7" w:rsidRPr="001D22CA">
              <w:rPr>
                <w:rFonts w:ascii="Times New Roman" w:hAnsi="Times New Roman" w:cs="Times New Roman"/>
                <w:color w:val="FF0000"/>
                <w:sz w:val="24"/>
                <w:szCs w:val="24"/>
              </w:rPr>
              <w:t>Mănaştiur</w:t>
            </w:r>
          </w:p>
        </w:tc>
      </w:tr>
      <w:tr w:rsidR="00F24613" w:rsidRPr="00D008E5" w14:paraId="1318A92A" w14:textId="77777777" w:rsidTr="002C29E7">
        <w:trPr>
          <w:trHeight w:val="270"/>
        </w:trPr>
        <w:tc>
          <w:tcPr>
            <w:tcW w:w="572" w:type="dxa"/>
          </w:tcPr>
          <w:p w14:paraId="65918CE2" w14:textId="77777777" w:rsidR="00F24613" w:rsidRPr="00D008E5" w:rsidRDefault="00F24613" w:rsidP="00F24613">
            <w:pPr>
              <w:pStyle w:val="TableParagraph"/>
              <w:spacing w:line="272" w:lineRule="exact"/>
              <w:ind w:left="107"/>
              <w:rPr>
                <w:rFonts w:ascii="Times New Roman" w:hAnsi="Times New Roman" w:cs="Times New Roman"/>
                <w:sz w:val="24"/>
                <w:szCs w:val="24"/>
              </w:rPr>
            </w:pPr>
            <w:r w:rsidRPr="00D008E5">
              <w:rPr>
                <w:rFonts w:ascii="Times New Roman" w:hAnsi="Times New Roman" w:cs="Times New Roman"/>
                <w:sz w:val="24"/>
                <w:szCs w:val="24"/>
              </w:rPr>
              <w:t>2</w:t>
            </w:r>
          </w:p>
        </w:tc>
        <w:tc>
          <w:tcPr>
            <w:tcW w:w="8659" w:type="dxa"/>
          </w:tcPr>
          <w:p w14:paraId="1BD69B83" w14:textId="0386BAB5" w:rsidR="00F24613" w:rsidRPr="001D22CA" w:rsidRDefault="00F24613" w:rsidP="00F24613">
            <w:pPr>
              <w:pStyle w:val="TableParagraph"/>
              <w:spacing w:line="272" w:lineRule="exact"/>
              <w:ind w:left="107"/>
              <w:rPr>
                <w:rFonts w:ascii="Times New Roman" w:hAnsi="Times New Roman" w:cs="Times New Roman"/>
                <w:color w:val="FF0000"/>
                <w:sz w:val="24"/>
                <w:szCs w:val="24"/>
              </w:rPr>
            </w:pPr>
            <w:r w:rsidRPr="001D22CA">
              <w:rPr>
                <w:rFonts w:ascii="Times New Roman" w:hAnsi="Times New Roman" w:cs="Times New Roman"/>
                <w:color w:val="FF0000"/>
                <w:sz w:val="24"/>
                <w:szCs w:val="24"/>
              </w:rPr>
              <w:t>Intersecție DJ 594 B – Centrul localitatii Bulgarus</w:t>
            </w:r>
          </w:p>
        </w:tc>
      </w:tr>
      <w:tr w:rsidR="00F24613" w:rsidRPr="00D008E5" w14:paraId="5C1E05B8" w14:textId="77777777" w:rsidTr="002C29E7">
        <w:trPr>
          <w:trHeight w:val="272"/>
        </w:trPr>
        <w:tc>
          <w:tcPr>
            <w:tcW w:w="572" w:type="dxa"/>
          </w:tcPr>
          <w:p w14:paraId="341E690E" w14:textId="77777777" w:rsidR="00F24613" w:rsidRPr="00D008E5" w:rsidRDefault="00F24613" w:rsidP="00F24613">
            <w:pPr>
              <w:pStyle w:val="TableParagraph"/>
              <w:spacing w:before="1" w:line="273" w:lineRule="exact"/>
              <w:ind w:left="107"/>
              <w:rPr>
                <w:rFonts w:ascii="Times New Roman" w:hAnsi="Times New Roman" w:cs="Times New Roman"/>
                <w:sz w:val="24"/>
                <w:szCs w:val="24"/>
              </w:rPr>
            </w:pPr>
            <w:r w:rsidRPr="00D008E5">
              <w:rPr>
                <w:rFonts w:ascii="Times New Roman" w:hAnsi="Times New Roman" w:cs="Times New Roman"/>
                <w:sz w:val="24"/>
                <w:szCs w:val="24"/>
              </w:rPr>
              <w:t>3</w:t>
            </w:r>
          </w:p>
        </w:tc>
        <w:tc>
          <w:tcPr>
            <w:tcW w:w="8659" w:type="dxa"/>
          </w:tcPr>
          <w:p w14:paraId="0DB10BCA" w14:textId="0AD0E4EA" w:rsidR="00F24613" w:rsidRPr="001D22CA" w:rsidRDefault="00F24613" w:rsidP="00F24613">
            <w:pPr>
              <w:pStyle w:val="TableParagraph"/>
              <w:spacing w:before="1" w:line="273" w:lineRule="exact"/>
              <w:ind w:left="107"/>
              <w:rPr>
                <w:rFonts w:ascii="Times New Roman" w:hAnsi="Times New Roman" w:cs="Times New Roman"/>
                <w:color w:val="FF0000"/>
                <w:sz w:val="24"/>
                <w:szCs w:val="24"/>
              </w:rPr>
            </w:pPr>
            <w:r w:rsidRPr="001D22CA">
              <w:rPr>
                <w:rFonts w:ascii="Times New Roman" w:hAnsi="Times New Roman" w:cs="Times New Roman"/>
                <w:color w:val="FF0000"/>
                <w:sz w:val="24"/>
                <w:szCs w:val="24"/>
              </w:rPr>
              <w:t>Inte</w:t>
            </w:r>
            <w:r w:rsidR="00E413FF" w:rsidRPr="001D22CA">
              <w:rPr>
                <w:rFonts w:ascii="Times New Roman" w:hAnsi="Times New Roman" w:cs="Times New Roman"/>
                <w:color w:val="FF0000"/>
                <w:sz w:val="24"/>
                <w:szCs w:val="24"/>
              </w:rPr>
              <w:t xml:space="preserve">  </w:t>
            </w:r>
            <w:r w:rsidRPr="001D22CA">
              <w:rPr>
                <w:rFonts w:ascii="Times New Roman" w:hAnsi="Times New Roman" w:cs="Times New Roman"/>
                <w:color w:val="FF0000"/>
                <w:sz w:val="24"/>
                <w:szCs w:val="24"/>
              </w:rPr>
              <w:t>rsecție DJ 594 B – Centrul localitatii Grabat</w:t>
            </w:r>
          </w:p>
        </w:tc>
      </w:tr>
      <w:tr w:rsidR="00F24613" w:rsidRPr="00D008E5" w14:paraId="08E0E86A" w14:textId="77777777" w:rsidTr="002C29E7">
        <w:trPr>
          <w:trHeight w:val="270"/>
        </w:trPr>
        <w:tc>
          <w:tcPr>
            <w:tcW w:w="572" w:type="dxa"/>
          </w:tcPr>
          <w:p w14:paraId="06CE4CAC" w14:textId="77777777" w:rsidR="00F24613" w:rsidRPr="00D008E5" w:rsidRDefault="00F24613" w:rsidP="00F24613">
            <w:pPr>
              <w:pStyle w:val="TableParagraph"/>
              <w:spacing w:line="272" w:lineRule="exact"/>
              <w:ind w:left="107"/>
              <w:rPr>
                <w:rFonts w:ascii="Times New Roman" w:hAnsi="Times New Roman" w:cs="Times New Roman"/>
                <w:sz w:val="24"/>
                <w:szCs w:val="24"/>
              </w:rPr>
            </w:pPr>
            <w:r w:rsidRPr="00D008E5">
              <w:rPr>
                <w:rFonts w:ascii="Times New Roman" w:hAnsi="Times New Roman" w:cs="Times New Roman"/>
                <w:sz w:val="24"/>
                <w:szCs w:val="24"/>
              </w:rPr>
              <w:t>4</w:t>
            </w:r>
          </w:p>
        </w:tc>
        <w:tc>
          <w:tcPr>
            <w:tcW w:w="8659" w:type="dxa"/>
          </w:tcPr>
          <w:p w14:paraId="33601A62" w14:textId="6D283371" w:rsidR="00F24613" w:rsidRPr="001D22CA" w:rsidRDefault="00F24613" w:rsidP="00F24613">
            <w:pPr>
              <w:pStyle w:val="TableParagraph"/>
              <w:spacing w:line="272" w:lineRule="exact"/>
              <w:ind w:left="107"/>
              <w:rPr>
                <w:rFonts w:ascii="Times New Roman" w:hAnsi="Times New Roman" w:cs="Times New Roman"/>
                <w:color w:val="FF0000"/>
                <w:sz w:val="24"/>
                <w:szCs w:val="24"/>
              </w:rPr>
            </w:pPr>
            <w:r w:rsidRPr="001D22CA">
              <w:rPr>
                <w:rFonts w:ascii="Times New Roman" w:hAnsi="Times New Roman" w:cs="Times New Roman"/>
                <w:color w:val="FF0000"/>
                <w:sz w:val="24"/>
                <w:szCs w:val="24"/>
              </w:rPr>
              <w:t xml:space="preserve">Școala Gimnazială </w:t>
            </w:r>
            <w:r w:rsidR="002C29E7" w:rsidRPr="001D22CA">
              <w:rPr>
                <w:rFonts w:ascii="Times New Roman" w:hAnsi="Times New Roman" w:cs="Times New Roman"/>
                <w:color w:val="FF0000"/>
                <w:sz w:val="24"/>
                <w:szCs w:val="24"/>
              </w:rPr>
              <w:t>Mănaştiur</w:t>
            </w:r>
          </w:p>
        </w:tc>
      </w:tr>
      <w:tr w:rsidR="00F24613" w:rsidRPr="00D008E5" w14:paraId="0B6DD94F" w14:textId="77777777" w:rsidTr="002C29E7">
        <w:trPr>
          <w:trHeight w:val="270"/>
        </w:trPr>
        <w:tc>
          <w:tcPr>
            <w:tcW w:w="572" w:type="dxa"/>
          </w:tcPr>
          <w:p w14:paraId="3740D092" w14:textId="77777777" w:rsidR="00F24613" w:rsidRPr="00D008E5" w:rsidRDefault="00F24613" w:rsidP="00F24613">
            <w:pPr>
              <w:pStyle w:val="TableParagraph"/>
              <w:spacing w:line="272" w:lineRule="exact"/>
              <w:ind w:left="107"/>
              <w:rPr>
                <w:rFonts w:ascii="Times New Roman" w:hAnsi="Times New Roman" w:cs="Times New Roman"/>
                <w:sz w:val="24"/>
                <w:szCs w:val="24"/>
              </w:rPr>
            </w:pPr>
            <w:r w:rsidRPr="00D008E5">
              <w:rPr>
                <w:rFonts w:ascii="Times New Roman" w:hAnsi="Times New Roman" w:cs="Times New Roman"/>
                <w:sz w:val="24"/>
                <w:szCs w:val="24"/>
              </w:rPr>
              <w:t>5</w:t>
            </w:r>
          </w:p>
        </w:tc>
        <w:tc>
          <w:tcPr>
            <w:tcW w:w="8659" w:type="dxa"/>
          </w:tcPr>
          <w:p w14:paraId="4C8E555E" w14:textId="0F4AA3F9" w:rsidR="00F24613" w:rsidRPr="001D22CA" w:rsidRDefault="00F24613" w:rsidP="00F24613">
            <w:pPr>
              <w:pStyle w:val="TableParagraph"/>
              <w:spacing w:line="272" w:lineRule="exact"/>
              <w:ind w:left="107"/>
              <w:rPr>
                <w:rFonts w:ascii="Times New Roman" w:hAnsi="Times New Roman" w:cs="Times New Roman"/>
                <w:color w:val="FF0000"/>
                <w:sz w:val="24"/>
                <w:szCs w:val="24"/>
              </w:rPr>
            </w:pPr>
            <w:r w:rsidRPr="001D22CA">
              <w:rPr>
                <w:rFonts w:ascii="Times New Roman" w:hAnsi="Times New Roman" w:cs="Times New Roman"/>
                <w:color w:val="FF0000"/>
                <w:sz w:val="24"/>
                <w:szCs w:val="24"/>
              </w:rPr>
              <w:t>Școala Gimnazială Bulgarus</w:t>
            </w:r>
          </w:p>
        </w:tc>
      </w:tr>
      <w:tr w:rsidR="00F24613" w:rsidRPr="00D008E5" w14:paraId="6535BF0C" w14:textId="77777777" w:rsidTr="002C29E7">
        <w:trPr>
          <w:trHeight w:val="270"/>
        </w:trPr>
        <w:tc>
          <w:tcPr>
            <w:tcW w:w="572" w:type="dxa"/>
          </w:tcPr>
          <w:p w14:paraId="10365D3B" w14:textId="77777777" w:rsidR="00F24613" w:rsidRPr="00D008E5" w:rsidRDefault="00F24613" w:rsidP="00F24613">
            <w:pPr>
              <w:pStyle w:val="TableParagraph"/>
              <w:spacing w:line="272" w:lineRule="exact"/>
              <w:ind w:left="107"/>
              <w:rPr>
                <w:rFonts w:ascii="Times New Roman" w:hAnsi="Times New Roman" w:cs="Times New Roman"/>
                <w:sz w:val="24"/>
                <w:szCs w:val="24"/>
              </w:rPr>
            </w:pPr>
            <w:r w:rsidRPr="00D008E5">
              <w:rPr>
                <w:rFonts w:ascii="Times New Roman" w:hAnsi="Times New Roman" w:cs="Times New Roman"/>
                <w:sz w:val="24"/>
                <w:szCs w:val="24"/>
              </w:rPr>
              <w:t>6</w:t>
            </w:r>
          </w:p>
        </w:tc>
        <w:tc>
          <w:tcPr>
            <w:tcW w:w="8659" w:type="dxa"/>
          </w:tcPr>
          <w:p w14:paraId="10A35663" w14:textId="3D81364A" w:rsidR="00F24613" w:rsidRPr="001D22CA" w:rsidRDefault="00F24613" w:rsidP="00F24613">
            <w:pPr>
              <w:pStyle w:val="TableParagraph"/>
              <w:spacing w:line="272" w:lineRule="exact"/>
              <w:ind w:left="107"/>
              <w:rPr>
                <w:rFonts w:ascii="Times New Roman" w:hAnsi="Times New Roman" w:cs="Times New Roman"/>
                <w:color w:val="FF0000"/>
                <w:sz w:val="24"/>
                <w:szCs w:val="24"/>
              </w:rPr>
            </w:pPr>
            <w:r w:rsidRPr="001D22CA">
              <w:rPr>
                <w:rFonts w:ascii="Times New Roman" w:hAnsi="Times New Roman" w:cs="Times New Roman"/>
                <w:color w:val="FF0000"/>
                <w:sz w:val="24"/>
                <w:szCs w:val="24"/>
              </w:rPr>
              <w:t>Scoala Gimnazială Grabat</w:t>
            </w:r>
          </w:p>
        </w:tc>
      </w:tr>
    </w:tbl>
    <w:p w14:paraId="3CBC5FA0" w14:textId="77777777" w:rsidR="001C3C57" w:rsidRPr="00D008E5" w:rsidRDefault="001C3C57" w:rsidP="001C3C57">
      <w:pPr>
        <w:tabs>
          <w:tab w:val="left" w:pos="3118"/>
        </w:tabs>
        <w:rPr>
          <w:rFonts w:ascii="Times New Roman" w:hAnsi="Times New Roman" w:cs="Times New Roman"/>
          <w:b/>
          <w:sz w:val="24"/>
          <w:szCs w:val="24"/>
        </w:rPr>
      </w:pPr>
    </w:p>
    <w:p w14:paraId="21AD4F19" w14:textId="77777777" w:rsidR="001C3C57" w:rsidRPr="00D008E5" w:rsidRDefault="001C3C57" w:rsidP="001C3C57">
      <w:pPr>
        <w:tabs>
          <w:tab w:val="left" w:pos="3118"/>
        </w:tabs>
        <w:rPr>
          <w:rFonts w:ascii="Times New Roman" w:hAnsi="Times New Roman" w:cs="Times New Roman"/>
          <w:b/>
          <w:sz w:val="24"/>
          <w:szCs w:val="24"/>
        </w:rPr>
      </w:pPr>
    </w:p>
    <w:p w14:paraId="10C040FC" w14:textId="77777777" w:rsidR="001C3C57" w:rsidRPr="00D008E5" w:rsidRDefault="001C3C57" w:rsidP="001C3C57">
      <w:pPr>
        <w:tabs>
          <w:tab w:val="left" w:pos="3118"/>
        </w:tabs>
        <w:rPr>
          <w:rFonts w:ascii="Times New Roman" w:hAnsi="Times New Roman" w:cs="Times New Roman"/>
          <w:b/>
          <w:sz w:val="24"/>
          <w:szCs w:val="24"/>
        </w:rPr>
      </w:pPr>
    </w:p>
    <w:p w14:paraId="3A89C14A" w14:textId="77777777" w:rsidR="001C3C57" w:rsidRPr="00D008E5" w:rsidRDefault="001C3C57" w:rsidP="001C3C57">
      <w:pPr>
        <w:tabs>
          <w:tab w:val="left" w:pos="3118"/>
        </w:tabs>
        <w:rPr>
          <w:rFonts w:ascii="Times New Roman" w:hAnsi="Times New Roman" w:cs="Times New Roman"/>
          <w:b/>
          <w:sz w:val="24"/>
          <w:szCs w:val="24"/>
        </w:rPr>
      </w:pPr>
    </w:p>
    <w:p w14:paraId="51C90122" w14:textId="77777777" w:rsidR="001C3C57" w:rsidRPr="00D008E5" w:rsidRDefault="001C3C57" w:rsidP="001C3C57">
      <w:pPr>
        <w:tabs>
          <w:tab w:val="left" w:pos="3118"/>
        </w:tabs>
        <w:rPr>
          <w:rFonts w:ascii="Times New Roman" w:hAnsi="Times New Roman" w:cs="Times New Roman"/>
          <w:b/>
          <w:sz w:val="24"/>
          <w:szCs w:val="24"/>
        </w:rPr>
      </w:pPr>
    </w:p>
    <w:p w14:paraId="273D599C" w14:textId="77777777" w:rsidR="001C3C57" w:rsidRPr="00D008E5" w:rsidRDefault="001C3C57" w:rsidP="001C3C57">
      <w:pPr>
        <w:tabs>
          <w:tab w:val="left" w:pos="3118"/>
        </w:tabs>
        <w:rPr>
          <w:rFonts w:ascii="Times New Roman" w:hAnsi="Times New Roman" w:cs="Times New Roman"/>
          <w:b/>
          <w:sz w:val="24"/>
          <w:szCs w:val="24"/>
        </w:rPr>
      </w:pPr>
    </w:p>
    <w:p w14:paraId="77A36A7E" w14:textId="6E2C7370" w:rsidR="001C3C57" w:rsidRDefault="001C3C57" w:rsidP="001C3C57">
      <w:pPr>
        <w:tabs>
          <w:tab w:val="left" w:pos="3118"/>
        </w:tabs>
        <w:rPr>
          <w:rFonts w:ascii="Times New Roman" w:hAnsi="Times New Roman" w:cs="Times New Roman"/>
          <w:b/>
          <w:sz w:val="24"/>
          <w:szCs w:val="24"/>
        </w:rPr>
      </w:pPr>
    </w:p>
    <w:p w14:paraId="3A557105" w14:textId="7ADDA4DB" w:rsidR="007E1030" w:rsidRDefault="007E1030" w:rsidP="001C3C57">
      <w:pPr>
        <w:tabs>
          <w:tab w:val="left" w:pos="3118"/>
        </w:tabs>
        <w:rPr>
          <w:rFonts w:ascii="Times New Roman" w:hAnsi="Times New Roman" w:cs="Times New Roman"/>
          <w:b/>
          <w:sz w:val="24"/>
          <w:szCs w:val="24"/>
        </w:rPr>
      </w:pPr>
    </w:p>
    <w:p w14:paraId="240A4FCF" w14:textId="3AA4818E" w:rsidR="007E1030" w:rsidRDefault="007E1030" w:rsidP="001C3C57">
      <w:pPr>
        <w:tabs>
          <w:tab w:val="left" w:pos="3118"/>
        </w:tabs>
        <w:rPr>
          <w:rFonts w:ascii="Times New Roman" w:hAnsi="Times New Roman" w:cs="Times New Roman"/>
          <w:b/>
          <w:sz w:val="24"/>
          <w:szCs w:val="24"/>
        </w:rPr>
      </w:pPr>
    </w:p>
    <w:p w14:paraId="540AF7C1" w14:textId="576338C3" w:rsidR="007E1030" w:rsidRDefault="007E1030" w:rsidP="001C3C57">
      <w:pPr>
        <w:tabs>
          <w:tab w:val="left" w:pos="3118"/>
        </w:tabs>
        <w:rPr>
          <w:rFonts w:ascii="Times New Roman" w:hAnsi="Times New Roman" w:cs="Times New Roman"/>
          <w:b/>
          <w:sz w:val="24"/>
          <w:szCs w:val="24"/>
        </w:rPr>
      </w:pPr>
    </w:p>
    <w:p w14:paraId="14857ACB" w14:textId="77777777" w:rsidR="00D743E1" w:rsidRDefault="00D743E1" w:rsidP="001C3C57">
      <w:pPr>
        <w:tabs>
          <w:tab w:val="left" w:pos="3118"/>
        </w:tabs>
        <w:rPr>
          <w:rFonts w:ascii="Times New Roman" w:hAnsi="Times New Roman" w:cs="Times New Roman"/>
          <w:b/>
          <w:sz w:val="24"/>
          <w:szCs w:val="24"/>
        </w:rPr>
      </w:pPr>
    </w:p>
    <w:p w14:paraId="0E24F931" w14:textId="77777777" w:rsidR="007E1030" w:rsidRPr="00D008E5" w:rsidRDefault="007E1030" w:rsidP="001C3C57">
      <w:pPr>
        <w:tabs>
          <w:tab w:val="left" w:pos="3118"/>
        </w:tabs>
        <w:rPr>
          <w:rFonts w:ascii="Times New Roman" w:hAnsi="Times New Roman" w:cs="Times New Roman"/>
          <w:b/>
          <w:sz w:val="24"/>
          <w:szCs w:val="24"/>
        </w:rPr>
      </w:pPr>
    </w:p>
    <w:p w14:paraId="53396626" w14:textId="77777777" w:rsidR="001C3C57" w:rsidRPr="00D008E5" w:rsidRDefault="001C3C57" w:rsidP="001C3C57">
      <w:pPr>
        <w:tabs>
          <w:tab w:val="left" w:pos="3118"/>
        </w:tabs>
        <w:rPr>
          <w:rFonts w:ascii="Times New Roman" w:hAnsi="Times New Roman" w:cs="Times New Roman"/>
          <w:b/>
          <w:sz w:val="24"/>
          <w:szCs w:val="24"/>
        </w:rPr>
      </w:pPr>
    </w:p>
    <w:p w14:paraId="7986F5B9" w14:textId="77777777" w:rsidR="001C3C57" w:rsidRPr="00D008E5" w:rsidRDefault="001C3C57" w:rsidP="001C3C57">
      <w:pPr>
        <w:tabs>
          <w:tab w:val="left" w:pos="3118"/>
        </w:tabs>
        <w:rPr>
          <w:rFonts w:ascii="Times New Roman" w:hAnsi="Times New Roman" w:cs="Times New Roman"/>
          <w:b/>
          <w:sz w:val="24"/>
          <w:szCs w:val="24"/>
        </w:rPr>
      </w:pPr>
    </w:p>
    <w:p w14:paraId="498DC3ED" w14:textId="790321EB" w:rsidR="001C3C57" w:rsidRPr="00D008E5" w:rsidRDefault="001C3C57" w:rsidP="001C3C57">
      <w:pPr>
        <w:tabs>
          <w:tab w:val="left" w:pos="3118"/>
        </w:tabs>
        <w:rPr>
          <w:rFonts w:ascii="Times New Roman" w:hAnsi="Times New Roman" w:cs="Times New Roman"/>
          <w:b/>
          <w:sz w:val="24"/>
          <w:szCs w:val="24"/>
        </w:rPr>
      </w:pPr>
      <w:r w:rsidRPr="00D008E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008E5">
        <w:rPr>
          <w:rFonts w:ascii="Times New Roman" w:hAnsi="Times New Roman" w:cs="Times New Roman"/>
          <w:b/>
          <w:sz w:val="24"/>
          <w:szCs w:val="24"/>
        </w:rPr>
        <w:t>CAIET DE SARCINI</w:t>
      </w:r>
    </w:p>
    <w:p w14:paraId="5EA22F8A" w14:textId="77777777" w:rsidR="001C3C57" w:rsidRPr="00D008E5" w:rsidRDefault="001C3C57" w:rsidP="001C3C57">
      <w:pPr>
        <w:tabs>
          <w:tab w:val="left" w:pos="3118"/>
        </w:tabs>
        <w:rPr>
          <w:rFonts w:ascii="Times New Roman" w:hAnsi="Times New Roman" w:cs="Times New Roman"/>
          <w:b/>
          <w:sz w:val="24"/>
          <w:szCs w:val="24"/>
        </w:rPr>
      </w:pPr>
    </w:p>
    <w:p w14:paraId="0F878530" w14:textId="5648661E" w:rsidR="001C3C57" w:rsidRPr="001C3C57" w:rsidRDefault="001C3C57" w:rsidP="001C3C57">
      <w:pPr>
        <w:tabs>
          <w:tab w:val="left" w:pos="3118"/>
        </w:tabs>
        <w:ind w:left="580"/>
        <w:rPr>
          <w:rFonts w:ascii="Times New Roman" w:hAnsi="Times New Roman" w:cs="Times New Roman"/>
          <w:b/>
          <w:sz w:val="24"/>
          <w:szCs w:val="24"/>
        </w:rPr>
      </w:pPr>
      <w:r w:rsidRPr="00D008E5">
        <w:rPr>
          <w:rFonts w:ascii="Times New Roman" w:hAnsi="Times New Roman" w:cs="Times New Roman"/>
          <w:b/>
          <w:sz w:val="24"/>
          <w:szCs w:val="24"/>
        </w:rPr>
        <w:t>Anexa</w:t>
      </w:r>
      <w:r w:rsidRPr="00D008E5">
        <w:rPr>
          <w:rFonts w:ascii="Times New Roman" w:hAnsi="Times New Roman" w:cs="Times New Roman"/>
          <w:b/>
          <w:spacing w:val="-3"/>
          <w:sz w:val="24"/>
          <w:szCs w:val="24"/>
        </w:rPr>
        <w:t xml:space="preserve"> </w:t>
      </w:r>
      <w:proofErr w:type="gramStart"/>
      <w:r w:rsidRPr="00D008E5">
        <w:rPr>
          <w:rFonts w:ascii="Times New Roman" w:hAnsi="Times New Roman" w:cs="Times New Roman"/>
          <w:b/>
          <w:sz w:val="24"/>
          <w:szCs w:val="24"/>
        </w:rPr>
        <w:t xml:space="preserve">nr.6  </w:t>
      </w:r>
      <w:r>
        <w:rPr>
          <w:rFonts w:ascii="Times New Roman" w:hAnsi="Times New Roman" w:cs="Times New Roman"/>
          <w:b/>
          <w:sz w:val="24"/>
          <w:szCs w:val="24"/>
        </w:rPr>
        <w:t>C</w:t>
      </w:r>
      <w:r w:rsidRPr="00D008E5">
        <w:rPr>
          <w:rFonts w:ascii="Times New Roman" w:hAnsi="Times New Roman" w:cs="Times New Roman"/>
          <w:b/>
          <w:sz w:val="24"/>
          <w:szCs w:val="24"/>
        </w:rPr>
        <w:t>lasificarea</w:t>
      </w:r>
      <w:proofErr w:type="gramEnd"/>
      <w:r w:rsidRPr="00D008E5">
        <w:rPr>
          <w:rFonts w:ascii="Times New Roman" w:hAnsi="Times New Roman" w:cs="Times New Roman"/>
          <w:b/>
          <w:sz w:val="24"/>
          <w:szCs w:val="24"/>
        </w:rPr>
        <w:t xml:space="preserve">  cailor  de circulație cu sisteme de iluminat public – comuna  </w:t>
      </w:r>
      <w:r w:rsidR="002C29E7">
        <w:rPr>
          <w:rFonts w:ascii="Times New Roman" w:hAnsi="Times New Roman" w:cs="Times New Roman"/>
          <w:b/>
          <w:sz w:val="24"/>
          <w:szCs w:val="24"/>
        </w:rPr>
        <w:t>Mănaştiur</w:t>
      </w:r>
    </w:p>
    <w:bookmarkEnd w:id="7"/>
    <w:bookmarkEnd w:id="8"/>
    <w:p w14:paraId="5D0D35B0" w14:textId="77777777" w:rsidR="001C3C57" w:rsidRPr="00D008E5" w:rsidRDefault="001C3C57" w:rsidP="001C3C57">
      <w:pPr>
        <w:pStyle w:val="Corptext"/>
        <w:spacing w:before="8"/>
        <w:ind w:left="0"/>
        <w:rPr>
          <w:rFonts w:ascii="Times New Roman" w:hAnsi="Times New Roman" w:cs="Times New Roman"/>
          <w:b/>
          <w:color w:val="FF0000"/>
        </w:rPr>
      </w:pPr>
      <w:r w:rsidRPr="00D008E5">
        <w:rPr>
          <w:rFonts w:ascii="Times New Roman" w:hAnsi="Times New Roman" w:cs="Times New Roman"/>
          <w:b/>
          <w:color w:val="FF0000"/>
        </w:rPr>
        <w:t xml:space="preserve">         </w:t>
      </w:r>
    </w:p>
    <w:tbl>
      <w:tblPr>
        <w:tblW w:w="10517" w:type="dxa"/>
        <w:tblInd w:w="-5" w:type="dxa"/>
        <w:tblLayout w:type="fixed"/>
        <w:tblLook w:val="04A0" w:firstRow="1" w:lastRow="0" w:firstColumn="1" w:lastColumn="0" w:noHBand="0" w:noVBand="1"/>
      </w:tblPr>
      <w:tblGrid>
        <w:gridCol w:w="709"/>
        <w:gridCol w:w="1363"/>
        <w:gridCol w:w="1472"/>
        <w:gridCol w:w="1363"/>
        <w:gridCol w:w="1257"/>
        <w:gridCol w:w="1083"/>
        <w:gridCol w:w="2251"/>
        <w:gridCol w:w="1019"/>
      </w:tblGrid>
      <w:tr w:rsidR="001C3C57" w:rsidRPr="00D008E5" w14:paraId="5621EC9A" w14:textId="77777777" w:rsidTr="002C29E7">
        <w:trPr>
          <w:trHeight w:val="86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18411" w14:textId="77777777" w:rsidR="001C3C57" w:rsidRPr="00332B3F" w:rsidRDefault="001C3C57" w:rsidP="002C29E7">
            <w:pPr>
              <w:widowControl/>
              <w:autoSpaceDE/>
              <w:autoSpaceDN/>
              <w:jc w:val="center"/>
              <w:rPr>
                <w:rFonts w:ascii="Times New Roman" w:eastAsia="Times New Roman" w:hAnsi="Times New Roman" w:cs="Times New Roman"/>
                <w:b/>
                <w:bCs/>
                <w:color w:val="000000"/>
                <w:sz w:val="24"/>
                <w:szCs w:val="24"/>
                <w:lang w:val="ro-RO" w:eastAsia="ro-RO"/>
              </w:rPr>
            </w:pPr>
            <w:r w:rsidRPr="00332B3F">
              <w:rPr>
                <w:rFonts w:ascii="Times New Roman" w:eastAsia="Times New Roman" w:hAnsi="Times New Roman" w:cs="Times New Roman"/>
                <w:b/>
                <w:bCs/>
                <w:color w:val="000000"/>
                <w:sz w:val="24"/>
                <w:szCs w:val="24"/>
                <w:lang w:val="ro-RO" w:eastAsia="ro-RO"/>
              </w:rPr>
              <w:t xml:space="preserve">Nr. </w:t>
            </w:r>
            <w:r w:rsidRPr="00332B3F">
              <w:rPr>
                <w:rFonts w:ascii="Times New Roman" w:eastAsia="Times New Roman" w:hAnsi="Times New Roman" w:cs="Times New Roman"/>
                <w:b/>
                <w:bCs/>
                <w:color w:val="000000"/>
                <w:sz w:val="24"/>
                <w:szCs w:val="24"/>
                <w:lang w:val="ro-RO" w:eastAsia="ro-RO"/>
              </w:rPr>
              <w:br/>
              <w:t>crt.</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26C465EE" w14:textId="77777777" w:rsidR="001C3C57" w:rsidRPr="00332B3F" w:rsidRDefault="001C3C57" w:rsidP="002C29E7">
            <w:pPr>
              <w:widowControl/>
              <w:autoSpaceDE/>
              <w:autoSpaceDN/>
              <w:jc w:val="center"/>
              <w:rPr>
                <w:rFonts w:ascii="Times New Roman" w:eastAsia="Times New Roman" w:hAnsi="Times New Roman" w:cs="Times New Roman"/>
                <w:b/>
                <w:bCs/>
                <w:color w:val="000000"/>
                <w:sz w:val="24"/>
                <w:szCs w:val="24"/>
                <w:lang w:val="ro-RO" w:eastAsia="ro-RO"/>
              </w:rPr>
            </w:pPr>
            <w:r w:rsidRPr="00332B3F">
              <w:rPr>
                <w:rFonts w:ascii="Times New Roman" w:eastAsia="Times New Roman" w:hAnsi="Times New Roman" w:cs="Times New Roman"/>
                <w:b/>
                <w:bCs/>
                <w:color w:val="000000"/>
                <w:sz w:val="24"/>
                <w:szCs w:val="24"/>
                <w:lang w:val="ro-RO" w:eastAsia="ro-RO"/>
              </w:rPr>
              <w:t>Localitatea</w:t>
            </w:r>
          </w:p>
        </w:tc>
        <w:tc>
          <w:tcPr>
            <w:tcW w:w="1472" w:type="dxa"/>
            <w:tcBorders>
              <w:top w:val="single" w:sz="4" w:space="0" w:color="auto"/>
              <w:left w:val="nil"/>
              <w:bottom w:val="single" w:sz="4" w:space="0" w:color="auto"/>
              <w:right w:val="single" w:sz="4" w:space="0" w:color="auto"/>
            </w:tcBorders>
            <w:shd w:val="clear" w:color="auto" w:fill="auto"/>
            <w:vAlign w:val="center"/>
            <w:hideMark/>
          </w:tcPr>
          <w:p w14:paraId="57872890" w14:textId="77777777" w:rsidR="001C3C57" w:rsidRPr="00332B3F" w:rsidRDefault="001C3C57" w:rsidP="002C29E7">
            <w:pPr>
              <w:widowControl/>
              <w:autoSpaceDE/>
              <w:autoSpaceDN/>
              <w:jc w:val="center"/>
              <w:rPr>
                <w:rFonts w:ascii="Times New Roman" w:eastAsia="Times New Roman" w:hAnsi="Times New Roman" w:cs="Times New Roman"/>
                <w:b/>
                <w:bCs/>
                <w:color w:val="000000"/>
                <w:sz w:val="24"/>
                <w:szCs w:val="24"/>
                <w:lang w:val="ro-RO" w:eastAsia="ro-RO"/>
              </w:rPr>
            </w:pPr>
            <w:r w:rsidRPr="00D008E5">
              <w:rPr>
                <w:rFonts w:ascii="Times New Roman" w:eastAsia="Times New Roman" w:hAnsi="Times New Roman" w:cs="Times New Roman"/>
                <w:b/>
                <w:bCs/>
                <w:color w:val="000000"/>
                <w:sz w:val="24"/>
                <w:szCs w:val="24"/>
                <w:lang w:val="ro-RO" w:eastAsia="ro-RO"/>
              </w:rPr>
              <w:t>Categoria arterei de circulație</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772BF2A0" w14:textId="77777777" w:rsidR="001C3C57" w:rsidRPr="00332B3F" w:rsidRDefault="001C3C57" w:rsidP="002C29E7">
            <w:pPr>
              <w:widowControl/>
              <w:autoSpaceDE/>
              <w:autoSpaceDN/>
              <w:jc w:val="center"/>
              <w:rPr>
                <w:rFonts w:ascii="Times New Roman" w:eastAsia="Times New Roman" w:hAnsi="Times New Roman" w:cs="Times New Roman"/>
                <w:b/>
                <w:bCs/>
                <w:color w:val="000000"/>
                <w:sz w:val="24"/>
                <w:szCs w:val="24"/>
                <w:lang w:val="ro-RO" w:eastAsia="ro-RO"/>
              </w:rPr>
            </w:pPr>
            <w:r w:rsidRPr="00332B3F">
              <w:rPr>
                <w:rFonts w:ascii="Times New Roman" w:eastAsia="Times New Roman" w:hAnsi="Times New Roman" w:cs="Times New Roman"/>
                <w:b/>
                <w:bCs/>
                <w:color w:val="000000"/>
                <w:sz w:val="24"/>
                <w:szCs w:val="24"/>
                <w:lang w:val="ro-RO" w:eastAsia="ro-RO"/>
              </w:rPr>
              <w:t xml:space="preserve">Denumirea </w:t>
            </w:r>
            <w:r w:rsidRPr="00332B3F">
              <w:rPr>
                <w:rFonts w:ascii="Times New Roman" w:eastAsia="Times New Roman" w:hAnsi="Times New Roman" w:cs="Times New Roman"/>
                <w:b/>
                <w:bCs/>
                <w:color w:val="000000"/>
                <w:sz w:val="24"/>
                <w:szCs w:val="24"/>
                <w:lang w:val="ro-RO" w:eastAsia="ro-RO"/>
              </w:rPr>
              <w:br/>
              <w:t>strazii</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14:paraId="6C07EDEA" w14:textId="77777777" w:rsidR="001C3C57" w:rsidRPr="00332B3F" w:rsidRDefault="001C3C57" w:rsidP="002C29E7">
            <w:pPr>
              <w:widowControl/>
              <w:autoSpaceDE/>
              <w:autoSpaceDN/>
              <w:jc w:val="center"/>
              <w:rPr>
                <w:rFonts w:ascii="Times New Roman" w:eastAsia="Times New Roman" w:hAnsi="Times New Roman" w:cs="Times New Roman"/>
                <w:b/>
                <w:bCs/>
                <w:color w:val="000000"/>
                <w:sz w:val="24"/>
                <w:szCs w:val="24"/>
                <w:lang w:val="ro-RO" w:eastAsia="ro-RO"/>
              </w:rPr>
            </w:pPr>
            <w:r w:rsidRPr="00332B3F">
              <w:rPr>
                <w:rFonts w:ascii="Times New Roman" w:eastAsia="Times New Roman" w:hAnsi="Times New Roman" w:cs="Times New Roman"/>
                <w:b/>
                <w:bCs/>
                <w:color w:val="000000"/>
                <w:sz w:val="24"/>
                <w:szCs w:val="24"/>
                <w:lang w:val="ro-RO" w:eastAsia="ro-RO"/>
              </w:rPr>
              <w:t>Lungimea</w:t>
            </w:r>
            <w:r w:rsidRPr="00D008E5">
              <w:rPr>
                <w:rFonts w:ascii="Times New Roman" w:eastAsia="Times New Roman" w:hAnsi="Times New Roman" w:cs="Times New Roman"/>
                <w:b/>
                <w:bCs/>
                <w:color w:val="000000"/>
                <w:sz w:val="24"/>
                <w:szCs w:val="24"/>
                <w:lang w:val="ro-RO" w:eastAsia="ro-RO"/>
              </w:rPr>
              <w:t xml:space="preserve"> strazii</w:t>
            </w:r>
            <w:r w:rsidRPr="00332B3F">
              <w:rPr>
                <w:rFonts w:ascii="Times New Roman" w:eastAsia="Times New Roman" w:hAnsi="Times New Roman" w:cs="Times New Roman"/>
                <w:b/>
                <w:bCs/>
                <w:color w:val="000000"/>
                <w:sz w:val="24"/>
                <w:szCs w:val="24"/>
                <w:lang w:val="ro-RO" w:eastAsia="ro-RO"/>
              </w:rPr>
              <w:br/>
              <w:t>(m</w:t>
            </w:r>
            <w:r w:rsidRPr="00D008E5">
              <w:rPr>
                <w:rFonts w:ascii="Times New Roman" w:eastAsia="Times New Roman" w:hAnsi="Times New Roman" w:cs="Times New Roman"/>
                <w:b/>
                <w:bCs/>
                <w:color w:val="000000"/>
                <w:sz w:val="24"/>
                <w:szCs w:val="24"/>
                <w:lang w:val="ro-RO" w:eastAsia="ro-RO"/>
              </w:rPr>
              <w:t>l</w:t>
            </w:r>
            <w:r w:rsidRPr="00332B3F">
              <w:rPr>
                <w:rFonts w:ascii="Times New Roman" w:eastAsia="Times New Roman" w:hAnsi="Times New Roman" w:cs="Times New Roman"/>
                <w:b/>
                <w:bCs/>
                <w:color w:val="000000"/>
                <w:sz w:val="24"/>
                <w:szCs w:val="24"/>
                <w:lang w:val="ro-RO" w:eastAsia="ro-RO"/>
              </w:rPr>
              <w:t>)</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14:paraId="073F2BB6" w14:textId="77777777" w:rsidR="001C3C57" w:rsidRPr="00332B3F" w:rsidRDefault="001C3C57" w:rsidP="002C29E7">
            <w:pPr>
              <w:widowControl/>
              <w:autoSpaceDE/>
              <w:autoSpaceDN/>
              <w:jc w:val="center"/>
              <w:rPr>
                <w:rFonts w:ascii="Times New Roman" w:eastAsia="Times New Roman" w:hAnsi="Times New Roman" w:cs="Times New Roman"/>
                <w:b/>
                <w:bCs/>
                <w:color w:val="000000"/>
                <w:sz w:val="24"/>
                <w:szCs w:val="24"/>
                <w:lang w:val="ro-RO" w:eastAsia="ro-RO"/>
              </w:rPr>
            </w:pPr>
            <w:r w:rsidRPr="00332B3F">
              <w:rPr>
                <w:rFonts w:ascii="Times New Roman" w:eastAsia="Times New Roman" w:hAnsi="Times New Roman" w:cs="Times New Roman"/>
                <w:b/>
                <w:bCs/>
                <w:color w:val="000000"/>
                <w:sz w:val="24"/>
                <w:szCs w:val="24"/>
                <w:lang w:val="ro-RO" w:eastAsia="ro-RO"/>
              </w:rPr>
              <w:t>Nr. carte</w:t>
            </w:r>
            <w:r w:rsidRPr="00332B3F">
              <w:rPr>
                <w:rFonts w:ascii="Times New Roman" w:eastAsia="Times New Roman" w:hAnsi="Times New Roman" w:cs="Times New Roman"/>
                <w:b/>
                <w:bCs/>
                <w:color w:val="000000"/>
                <w:sz w:val="24"/>
                <w:szCs w:val="24"/>
                <w:lang w:val="ro-RO" w:eastAsia="ro-RO"/>
              </w:rPr>
              <w:br/>
              <w:t>funciară</w:t>
            </w:r>
          </w:p>
        </w:tc>
        <w:tc>
          <w:tcPr>
            <w:tcW w:w="2251" w:type="dxa"/>
            <w:tcBorders>
              <w:top w:val="single" w:sz="4" w:space="0" w:color="auto"/>
              <w:left w:val="nil"/>
              <w:bottom w:val="single" w:sz="4" w:space="0" w:color="auto"/>
              <w:right w:val="single" w:sz="4" w:space="0" w:color="auto"/>
            </w:tcBorders>
            <w:shd w:val="clear" w:color="auto" w:fill="auto"/>
            <w:vAlign w:val="center"/>
            <w:hideMark/>
          </w:tcPr>
          <w:p w14:paraId="1D7CA8C8" w14:textId="77777777" w:rsidR="001C3C57" w:rsidRPr="00332B3F" w:rsidRDefault="001C3C57" w:rsidP="002C29E7">
            <w:pPr>
              <w:widowControl/>
              <w:autoSpaceDE/>
              <w:autoSpaceDN/>
              <w:jc w:val="center"/>
              <w:rPr>
                <w:rFonts w:ascii="Times New Roman" w:eastAsia="Times New Roman" w:hAnsi="Times New Roman" w:cs="Times New Roman"/>
                <w:b/>
                <w:bCs/>
                <w:color w:val="000000"/>
                <w:sz w:val="24"/>
                <w:szCs w:val="24"/>
                <w:lang w:val="ro-RO" w:eastAsia="ro-RO"/>
              </w:rPr>
            </w:pPr>
            <w:r w:rsidRPr="00332B3F">
              <w:rPr>
                <w:rFonts w:ascii="Times New Roman" w:eastAsia="Times New Roman" w:hAnsi="Times New Roman" w:cs="Times New Roman"/>
                <w:b/>
                <w:bCs/>
                <w:color w:val="000000"/>
                <w:sz w:val="24"/>
                <w:szCs w:val="24"/>
                <w:lang w:val="ro-RO" w:eastAsia="ro-RO"/>
              </w:rPr>
              <w:t>Tipul corpurilor de iluminat</w:t>
            </w:r>
          </w:p>
        </w:tc>
        <w:tc>
          <w:tcPr>
            <w:tcW w:w="1019" w:type="dxa"/>
            <w:tcBorders>
              <w:top w:val="single" w:sz="4" w:space="0" w:color="auto"/>
              <w:left w:val="nil"/>
              <w:bottom w:val="single" w:sz="4" w:space="0" w:color="auto"/>
              <w:right w:val="single" w:sz="4" w:space="0" w:color="auto"/>
            </w:tcBorders>
            <w:shd w:val="clear" w:color="auto" w:fill="auto"/>
            <w:vAlign w:val="center"/>
            <w:hideMark/>
          </w:tcPr>
          <w:p w14:paraId="5263B4F5" w14:textId="77777777" w:rsidR="001C3C57" w:rsidRPr="00332B3F" w:rsidRDefault="001C3C57" w:rsidP="002C29E7">
            <w:pPr>
              <w:widowControl/>
              <w:autoSpaceDE/>
              <w:autoSpaceDN/>
              <w:jc w:val="center"/>
              <w:rPr>
                <w:rFonts w:ascii="Times New Roman" w:eastAsia="Times New Roman" w:hAnsi="Times New Roman" w:cs="Times New Roman"/>
                <w:b/>
                <w:bCs/>
                <w:color w:val="000000"/>
                <w:lang w:val="ro-RO" w:eastAsia="ro-RO"/>
              </w:rPr>
            </w:pPr>
            <w:r w:rsidRPr="00332B3F">
              <w:rPr>
                <w:rFonts w:ascii="Times New Roman" w:eastAsia="Times New Roman" w:hAnsi="Times New Roman" w:cs="Times New Roman"/>
                <w:b/>
                <w:bCs/>
                <w:color w:val="000000"/>
                <w:lang w:val="ro-RO" w:eastAsia="ro-RO"/>
              </w:rPr>
              <w:t>Nr. stalpi de iluminat</w:t>
            </w:r>
          </w:p>
        </w:tc>
      </w:tr>
      <w:tr w:rsidR="00507665" w:rsidRPr="00D008E5" w14:paraId="37FE0601" w14:textId="77777777" w:rsidTr="002C29E7">
        <w:trPr>
          <w:trHeight w:val="286"/>
        </w:trPr>
        <w:tc>
          <w:tcPr>
            <w:tcW w:w="709" w:type="dxa"/>
            <w:tcBorders>
              <w:top w:val="nil"/>
              <w:left w:val="single" w:sz="4" w:space="0" w:color="auto"/>
              <w:bottom w:val="single" w:sz="4" w:space="0" w:color="auto"/>
              <w:right w:val="single" w:sz="4" w:space="0" w:color="auto"/>
            </w:tcBorders>
            <w:shd w:val="clear" w:color="auto" w:fill="auto"/>
            <w:noWrap/>
            <w:hideMark/>
          </w:tcPr>
          <w:p w14:paraId="6E7EA25D" w14:textId="77777777" w:rsidR="00507665" w:rsidRPr="00332B3F" w:rsidRDefault="00507665" w:rsidP="00507665">
            <w:pPr>
              <w:widowControl/>
              <w:autoSpaceDE/>
              <w:autoSpaceDN/>
              <w:jc w:val="center"/>
              <w:rPr>
                <w:rFonts w:ascii="Times New Roman" w:eastAsia="Times New Roman" w:hAnsi="Times New Roman" w:cs="Times New Roman"/>
                <w:color w:val="000000"/>
                <w:sz w:val="24"/>
                <w:szCs w:val="24"/>
                <w:lang w:val="ro-RO" w:eastAsia="ro-RO"/>
              </w:rPr>
            </w:pPr>
            <w:r w:rsidRPr="00332B3F">
              <w:rPr>
                <w:rFonts w:ascii="Times New Roman" w:eastAsia="Times New Roman" w:hAnsi="Times New Roman" w:cs="Times New Roman"/>
                <w:color w:val="000000"/>
                <w:sz w:val="24"/>
                <w:szCs w:val="24"/>
                <w:lang w:val="ro-RO" w:eastAsia="ro-RO"/>
              </w:rPr>
              <w:t>1</w:t>
            </w:r>
          </w:p>
        </w:tc>
        <w:tc>
          <w:tcPr>
            <w:tcW w:w="1363" w:type="dxa"/>
            <w:tcBorders>
              <w:top w:val="nil"/>
              <w:left w:val="nil"/>
              <w:bottom w:val="single" w:sz="4" w:space="0" w:color="auto"/>
              <w:right w:val="single" w:sz="4" w:space="0" w:color="auto"/>
            </w:tcBorders>
            <w:shd w:val="clear" w:color="auto" w:fill="auto"/>
            <w:noWrap/>
            <w:hideMark/>
          </w:tcPr>
          <w:p w14:paraId="0B27C280" w14:textId="508F481D" w:rsidR="00507665" w:rsidRPr="001D22CA" w:rsidRDefault="002C29E7"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Mănaştiur</w:t>
            </w:r>
          </w:p>
        </w:tc>
        <w:tc>
          <w:tcPr>
            <w:tcW w:w="1472" w:type="dxa"/>
            <w:tcBorders>
              <w:top w:val="nil"/>
              <w:left w:val="nil"/>
              <w:bottom w:val="single" w:sz="4" w:space="0" w:color="auto"/>
              <w:right w:val="single" w:sz="4" w:space="0" w:color="auto"/>
            </w:tcBorders>
            <w:shd w:val="clear" w:color="auto" w:fill="auto"/>
            <w:noWrap/>
            <w:hideMark/>
          </w:tcPr>
          <w:p w14:paraId="0F5D4D98"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nil"/>
              <w:left w:val="nil"/>
              <w:bottom w:val="single" w:sz="4" w:space="0" w:color="auto"/>
              <w:right w:val="single" w:sz="4" w:space="0" w:color="auto"/>
            </w:tcBorders>
            <w:shd w:val="clear" w:color="000000" w:fill="FFFFFF"/>
            <w:noWrap/>
            <w:hideMark/>
          </w:tcPr>
          <w:p w14:paraId="09767054"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DS1078</w:t>
            </w:r>
          </w:p>
        </w:tc>
        <w:tc>
          <w:tcPr>
            <w:tcW w:w="1257" w:type="dxa"/>
            <w:tcBorders>
              <w:top w:val="nil"/>
              <w:left w:val="nil"/>
              <w:bottom w:val="single" w:sz="4" w:space="0" w:color="auto"/>
              <w:right w:val="single" w:sz="4" w:space="0" w:color="auto"/>
            </w:tcBorders>
            <w:shd w:val="clear" w:color="auto" w:fill="auto"/>
            <w:noWrap/>
            <w:hideMark/>
          </w:tcPr>
          <w:p w14:paraId="1FBFEB28"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1782,199</w:t>
            </w:r>
          </w:p>
        </w:tc>
        <w:tc>
          <w:tcPr>
            <w:tcW w:w="1083" w:type="dxa"/>
            <w:tcBorders>
              <w:top w:val="nil"/>
              <w:left w:val="nil"/>
              <w:bottom w:val="single" w:sz="4" w:space="0" w:color="auto"/>
              <w:right w:val="single" w:sz="4" w:space="0" w:color="auto"/>
            </w:tcBorders>
            <w:shd w:val="clear" w:color="auto" w:fill="auto"/>
            <w:noWrap/>
            <w:hideMark/>
          </w:tcPr>
          <w:p w14:paraId="20AD308E"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107680</w:t>
            </w:r>
          </w:p>
        </w:tc>
        <w:tc>
          <w:tcPr>
            <w:tcW w:w="2251" w:type="dxa"/>
            <w:tcBorders>
              <w:top w:val="nil"/>
              <w:left w:val="nil"/>
              <w:bottom w:val="single" w:sz="4" w:space="0" w:color="auto"/>
              <w:right w:val="single" w:sz="4" w:space="0" w:color="auto"/>
            </w:tcBorders>
            <w:shd w:val="clear" w:color="auto" w:fill="auto"/>
            <w:hideMark/>
          </w:tcPr>
          <w:p w14:paraId="2F2C74F4" w14:textId="77777777" w:rsidR="00507665" w:rsidRPr="001D22CA" w:rsidRDefault="00507665" w:rsidP="00507665">
            <w:pPr>
              <w:widowControl/>
              <w:autoSpaceDE/>
              <w:autoSpaceDN/>
              <w:jc w:val="center"/>
              <w:rPr>
                <w:rFonts w:ascii="Times New Roman" w:eastAsia="Times New Roman" w:hAnsi="Times New Roman" w:cs="Times New Roman"/>
                <w:color w:val="FF0000"/>
                <w:sz w:val="20"/>
                <w:szCs w:val="20"/>
                <w:lang w:val="ro-RO" w:eastAsia="ro-RO"/>
              </w:rPr>
            </w:pPr>
            <w:r w:rsidRPr="001D22CA">
              <w:rPr>
                <w:rFonts w:ascii="Times New Roman" w:eastAsia="Times New Roman" w:hAnsi="Times New Roman" w:cs="Times New Roman"/>
                <w:color w:val="FF0000"/>
                <w:sz w:val="20"/>
                <w:szCs w:val="20"/>
                <w:lang w:val="ro-RO" w:eastAsia="ro-RO"/>
              </w:rPr>
              <w:t>Sodiu, mercur LED PLL</w:t>
            </w:r>
          </w:p>
        </w:tc>
        <w:tc>
          <w:tcPr>
            <w:tcW w:w="1019" w:type="dxa"/>
            <w:tcBorders>
              <w:top w:val="nil"/>
              <w:left w:val="nil"/>
              <w:bottom w:val="single" w:sz="4" w:space="0" w:color="auto"/>
              <w:right w:val="single" w:sz="4" w:space="0" w:color="auto"/>
            </w:tcBorders>
            <w:shd w:val="clear" w:color="auto" w:fill="auto"/>
            <w:noWrap/>
            <w:hideMark/>
          </w:tcPr>
          <w:p w14:paraId="578F856A" w14:textId="1AC4327E"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115</w:t>
            </w:r>
          </w:p>
        </w:tc>
      </w:tr>
      <w:tr w:rsidR="00507665" w:rsidRPr="00D008E5" w14:paraId="09866A8C" w14:textId="77777777" w:rsidTr="002C29E7">
        <w:trPr>
          <w:trHeight w:val="28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7392DAE" w14:textId="77777777" w:rsidR="00507665" w:rsidRPr="00332B3F" w:rsidRDefault="00507665" w:rsidP="00507665">
            <w:pPr>
              <w:widowControl/>
              <w:autoSpaceDE/>
              <w:autoSpaceDN/>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 xml:space="preserve">   </w:t>
            </w:r>
            <w:r w:rsidRPr="00332B3F">
              <w:rPr>
                <w:rFonts w:ascii="Times New Roman" w:eastAsia="Times New Roman" w:hAnsi="Times New Roman" w:cs="Times New Roman"/>
                <w:color w:val="000000"/>
                <w:sz w:val="24"/>
                <w:szCs w:val="24"/>
                <w:lang w:val="ro-RO" w:eastAsia="ro-RO"/>
              </w:rPr>
              <w:t>2</w:t>
            </w:r>
          </w:p>
        </w:tc>
        <w:tc>
          <w:tcPr>
            <w:tcW w:w="1363" w:type="dxa"/>
            <w:tcBorders>
              <w:top w:val="nil"/>
              <w:left w:val="nil"/>
              <w:bottom w:val="single" w:sz="4" w:space="0" w:color="auto"/>
              <w:right w:val="single" w:sz="4" w:space="0" w:color="auto"/>
            </w:tcBorders>
            <w:shd w:val="clear" w:color="auto" w:fill="auto"/>
            <w:noWrap/>
            <w:vAlign w:val="bottom"/>
            <w:hideMark/>
          </w:tcPr>
          <w:p w14:paraId="579A3377" w14:textId="4150A54F" w:rsidR="00507665" w:rsidRPr="001D22CA" w:rsidRDefault="002C29E7" w:rsidP="00507665">
            <w:pPr>
              <w:widowControl/>
              <w:autoSpaceDE/>
              <w:autoSpaceDN/>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Mănaştiur</w:t>
            </w:r>
          </w:p>
        </w:tc>
        <w:tc>
          <w:tcPr>
            <w:tcW w:w="1472" w:type="dxa"/>
            <w:tcBorders>
              <w:top w:val="nil"/>
              <w:left w:val="nil"/>
              <w:bottom w:val="single" w:sz="4" w:space="0" w:color="auto"/>
              <w:right w:val="single" w:sz="4" w:space="0" w:color="auto"/>
            </w:tcBorders>
            <w:shd w:val="clear" w:color="auto" w:fill="auto"/>
            <w:noWrap/>
            <w:hideMark/>
          </w:tcPr>
          <w:p w14:paraId="51B55277"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nil"/>
              <w:left w:val="nil"/>
              <w:bottom w:val="single" w:sz="4" w:space="0" w:color="auto"/>
              <w:right w:val="single" w:sz="4" w:space="0" w:color="auto"/>
            </w:tcBorders>
            <w:shd w:val="clear" w:color="000000" w:fill="FFFFFF"/>
            <w:noWrap/>
            <w:hideMark/>
          </w:tcPr>
          <w:p w14:paraId="34299133"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DS1659</w:t>
            </w:r>
          </w:p>
        </w:tc>
        <w:tc>
          <w:tcPr>
            <w:tcW w:w="1257" w:type="dxa"/>
            <w:tcBorders>
              <w:top w:val="nil"/>
              <w:left w:val="nil"/>
              <w:bottom w:val="single" w:sz="4" w:space="0" w:color="auto"/>
              <w:right w:val="single" w:sz="4" w:space="0" w:color="auto"/>
            </w:tcBorders>
            <w:shd w:val="clear" w:color="auto" w:fill="auto"/>
            <w:noWrap/>
            <w:vAlign w:val="bottom"/>
            <w:hideMark/>
          </w:tcPr>
          <w:p w14:paraId="39B40F92" w14:textId="77777777" w:rsidR="00507665" w:rsidRPr="001D22CA" w:rsidRDefault="00507665" w:rsidP="00507665">
            <w:pPr>
              <w:widowControl/>
              <w:autoSpaceDE/>
              <w:autoSpaceDN/>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 xml:space="preserve">   287,24</w:t>
            </w:r>
          </w:p>
        </w:tc>
        <w:tc>
          <w:tcPr>
            <w:tcW w:w="1083" w:type="dxa"/>
            <w:tcBorders>
              <w:top w:val="nil"/>
              <w:left w:val="nil"/>
              <w:bottom w:val="single" w:sz="4" w:space="0" w:color="auto"/>
              <w:right w:val="single" w:sz="4" w:space="0" w:color="auto"/>
            </w:tcBorders>
            <w:shd w:val="clear" w:color="auto" w:fill="auto"/>
            <w:noWrap/>
            <w:hideMark/>
          </w:tcPr>
          <w:p w14:paraId="4BC616CD"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107645</w:t>
            </w:r>
          </w:p>
        </w:tc>
        <w:tc>
          <w:tcPr>
            <w:tcW w:w="2251" w:type="dxa"/>
            <w:tcBorders>
              <w:top w:val="nil"/>
              <w:left w:val="nil"/>
              <w:bottom w:val="single" w:sz="4" w:space="0" w:color="auto"/>
              <w:right w:val="single" w:sz="4" w:space="0" w:color="auto"/>
            </w:tcBorders>
            <w:shd w:val="clear" w:color="auto" w:fill="auto"/>
            <w:hideMark/>
          </w:tcPr>
          <w:p w14:paraId="09658A3F"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nil"/>
              <w:left w:val="nil"/>
              <w:bottom w:val="single" w:sz="4" w:space="0" w:color="auto"/>
              <w:right w:val="single" w:sz="4" w:space="0" w:color="auto"/>
            </w:tcBorders>
            <w:shd w:val="clear" w:color="auto" w:fill="auto"/>
            <w:noWrap/>
            <w:vAlign w:val="bottom"/>
            <w:hideMark/>
          </w:tcPr>
          <w:p w14:paraId="17754936" w14:textId="73D1D880"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0</w:t>
            </w:r>
          </w:p>
        </w:tc>
      </w:tr>
      <w:tr w:rsidR="00507665" w:rsidRPr="00D008E5" w14:paraId="615EA436" w14:textId="77777777" w:rsidTr="002C29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04B22CBE" w14:textId="77777777" w:rsidR="00507665" w:rsidRPr="00332B3F" w:rsidRDefault="00507665" w:rsidP="00507665">
            <w:pPr>
              <w:widowControl/>
              <w:autoSpaceDE/>
              <w:autoSpaceDN/>
              <w:jc w:val="center"/>
              <w:rPr>
                <w:rFonts w:ascii="Times New Roman" w:eastAsia="Times New Roman" w:hAnsi="Times New Roman" w:cs="Times New Roman"/>
                <w:color w:val="000000"/>
                <w:sz w:val="24"/>
                <w:szCs w:val="24"/>
                <w:lang w:val="ro-RO" w:eastAsia="ro-RO"/>
              </w:rPr>
            </w:pPr>
            <w:r w:rsidRPr="00332B3F">
              <w:rPr>
                <w:rFonts w:ascii="Times New Roman" w:eastAsia="Times New Roman" w:hAnsi="Times New Roman" w:cs="Times New Roman"/>
                <w:color w:val="000000"/>
                <w:sz w:val="24"/>
                <w:szCs w:val="24"/>
                <w:lang w:val="ro-RO" w:eastAsia="ro-RO"/>
              </w:rPr>
              <w:t>3</w:t>
            </w:r>
          </w:p>
        </w:tc>
        <w:tc>
          <w:tcPr>
            <w:tcW w:w="1363" w:type="dxa"/>
            <w:tcBorders>
              <w:top w:val="nil"/>
              <w:left w:val="nil"/>
              <w:bottom w:val="single" w:sz="4" w:space="0" w:color="auto"/>
              <w:right w:val="single" w:sz="4" w:space="0" w:color="auto"/>
            </w:tcBorders>
            <w:shd w:val="clear" w:color="auto" w:fill="auto"/>
            <w:noWrap/>
            <w:hideMark/>
          </w:tcPr>
          <w:p w14:paraId="426B2B1F" w14:textId="0C8C8397" w:rsidR="00507665" w:rsidRPr="001D22CA" w:rsidRDefault="002C29E7"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Mănaştiur</w:t>
            </w:r>
          </w:p>
        </w:tc>
        <w:tc>
          <w:tcPr>
            <w:tcW w:w="1472" w:type="dxa"/>
            <w:tcBorders>
              <w:top w:val="nil"/>
              <w:left w:val="nil"/>
              <w:bottom w:val="single" w:sz="4" w:space="0" w:color="auto"/>
              <w:right w:val="single" w:sz="4" w:space="0" w:color="auto"/>
            </w:tcBorders>
            <w:shd w:val="clear" w:color="auto" w:fill="auto"/>
            <w:noWrap/>
            <w:hideMark/>
          </w:tcPr>
          <w:p w14:paraId="246223A6"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nil"/>
              <w:left w:val="nil"/>
              <w:bottom w:val="single" w:sz="4" w:space="0" w:color="auto"/>
              <w:right w:val="single" w:sz="4" w:space="0" w:color="auto"/>
            </w:tcBorders>
            <w:shd w:val="clear" w:color="000000" w:fill="FFFFFF"/>
            <w:hideMark/>
          </w:tcPr>
          <w:p w14:paraId="63FE538C"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DS46</w:t>
            </w:r>
          </w:p>
        </w:tc>
        <w:tc>
          <w:tcPr>
            <w:tcW w:w="1257" w:type="dxa"/>
            <w:tcBorders>
              <w:top w:val="nil"/>
              <w:left w:val="nil"/>
              <w:bottom w:val="single" w:sz="4" w:space="0" w:color="auto"/>
              <w:right w:val="single" w:sz="4" w:space="0" w:color="auto"/>
            </w:tcBorders>
            <w:shd w:val="clear" w:color="auto" w:fill="auto"/>
            <w:noWrap/>
            <w:hideMark/>
          </w:tcPr>
          <w:p w14:paraId="2ED7FD33"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180,712</w:t>
            </w:r>
          </w:p>
        </w:tc>
        <w:tc>
          <w:tcPr>
            <w:tcW w:w="1083" w:type="dxa"/>
            <w:tcBorders>
              <w:top w:val="nil"/>
              <w:left w:val="nil"/>
              <w:bottom w:val="single" w:sz="4" w:space="0" w:color="auto"/>
              <w:right w:val="single" w:sz="4" w:space="0" w:color="auto"/>
            </w:tcBorders>
            <w:shd w:val="clear" w:color="auto" w:fill="auto"/>
            <w:hideMark/>
          </w:tcPr>
          <w:p w14:paraId="2F19511D"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107519</w:t>
            </w:r>
          </w:p>
        </w:tc>
        <w:tc>
          <w:tcPr>
            <w:tcW w:w="2251" w:type="dxa"/>
            <w:tcBorders>
              <w:top w:val="nil"/>
              <w:left w:val="nil"/>
              <w:bottom w:val="single" w:sz="4" w:space="0" w:color="auto"/>
              <w:right w:val="single" w:sz="4" w:space="0" w:color="auto"/>
            </w:tcBorders>
            <w:shd w:val="clear" w:color="auto" w:fill="auto"/>
            <w:hideMark/>
          </w:tcPr>
          <w:p w14:paraId="7949993A"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nil"/>
              <w:left w:val="nil"/>
              <w:bottom w:val="single" w:sz="4" w:space="0" w:color="auto"/>
              <w:right w:val="single" w:sz="4" w:space="0" w:color="auto"/>
            </w:tcBorders>
            <w:shd w:val="clear" w:color="auto" w:fill="auto"/>
            <w:noWrap/>
            <w:hideMark/>
          </w:tcPr>
          <w:p w14:paraId="17884228" w14:textId="546B8BD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15</w:t>
            </w:r>
          </w:p>
        </w:tc>
      </w:tr>
      <w:tr w:rsidR="00507665" w:rsidRPr="00D008E5" w14:paraId="35C47036" w14:textId="77777777" w:rsidTr="002C29E7">
        <w:trPr>
          <w:trHeight w:val="28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6CEA7DA" w14:textId="77777777" w:rsidR="00507665" w:rsidRPr="00332B3F" w:rsidRDefault="00507665" w:rsidP="00507665">
            <w:pPr>
              <w:widowControl/>
              <w:autoSpaceDE/>
              <w:autoSpaceDN/>
              <w:jc w:val="center"/>
              <w:rPr>
                <w:rFonts w:ascii="Times New Roman" w:eastAsia="Times New Roman" w:hAnsi="Times New Roman" w:cs="Times New Roman"/>
                <w:color w:val="000000"/>
                <w:sz w:val="24"/>
                <w:szCs w:val="24"/>
                <w:lang w:val="ro-RO" w:eastAsia="ro-RO"/>
              </w:rPr>
            </w:pPr>
            <w:r w:rsidRPr="00332B3F">
              <w:rPr>
                <w:rFonts w:ascii="Times New Roman" w:eastAsia="Times New Roman" w:hAnsi="Times New Roman" w:cs="Times New Roman"/>
                <w:color w:val="000000"/>
                <w:sz w:val="24"/>
                <w:szCs w:val="24"/>
                <w:lang w:val="ro-RO" w:eastAsia="ro-RO"/>
              </w:rPr>
              <w:t>4</w:t>
            </w:r>
          </w:p>
        </w:tc>
        <w:tc>
          <w:tcPr>
            <w:tcW w:w="1363" w:type="dxa"/>
            <w:tcBorders>
              <w:top w:val="nil"/>
              <w:left w:val="nil"/>
              <w:bottom w:val="single" w:sz="4" w:space="0" w:color="auto"/>
              <w:right w:val="single" w:sz="4" w:space="0" w:color="auto"/>
            </w:tcBorders>
            <w:shd w:val="clear" w:color="auto" w:fill="auto"/>
            <w:noWrap/>
            <w:vAlign w:val="bottom"/>
            <w:hideMark/>
          </w:tcPr>
          <w:p w14:paraId="410A0FD1" w14:textId="09AD4AD7" w:rsidR="00507665" w:rsidRPr="001D22CA" w:rsidRDefault="002C29E7"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Mănaştiur</w:t>
            </w:r>
          </w:p>
        </w:tc>
        <w:tc>
          <w:tcPr>
            <w:tcW w:w="1472" w:type="dxa"/>
            <w:tcBorders>
              <w:top w:val="nil"/>
              <w:left w:val="nil"/>
              <w:bottom w:val="single" w:sz="4" w:space="0" w:color="auto"/>
              <w:right w:val="single" w:sz="4" w:space="0" w:color="auto"/>
            </w:tcBorders>
            <w:shd w:val="clear" w:color="auto" w:fill="auto"/>
            <w:noWrap/>
            <w:hideMark/>
          </w:tcPr>
          <w:p w14:paraId="3A0D928D"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nil"/>
              <w:left w:val="nil"/>
              <w:bottom w:val="single" w:sz="4" w:space="0" w:color="auto"/>
              <w:right w:val="single" w:sz="4" w:space="0" w:color="auto"/>
            </w:tcBorders>
            <w:shd w:val="clear" w:color="000000" w:fill="FFFFFF"/>
            <w:vAlign w:val="bottom"/>
            <w:hideMark/>
          </w:tcPr>
          <w:p w14:paraId="35BC0BF5"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DS564</w:t>
            </w:r>
          </w:p>
        </w:tc>
        <w:tc>
          <w:tcPr>
            <w:tcW w:w="1257" w:type="dxa"/>
            <w:tcBorders>
              <w:top w:val="nil"/>
              <w:left w:val="nil"/>
              <w:bottom w:val="single" w:sz="4" w:space="0" w:color="auto"/>
              <w:right w:val="single" w:sz="4" w:space="0" w:color="auto"/>
            </w:tcBorders>
            <w:shd w:val="clear" w:color="auto" w:fill="auto"/>
            <w:noWrap/>
            <w:vAlign w:val="bottom"/>
            <w:hideMark/>
          </w:tcPr>
          <w:p w14:paraId="0A237C97"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432,21</w:t>
            </w:r>
          </w:p>
        </w:tc>
        <w:tc>
          <w:tcPr>
            <w:tcW w:w="1083" w:type="dxa"/>
            <w:tcBorders>
              <w:top w:val="nil"/>
              <w:left w:val="nil"/>
              <w:bottom w:val="single" w:sz="4" w:space="0" w:color="auto"/>
              <w:right w:val="single" w:sz="4" w:space="0" w:color="auto"/>
            </w:tcBorders>
            <w:shd w:val="clear" w:color="auto" w:fill="auto"/>
            <w:vAlign w:val="bottom"/>
            <w:hideMark/>
          </w:tcPr>
          <w:p w14:paraId="0E6F6461"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107662</w:t>
            </w:r>
          </w:p>
        </w:tc>
        <w:tc>
          <w:tcPr>
            <w:tcW w:w="2251" w:type="dxa"/>
            <w:tcBorders>
              <w:top w:val="nil"/>
              <w:left w:val="nil"/>
              <w:bottom w:val="single" w:sz="4" w:space="0" w:color="auto"/>
              <w:right w:val="single" w:sz="4" w:space="0" w:color="auto"/>
            </w:tcBorders>
            <w:shd w:val="clear" w:color="auto" w:fill="auto"/>
            <w:hideMark/>
          </w:tcPr>
          <w:p w14:paraId="626AA791"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nil"/>
              <w:left w:val="nil"/>
              <w:bottom w:val="single" w:sz="4" w:space="0" w:color="auto"/>
              <w:right w:val="single" w:sz="4" w:space="0" w:color="auto"/>
            </w:tcBorders>
            <w:shd w:val="clear" w:color="auto" w:fill="auto"/>
            <w:noWrap/>
            <w:vAlign w:val="bottom"/>
            <w:hideMark/>
          </w:tcPr>
          <w:p w14:paraId="30AB46B6" w14:textId="3CE0978A"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28</w:t>
            </w:r>
          </w:p>
        </w:tc>
      </w:tr>
      <w:tr w:rsidR="00507665" w:rsidRPr="00D008E5" w14:paraId="25CC0492" w14:textId="77777777" w:rsidTr="002C29E7">
        <w:trPr>
          <w:trHeight w:val="28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C119505" w14:textId="77777777" w:rsidR="00507665" w:rsidRPr="00332B3F" w:rsidRDefault="00507665" w:rsidP="00507665">
            <w:pPr>
              <w:widowControl/>
              <w:autoSpaceDE/>
              <w:autoSpaceDN/>
              <w:jc w:val="center"/>
              <w:rPr>
                <w:rFonts w:ascii="Times New Roman" w:eastAsia="Times New Roman" w:hAnsi="Times New Roman" w:cs="Times New Roman"/>
                <w:color w:val="000000"/>
                <w:sz w:val="24"/>
                <w:szCs w:val="24"/>
                <w:lang w:val="ro-RO" w:eastAsia="ro-RO"/>
              </w:rPr>
            </w:pPr>
            <w:r w:rsidRPr="00332B3F">
              <w:rPr>
                <w:rFonts w:ascii="Times New Roman" w:eastAsia="Times New Roman" w:hAnsi="Times New Roman" w:cs="Times New Roman"/>
                <w:color w:val="000000"/>
                <w:sz w:val="24"/>
                <w:szCs w:val="24"/>
                <w:lang w:val="ro-RO" w:eastAsia="ro-RO"/>
              </w:rPr>
              <w:t>5</w:t>
            </w:r>
          </w:p>
        </w:tc>
        <w:tc>
          <w:tcPr>
            <w:tcW w:w="1363" w:type="dxa"/>
            <w:tcBorders>
              <w:top w:val="nil"/>
              <w:left w:val="nil"/>
              <w:bottom w:val="single" w:sz="4" w:space="0" w:color="auto"/>
              <w:right w:val="single" w:sz="4" w:space="0" w:color="auto"/>
            </w:tcBorders>
            <w:shd w:val="clear" w:color="auto" w:fill="auto"/>
            <w:noWrap/>
            <w:vAlign w:val="bottom"/>
            <w:hideMark/>
          </w:tcPr>
          <w:p w14:paraId="598EACA5" w14:textId="627DD084" w:rsidR="00507665" w:rsidRPr="001D22CA" w:rsidRDefault="002C29E7"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Mănaştiur</w:t>
            </w:r>
          </w:p>
        </w:tc>
        <w:tc>
          <w:tcPr>
            <w:tcW w:w="1472" w:type="dxa"/>
            <w:tcBorders>
              <w:top w:val="nil"/>
              <w:left w:val="nil"/>
              <w:bottom w:val="single" w:sz="4" w:space="0" w:color="auto"/>
              <w:right w:val="single" w:sz="4" w:space="0" w:color="auto"/>
            </w:tcBorders>
            <w:shd w:val="clear" w:color="auto" w:fill="auto"/>
            <w:noWrap/>
            <w:hideMark/>
          </w:tcPr>
          <w:p w14:paraId="518208E3"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nil"/>
              <w:left w:val="nil"/>
              <w:bottom w:val="single" w:sz="4" w:space="0" w:color="auto"/>
              <w:right w:val="single" w:sz="4" w:space="0" w:color="auto"/>
            </w:tcBorders>
            <w:shd w:val="clear" w:color="000000" w:fill="FFFFFF"/>
            <w:vAlign w:val="bottom"/>
            <w:hideMark/>
          </w:tcPr>
          <w:p w14:paraId="049BC93B"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DS1943</w:t>
            </w:r>
          </w:p>
        </w:tc>
        <w:tc>
          <w:tcPr>
            <w:tcW w:w="1257" w:type="dxa"/>
            <w:tcBorders>
              <w:top w:val="nil"/>
              <w:left w:val="nil"/>
              <w:bottom w:val="single" w:sz="4" w:space="0" w:color="auto"/>
              <w:right w:val="single" w:sz="4" w:space="0" w:color="auto"/>
            </w:tcBorders>
            <w:shd w:val="clear" w:color="auto" w:fill="auto"/>
            <w:noWrap/>
            <w:vAlign w:val="bottom"/>
            <w:hideMark/>
          </w:tcPr>
          <w:p w14:paraId="67838AF6"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716,454</w:t>
            </w:r>
          </w:p>
        </w:tc>
        <w:tc>
          <w:tcPr>
            <w:tcW w:w="1083" w:type="dxa"/>
            <w:tcBorders>
              <w:top w:val="nil"/>
              <w:left w:val="nil"/>
              <w:bottom w:val="single" w:sz="4" w:space="0" w:color="auto"/>
              <w:right w:val="single" w:sz="4" w:space="0" w:color="auto"/>
            </w:tcBorders>
            <w:shd w:val="clear" w:color="auto" w:fill="auto"/>
            <w:vAlign w:val="bottom"/>
            <w:hideMark/>
          </w:tcPr>
          <w:p w14:paraId="3C76F7DA"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107532</w:t>
            </w:r>
          </w:p>
        </w:tc>
        <w:tc>
          <w:tcPr>
            <w:tcW w:w="2251" w:type="dxa"/>
            <w:tcBorders>
              <w:top w:val="nil"/>
              <w:left w:val="nil"/>
              <w:bottom w:val="single" w:sz="4" w:space="0" w:color="auto"/>
              <w:right w:val="single" w:sz="4" w:space="0" w:color="auto"/>
            </w:tcBorders>
            <w:shd w:val="clear" w:color="auto" w:fill="auto"/>
            <w:hideMark/>
          </w:tcPr>
          <w:p w14:paraId="3B0F4308"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nil"/>
              <w:left w:val="nil"/>
              <w:bottom w:val="single" w:sz="4" w:space="0" w:color="auto"/>
              <w:right w:val="single" w:sz="4" w:space="0" w:color="auto"/>
            </w:tcBorders>
            <w:shd w:val="clear" w:color="auto" w:fill="auto"/>
            <w:noWrap/>
            <w:vAlign w:val="bottom"/>
            <w:hideMark/>
          </w:tcPr>
          <w:p w14:paraId="538B65C4" w14:textId="0F225A35"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32</w:t>
            </w:r>
          </w:p>
        </w:tc>
      </w:tr>
      <w:tr w:rsidR="00507665" w:rsidRPr="00D008E5" w14:paraId="6E8DB4F8" w14:textId="77777777" w:rsidTr="002C29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1ED80BE4" w14:textId="77777777" w:rsidR="00507665" w:rsidRPr="00332B3F" w:rsidRDefault="00507665" w:rsidP="00507665">
            <w:pPr>
              <w:widowControl/>
              <w:autoSpaceDE/>
              <w:autoSpaceDN/>
              <w:jc w:val="center"/>
              <w:rPr>
                <w:rFonts w:ascii="Times New Roman" w:eastAsia="Times New Roman" w:hAnsi="Times New Roman" w:cs="Times New Roman"/>
                <w:color w:val="000000"/>
                <w:sz w:val="24"/>
                <w:szCs w:val="24"/>
                <w:lang w:val="ro-RO" w:eastAsia="ro-RO"/>
              </w:rPr>
            </w:pPr>
            <w:r w:rsidRPr="00332B3F">
              <w:rPr>
                <w:rFonts w:ascii="Times New Roman" w:eastAsia="Times New Roman" w:hAnsi="Times New Roman" w:cs="Times New Roman"/>
                <w:color w:val="000000"/>
                <w:sz w:val="24"/>
                <w:szCs w:val="24"/>
                <w:lang w:val="ro-RO" w:eastAsia="ro-RO"/>
              </w:rPr>
              <w:t>6</w:t>
            </w:r>
          </w:p>
        </w:tc>
        <w:tc>
          <w:tcPr>
            <w:tcW w:w="1363" w:type="dxa"/>
            <w:tcBorders>
              <w:top w:val="nil"/>
              <w:left w:val="nil"/>
              <w:bottom w:val="single" w:sz="4" w:space="0" w:color="auto"/>
              <w:right w:val="single" w:sz="4" w:space="0" w:color="auto"/>
            </w:tcBorders>
            <w:shd w:val="clear" w:color="auto" w:fill="auto"/>
            <w:noWrap/>
            <w:hideMark/>
          </w:tcPr>
          <w:p w14:paraId="614CDBCE" w14:textId="3951BBBB" w:rsidR="00507665" w:rsidRPr="001D22CA" w:rsidRDefault="002C29E7"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Mănaştiur</w:t>
            </w:r>
          </w:p>
        </w:tc>
        <w:tc>
          <w:tcPr>
            <w:tcW w:w="1472" w:type="dxa"/>
            <w:tcBorders>
              <w:top w:val="nil"/>
              <w:left w:val="nil"/>
              <w:bottom w:val="single" w:sz="4" w:space="0" w:color="auto"/>
              <w:right w:val="single" w:sz="4" w:space="0" w:color="auto"/>
            </w:tcBorders>
            <w:shd w:val="clear" w:color="auto" w:fill="auto"/>
            <w:noWrap/>
            <w:hideMark/>
          </w:tcPr>
          <w:p w14:paraId="5C994D98"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nil"/>
              <w:left w:val="nil"/>
              <w:bottom w:val="single" w:sz="4" w:space="0" w:color="auto"/>
              <w:right w:val="single" w:sz="4" w:space="0" w:color="auto"/>
            </w:tcBorders>
            <w:shd w:val="clear" w:color="000000" w:fill="FFFFFF"/>
            <w:hideMark/>
          </w:tcPr>
          <w:p w14:paraId="00429F4F"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DS1023</w:t>
            </w:r>
          </w:p>
        </w:tc>
        <w:tc>
          <w:tcPr>
            <w:tcW w:w="1257" w:type="dxa"/>
            <w:tcBorders>
              <w:top w:val="nil"/>
              <w:left w:val="nil"/>
              <w:bottom w:val="single" w:sz="4" w:space="0" w:color="auto"/>
              <w:right w:val="single" w:sz="4" w:space="0" w:color="auto"/>
            </w:tcBorders>
            <w:shd w:val="clear" w:color="auto" w:fill="auto"/>
            <w:noWrap/>
            <w:hideMark/>
          </w:tcPr>
          <w:p w14:paraId="16E63A12"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264,607</w:t>
            </w:r>
          </w:p>
        </w:tc>
        <w:tc>
          <w:tcPr>
            <w:tcW w:w="1083" w:type="dxa"/>
            <w:tcBorders>
              <w:top w:val="nil"/>
              <w:left w:val="nil"/>
              <w:bottom w:val="single" w:sz="4" w:space="0" w:color="auto"/>
              <w:right w:val="single" w:sz="4" w:space="0" w:color="auto"/>
            </w:tcBorders>
            <w:shd w:val="clear" w:color="auto" w:fill="auto"/>
            <w:hideMark/>
          </w:tcPr>
          <w:p w14:paraId="194E8A00"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107659</w:t>
            </w:r>
          </w:p>
        </w:tc>
        <w:tc>
          <w:tcPr>
            <w:tcW w:w="2251" w:type="dxa"/>
            <w:tcBorders>
              <w:top w:val="nil"/>
              <w:left w:val="nil"/>
              <w:bottom w:val="single" w:sz="4" w:space="0" w:color="auto"/>
              <w:right w:val="single" w:sz="4" w:space="0" w:color="auto"/>
            </w:tcBorders>
            <w:shd w:val="clear" w:color="auto" w:fill="auto"/>
            <w:hideMark/>
          </w:tcPr>
          <w:p w14:paraId="7510F274"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nil"/>
              <w:left w:val="nil"/>
              <w:bottom w:val="single" w:sz="4" w:space="0" w:color="auto"/>
              <w:right w:val="single" w:sz="4" w:space="0" w:color="auto"/>
            </w:tcBorders>
            <w:shd w:val="clear" w:color="auto" w:fill="auto"/>
            <w:noWrap/>
            <w:hideMark/>
          </w:tcPr>
          <w:p w14:paraId="263230FA" w14:textId="33EB6B43"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6</w:t>
            </w:r>
          </w:p>
        </w:tc>
      </w:tr>
      <w:tr w:rsidR="00507665" w:rsidRPr="00D008E5" w14:paraId="00D8A674" w14:textId="77777777" w:rsidTr="002C29E7">
        <w:trPr>
          <w:trHeight w:val="28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D64793E" w14:textId="77777777" w:rsidR="00507665" w:rsidRPr="00332B3F" w:rsidRDefault="00507665" w:rsidP="00507665">
            <w:pPr>
              <w:widowControl/>
              <w:autoSpaceDE/>
              <w:autoSpaceDN/>
              <w:jc w:val="center"/>
              <w:rPr>
                <w:rFonts w:ascii="Times New Roman" w:eastAsia="Times New Roman" w:hAnsi="Times New Roman" w:cs="Times New Roman"/>
                <w:color w:val="000000"/>
                <w:sz w:val="24"/>
                <w:szCs w:val="24"/>
                <w:lang w:val="ro-RO" w:eastAsia="ro-RO"/>
              </w:rPr>
            </w:pPr>
            <w:r w:rsidRPr="00332B3F">
              <w:rPr>
                <w:rFonts w:ascii="Times New Roman" w:eastAsia="Times New Roman" w:hAnsi="Times New Roman" w:cs="Times New Roman"/>
                <w:color w:val="000000"/>
                <w:sz w:val="24"/>
                <w:szCs w:val="24"/>
                <w:lang w:val="ro-RO" w:eastAsia="ro-RO"/>
              </w:rPr>
              <w:t>7</w:t>
            </w:r>
          </w:p>
        </w:tc>
        <w:tc>
          <w:tcPr>
            <w:tcW w:w="1363" w:type="dxa"/>
            <w:tcBorders>
              <w:top w:val="nil"/>
              <w:left w:val="nil"/>
              <w:bottom w:val="single" w:sz="4" w:space="0" w:color="auto"/>
              <w:right w:val="single" w:sz="4" w:space="0" w:color="auto"/>
            </w:tcBorders>
            <w:shd w:val="clear" w:color="auto" w:fill="auto"/>
            <w:noWrap/>
            <w:vAlign w:val="bottom"/>
            <w:hideMark/>
          </w:tcPr>
          <w:p w14:paraId="228C0FC6" w14:textId="688BE5C3" w:rsidR="00507665" w:rsidRPr="001D22CA" w:rsidRDefault="002C29E7"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Mănaştiur</w:t>
            </w:r>
          </w:p>
        </w:tc>
        <w:tc>
          <w:tcPr>
            <w:tcW w:w="1472" w:type="dxa"/>
            <w:tcBorders>
              <w:top w:val="nil"/>
              <w:left w:val="nil"/>
              <w:bottom w:val="single" w:sz="4" w:space="0" w:color="auto"/>
              <w:right w:val="single" w:sz="4" w:space="0" w:color="auto"/>
            </w:tcBorders>
            <w:shd w:val="clear" w:color="auto" w:fill="auto"/>
            <w:noWrap/>
            <w:hideMark/>
          </w:tcPr>
          <w:p w14:paraId="7245E702"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nil"/>
              <w:left w:val="nil"/>
              <w:bottom w:val="single" w:sz="4" w:space="0" w:color="auto"/>
              <w:right w:val="single" w:sz="4" w:space="0" w:color="auto"/>
            </w:tcBorders>
            <w:shd w:val="clear" w:color="000000" w:fill="FFFFFF"/>
            <w:vAlign w:val="bottom"/>
            <w:hideMark/>
          </w:tcPr>
          <w:p w14:paraId="7EBC2DE3"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DS956</w:t>
            </w:r>
          </w:p>
        </w:tc>
        <w:tc>
          <w:tcPr>
            <w:tcW w:w="1257" w:type="dxa"/>
            <w:tcBorders>
              <w:top w:val="nil"/>
              <w:left w:val="nil"/>
              <w:bottom w:val="single" w:sz="4" w:space="0" w:color="auto"/>
              <w:right w:val="single" w:sz="4" w:space="0" w:color="auto"/>
            </w:tcBorders>
            <w:shd w:val="clear" w:color="auto" w:fill="auto"/>
            <w:noWrap/>
            <w:vAlign w:val="bottom"/>
            <w:hideMark/>
          </w:tcPr>
          <w:p w14:paraId="1439488A"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341,129</w:t>
            </w:r>
          </w:p>
        </w:tc>
        <w:tc>
          <w:tcPr>
            <w:tcW w:w="1083" w:type="dxa"/>
            <w:tcBorders>
              <w:top w:val="nil"/>
              <w:left w:val="nil"/>
              <w:bottom w:val="single" w:sz="4" w:space="0" w:color="auto"/>
              <w:right w:val="single" w:sz="4" w:space="0" w:color="auto"/>
            </w:tcBorders>
            <w:shd w:val="clear" w:color="auto" w:fill="auto"/>
            <w:vAlign w:val="bottom"/>
            <w:hideMark/>
          </w:tcPr>
          <w:p w14:paraId="74A09F56"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107527</w:t>
            </w:r>
          </w:p>
        </w:tc>
        <w:tc>
          <w:tcPr>
            <w:tcW w:w="2251" w:type="dxa"/>
            <w:tcBorders>
              <w:top w:val="nil"/>
              <w:left w:val="nil"/>
              <w:bottom w:val="single" w:sz="4" w:space="0" w:color="auto"/>
              <w:right w:val="single" w:sz="4" w:space="0" w:color="auto"/>
            </w:tcBorders>
            <w:shd w:val="clear" w:color="auto" w:fill="auto"/>
            <w:hideMark/>
          </w:tcPr>
          <w:p w14:paraId="510D91D7"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nil"/>
              <w:left w:val="nil"/>
              <w:bottom w:val="single" w:sz="4" w:space="0" w:color="auto"/>
              <w:right w:val="single" w:sz="4" w:space="0" w:color="auto"/>
            </w:tcBorders>
            <w:shd w:val="clear" w:color="auto" w:fill="auto"/>
            <w:noWrap/>
            <w:vAlign w:val="bottom"/>
            <w:hideMark/>
          </w:tcPr>
          <w:p w14:paraId="10A0B8A7" w14:textId="697EB22B"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9</w:t>
            </w:r>
          </w:p>
        </w:tc>
      </w:tr>
      <w:tr w:rsidR="00507665" w:rsidRPr="00D008E5" w14:paraId="35CC76E4" w14:textId="77777777" w:rsidTr="002C29E7">
        <w:trPr>
          <w:trHeight w:val="28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2766412" w14:textId="77777777" w:rsidR="00507665" w:rsidRPr="00332B3F" w:rsidRDefault="00507665" w:rsidP="00507665">
            <w:pPr>
              <w:widowControl/>
              <w:autoSpaceDE/>
              <w:autoSpaceDN/>
              <w:jc w:val="center"/>
              <w:rPr>
                <w:rFonts w:ascii="Times New Roman" w:eastAsia="Times New Roman" w:hAnsi="Times New Roman" w:cs="Times New Roman"/>
                <w:color w:val="000000"/>
                <w:sz w:val="24"/>
                <w:szCs w:val="24"/>
                <w:lang w:val="ro-RO" w:eastAsia="ro-RO"/>
              </w:rPr>
            </w:pPr>
            <w:r w:rsidRPr="00332B3F">
              <w:rPr>
                <w:rFonts w:ascii="Times New Roman" w:eastAsia="Times New Roman" w:hAnsi="Times New Roman" w:cs="Times New Roman"/>
                <w:color w:val="000000"/>
                <w:sz w:val="24"/>
                <w:szCs w:val="24"/>
                <w:lang w:val="ro-RO" w:eastAsia="ro-RO"/>
              </w:rPr>
              <w:t>8</w:t>
            </w:r>
          </w:p>
        </w:tc>
        <w:tc>
          <w:tcPr>
            <w:tcW w:w="1363" w:type="dxa"/>
            <w:tcBorders>
              <w:top w:val="nil"/>
              <w:left w:val="nil"/>
              <w:bottom w:val="single" w:sz="4" w:space="0" w:color="auto"/>
              <w:right w:val="single" w:sz="4" w:space="0" w:color="auto"/>
            </w:tcBorders>
            <w:shd w:val="clear" w:color="auto" w:fill="auto"/>
            <w:noWrap/>
            <w:vAlign w:val="bottom"/>
            <w:hideMark/>
          </w:tcPr>
          <w:p w14:paraId="62E9B54B" w14:textId="73DA7B29" w:rsidR="00507665" w:rsidRPr="001D22CA" w:rsidRDefault="002C29E7"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Mănaştiur</w:t>
            </w:r>
          </w:p>
        </w:tc>
        <w:tc>
          <w:tcPr>
            <w:tcW w:w="1472" w:type="dxa"/>
            <w:tcBorders>
              <w:top w:val="nil"/>
              <w:left w:val="nil"/>
              <w:bottom w:val="single" w:sz="4" w:space="0" w:color="auto"/>
              <w:right w:val="single" w:sz="4" w:space="0" w:color="auto"/>
            </w:tcBorders>
            <w:shd w:val="clear" w:color="auto" w:fill="auto"/>
            <w:noWrap/>
            <w:hideMark/>
          </w:tcPr>
          <w:p w14:paraId="3ADCF0C6"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nil"/>
              <w:left w:val="nil"/>
              <w:bottom w:val="single" w:sz="4" w:space="0" w:color="auto"/>
              <w:right w:val="single" w:sz="4" w:space="0" w:color="auto"/>
            </w:tcBorders>
            <w:shd w:val="clear" w:color="000000" w:fill="FFFFFF"/>
            <w:noWrap/>
            <w:vAlign w:val="bottom"/>
            <w:hideMark/>
          </w:tcPr>
          <w:p w14:paraId="490DBB17"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DS899</w:t>
            </w:r>
          </w:p>
        </w:tc>
        <w:tc>
          <w:tcPr>
            <w:tcW w:w="1257" w:type="dxa"/>
            <w:tcBorders>
              <w:top w:val="nil"/>
              <w:left w:val="nil"/>
              <w:bottom w:val="single" w:sz="4" w:space="0" w:color="auto"/>
              <w:right w:val="single" w:sz="4" w:space="0" w:color="auto"/>
            </w:tcBorders>
            <w:shd w:val="clear" w:color="auto" w:fill="auto"/>
            <w:noWrap/>
            <w:vAlign w:val="bottom"/>
            <w:hideMark/>
          </w:tcPr>
          <w:p w14:paraId="2ECF2F0F"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617,947</w:t>
            </w:r>
          </w:p>
        </w:tc>
        <w:tc>
          <w:tcPr>
            <w:tcW w:w="1083" w:type="dxa"/>
            <w:tcBorders>
              <w:top w:val="nil"/>
              <w:left w:val="nil"/>
              <w:bottom w:val="single" w:sz="4" w:space="0" w:color="auto"/>
              <w:right w:val="single" w:sz="4" w:space="0" w:color="auto"/>
            </w:tcBorders>
            <w:shd w:val="clear" w:color="auto" w:fill="auto"/>
            <w:noWrap/>
            <w:vAlign w:val="bottom"/>
            <w:hideMark/>
          </w:tcPr>
          <w:p w14:paraId="5D4D13C9"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107660</w:t>
            </w:r>
          </w:p>
        </w:tc>
        <w:tc>
          <w:tcPr>
            <w:tcW w:w="2251" w:type="dxa"/>
            <w:tcBorders>
              <w:top w:val="nil"/>
              <w:left w:val="nil"/>
              <w:bottom w:val="single" w:sz="4" w:space="0" w:color="auto"/>
              <w:right w:val="single" w:sz="4" w:space="0" w:color="auto"/>
            </w:tcBorders>
            <w:shd w:val="clear" w:color="auto" w:fill="auto"/>
            <w:hideMark/>
          </w:tcPr>
          <w:p w14:paraId="70FCEED7"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nil"/>
              <w:left w:val="nil"/>
              <w:bottom w:val="single" w:sz="4" w:space="0" w:color="auto"/>
              <w:right w:val="single" w:sz="4" w:space="0" w:color="auto"/>
            </w:tcBorders>
            <w:shd w:val="clear" w:color="auto" w:fill="auto"/>
            <w:noWrap/>
            <w:vAlign w:val="bottom"/>
            <w:hideMark/>
          </w:tcPr>
          <w:p w14:paraId="3263B2BB" w14:textId="3C860ABE"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16</w:t>
            </w:r>
          </w:p>
        </w:tc>
      </w:tr>
      <w:tr w:rsidR="00507665" w:rsidRPr="00D008E5" w14:paraId="5B175CCC" w14:textId="77777777" w:rsidTr="002C29E7">
        <w:trPr>
          <w:trHeight w:val="28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FF9E330" w14:textId="77777777" w:rsidR="00507665" w:rsidRPr="00332B3F" w:rsidRDefault="00507665" w:rsidP="00507665">
            <w:pPr>
              <w:widowControl/>
              <w:autoSpaceDE/>
              <w:autoSpaceDN/>
              <w:jc w:val="center"/>
              <w:rPr>
                <w:rFonts w:ascii="Times New Roman" w:eastAsia="Times New Roman" w:hAnsi="Times New Roman" w:cs="Times New Roman"/>
                <w:color w:val="000000"/>
                <w:sz w:val="24"/>
                <w:szCs w:val="24"/>
                <w:lang w:val="ro-RO" w:eastAsia="ro-RO"/>
              </w:rPr>
            </w:pPr>
            <w:r w:rsidRPr="00332B3F">
              <w:rPr>
                <w:rFonts w:ascii="Times New Roman" w:eastAsia="Times New Roman" w:hAnsi="Times New Roman" w:cs="Times New Roman"/>
                <w:color w:val="000000"/>
                <w:sz w:val="24"/>
                <w:szCs w:val="24"/>
                <w:lang w:val="ro-RO" w:eastAsia="ro-RO"/>
              </w:rPr>
              <w:t>9</w:t>
            </w:r>
          </w:p>
        </w:tc>
        <w:tc>
          <w:tcPr>
            <w:tcW w:w="1363" w:type="dxa"/>
            <w:tcBorders>
              <w:top w:val="nil"/>
              <w:left w:val="nil"/>
              <w:bottom w:val="single" w:sz="4" w:space="0" w:color="auto"/>
              <w:right w:val="single" w:sz="4" w:space="0" w:color="auto"/>
            </w:tcBorders>
            <w:shd w:val="clear" w:color="auto" w:fill="auto"/>
            <w:noWrap/>
            <w:vAlign w:val="bottom"/>
            <w:hideMark/>
          </w:tcPr>
          <w:p w14:paraId="308DAAE4" w14:textId="4FC5C173" w:rsidR="00507665" w:rsidRPr="001D22CA" w:rsidRDefault="002C29E7"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Mănaştiur</w:t>
            </w:r>
          </w:p>
        </w:tc>
        <w:tc>
          <w:tcPr>
            <w:tcW w:w="1472" w:type="dxa"/>
            <w:tcBorders>
              <w:top w:val="nil"/>
              <w:left w:val="nil"/>
              <w:bottom w:val="single" w:sz="4" w:space="0" w:color="auto"/>
              <w:right w:val="single" w:sz="4" w:space="0" w:color="auto"/>
            </w:tcBorders>
            <w:shd w:val="clear" w:color="auto" w:fill="auto"/>
            <w:noWrap/>
            <w:hideMark/>
          </w:tcPr>
          <w:p w14:paraId="45E1A972"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nil"/>
              <w:left w:val="nil"/>
              <w:bottom w:val="single" w:sz="4" w:space="0" w:color="auto"/>
              <w:right w:val="single" w:sz="4" w:space="0" w:color="auto"/>
            </w:tcBorders>
            <w:shd w:val="clear" w:color="000000" w:fill="FFFFFF"/>
            <w:noWrap/>
            <w:vAlign w:val="bottom"/>
            <w:hideMark/>
          </w:tcPr>
          <w:p w14:paraId="7D2E523A"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DS768</w:t>
            </w:r>
          </w:p>
        </w:tc>
        <w:tc>
          <w:tcPr>
            <w:tcW w:w="1257" w:type="dxa"/>
            <w:tcBorders>
              <w:top w:val="nil"/>
              <w:left w:val="nil"/>
              <w:bottom w:val="single" w:sz="4" w:space="0" w:color="auto"/>
              <w:right w:val="single" w:sz="4" w:space="0" w:color="auto"/>
            </w:tcBorders>
            <w:shd w:val="clear" w:color="auto" w:fill="auto"/>
            <w:noWrap/>
            <w:vAlign w:val="bottom"/>
            <w:hideMark/>
          </w:tcPr>
          <w:p w14:paraId="751576C6"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611,347</w:t>
            </w:r>
          </w:p>
        </w:tc>
        <w:tc>
          <w:tcPr>
            <w:tcW w:w="1083" w:type="dxa"/>
            <w:tcBorders>
              <w:top w:val="nil"/>
              <w:left w:val="nil"/>
              <w:bottom w:val="single" w:sz="4" w:space="0" w:color="auto"/>
              <w:right w:val="single" w:sz="4" w:space="0" w:color="auto"/>
            </w:tcBorders>
            <w:shd w:val="clear" w:color="auto" w:fill="auto"/>
            <w:noWrap/>
            <w:vAlign w:val="bottom"/>
            <w:hideMark/>
          </w:tcPr>
          <w:p w14:paraId="537A85EF"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107661</w:t>
            </w:r>
          </w:p>
        </w:tc>
        <w:tc>
          <w:tcPr>
            <w:tcW w:w="2251" w:type="dxa"/>
            <w:tcBorders>
              <w:top w:val="nil"/>
              <w:left w:val="nil"/>
              <w:bottom w:val="single" w:sz="4" w:space="0" w:color="auto"/>
              <w:right w:val="single" w:sz="4" w:space="0" w:color="auto"/>
            </w:tcBorders>
            <w:shd w:val="clear" w:color="auto" w:fill="auto"/>
            <w:hideMark/>
          </w:tcPr>
          <w:p w14:paraId="1E711358"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nil"/>
              <w:left w:val="nil"/>
              <w:bottom w:val="single" w:sz="4" w:space="0" w:color="auto"/>
              <w:right w:val="single" w:sz="4" w:space="0" w:color="auto"/>
            </w:tcBorders>
            <w:shd w:val="clear" w:color="auto" w:fill="auto"/>
            <w:noWrap/>
            <w:vAlign w:val="bottom"/>
            <w:hideMark/>
          </w:tcPr>
          <w:p w14:paraId="72FFD18F" w14:textId="7D56DCCF"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27</w:t>
            </w:r>
          </w:p>
        </w:tc>
      </w:tr>
      <w:tr w:rsidR="00507665" w:rsidRPr="00D008E5" w14:paraId="2AD276FA" w14:textId="77777777" w:rsidTr="002C29E7">
        <w:trPr>
          <w:trHeight w:val="28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A4FF612" w14:textId="77777777" w:rsidR="00507665" w:rsidRPr="00332B3F" w:rsidRDefault="00507665" w:rsidP="00507665">
            <w:pPr>
              <w:widowControl/>
              <w:autoSpaceDE/>
              <w:autoSpaceDN/>
              <w:jc w:val="center"/>
              <w:rPr>
                <w:rFonts w:ascii="Times New Roman" w:eastAsia="Times New Roman" w:hAnsi="Times New Roman" w:cs="Times New Roman"/>
                <w:color w:val="000000"/>
                <w:sz w:val="24"/>
                <w:szCs w:val="24"/>
                <w:lang w:val="ro-RO" w:eastAsia="ro-RO"/>
              </w:rPr>
            </w:pPr>
            <w:r w:rsidRPr="00332B3F">
              <w:rPr>
                <w:rFonts w:ascii="Times New Roman" w:eastAsia="Times New Roman" w:hAnsi="Times New Roman" w:cs="Times New Roman"/>
                <w:color w:val="000000"/>
                <w:sz w:val="24"/>
                <w:szCs w:val="24"/>
                <w:lang w:val="ro-RO" w:eastAsia="ro-RO"/>
              </w:rPr>
              <w:t>10</w:t>
            </w:r>
          </w:p>
        </w:tc>
        <w:tc>
          <w:tcPr>
            <w:tcW w:w="1363" w:type="dxa"/>
            <w:tcBorders>
              <w:top w:val="nil"/>
              <w:left w:val="nil"/>
              <w:bottom w:val="single" w:sz="4" w:space="0" w:color="auto"/>
              <w:right w:val="single" w:sz="4" w:space="0" w:color="auto"/>
            </w:tcBorders>
            <w:shd w:val="clear" w:color="auto" w:fill="auto"/>
            <w:noWrap/>
            <w:vAlign w:val="bottom"/>
            <w:hideMark/>
          </w:tcPr>
          <w:p w14:paraId="589FE2F6" w14:textId="0BA15834" w:rsidR="00507665" w:rsidRPr="001D22CA" w:rsidRDefault="002C29E7"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Mănaştiur</w:t>
            </w:r>
          </w:p>
        </w:tc>
        <w:tc>
          <w:tcPr>
            <w:tcW w:w="1472" w:type="dxa"/>
            <w:tcBorders>
              <w:top w:val="nil"/>
              <w:left w:val="nil"/>
              <w:bottom w:val="single" w:sz="4" w:space="0" w:color="auto"/>
              <w:right w:val="single" w:sz="4" w:space="0" w:color="auto"/>
            </w:tcBorders>
            <w:shd w:val="clear" w:color="auto" w:fill="auto"/>
            <w:noWrap/>
            <w:hideMark/>
          </w:tcPr>
          <w:p w14:paraId="08D2C9B8"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nil"/>
              <w:left w:val="nil"/>
              <w:bottom w:val="single" w:sz="4" w:space="0" w:color="auto"/>
              <w:right w:val="single" w:sz="4" w:space="0" w:color="auto"/>
            </w:tcBorders>
            <w:shd w:val="clear" w:color="000000" w:fill="FFFFFF"/>
            <w:noWrap/>
            <w:vAlign w:val="bottom"/>
            <w:hideMark/>
          </w:tcPr>
          <w:p w14:paraId="19913CDC"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DS478</w:t>
            </w:r>
          </w:p>
        </w:tc>
        <w:tc>
          <w:tcPr>
            <w:tcW w:w="1257" w:type="dxa"/>
            <w:tcBorders>
              <w:top w:val="nil"/>
              <w:left w:val="nil"/>
              <w:bottom w:val="single" w:sz="4" w:space="0" w:color="auto"/>
              <w:right w:val="single" w:sz="4" w:space="0" w:color="auto"/>
            </w:tcBorders>
            <w:shd w:val="clear" w:color="auto" w:fill="auto"/>
            <w:noWrap/>
            <w:vAlign w:val="bottom"/>
            <w:hideMark/>
          </w:tcPr>
          <w:p w14:paraId="73D8936B"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440,796</w:t>
            </w:r>
          </w:p>
        </w:tc>
        <w:tc>
          <w:tcPr>
            <w:tcW w:w="1083" w:type="dxa"/>
            <w:tcBorders>
              <w:top w:val="nil"/>
              <w:left w:val="nil"/>
              <w:bottom w:val="single" w:sz="4" w:space="0" w:color="auto"/>
              <w:right w:val="single" w:sz="4" w:space="0" w:color="auto"/>
            </w:tcBorders>
            <w:shd w:val="clear" w:color="auto" w:fill="auto"/>
            <w:noWrap/>
            <w:vAlign w:val="bottom"/>
            <w:hideMark/>
          </w:tcPr>
          <w:p w14:paraId="569C655C"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107653</w:t>
            </w:r>
          </w:p>
        </w:tc>
        <w:tc>
          <w:tcPr>
            <w:tcW w:w="2251" w:type="dxa"/>
            <w:tcBorders>
              <w:top w:val="nil"/>
              <w:left w:val="nil"/>
              <w:bottom w:val="single" w:sz="4" w:space="0" w:color="auto"/>
              <w:right w:val="single" w:sz="4" w:space="0" w:color="auto"/>
            </w:tcBorders>
            <w:shd w:val="clear" w:color="auto" w:fill="auto"/>
            <w:hideMark/>
          </w:tcPr>
          <w:p w14:paraId="48E94D11"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nil"/>
              <w:left w:val="nil"/>
              <w:bottom w:val="single" w:sz="4" w:space="0" w:color="auto"/>
              <w:right w:val="single" w:sz="4" w:space="0" w:color="auto"/>
            </w:tcBorders>
            <w:shd w:val="clear" w:color="auto" w:fill="auto"/>
            <w:noWrap/>
            <w:vAlign w:val="bottom"/>
            <w:hideMark/>
          </w:tcPr>
          <w:p w14:paraId="393E6C6D" w14:textId="0861DD79"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22</w:t>
            </w:r>
          </w:p>
        </w:tc>
      </w:tr>
      <w:tr w:rsidR="00507665" w:rsidRPr="00D008E5" w14:paraId="4B7CD164" w14:textId="77777777" w:rsidTr="002C29E7">
        <w:trPr>
          <w:trHeight w:val="28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72B2571" w14:textId="77777777" w:rsidR="00507665" w:rsidRPr="00332B3F" w:rsidRDefault="00507665" w:rsidP="00507665">
            <w:pPr>
              <w:widowControl/>
              <w:autoSpaceDE/>
              <w:autoSpaceDN/>
              <w:jc w:val="center"/>
              <w:rPr>
                <w:rFonts w:ascii="Times New Roman" w:eastAsia="Times New Roman" w:hAnsi="Times New Roman" w:cs="Times New Roman"/>
                <w:color w:val="000000"/>
                <w:sz w:val="24"/>
                <w:szCs w:val="24"/>
                <w:lang w:val="ro-RO" w:eastAsia="ro-RO"/>
              </w:rPr>
            </w:pPr>
            <w:r w:rsidRPr="00332B3F">
              <w:rPr>
                <w:rFonts w:ascii="Times New Roman" w:eastAsia="Times New Roman" w:hAnsi="Times New Roman" w:cs="Times New Roman"/>
                <w:color w:val="000000"/>
                <w:sz w:val="24"/>
                <w:szCs w:val="24"/>
                <w:lang w:val="ro-RO" w:eastAsia="ro-RO"/>
              </w:rPr>
              <w:t>11</w:t>
            </w:r>
          </w:p>
        </w:tc>
        <w:tc>
          <w:tcPr>
            <w:tcW w:w="1363" w:type="dxa"/>
            <w:tcBorders>
              <w:top w:val="nil"/>
              <w:left w:val="nil"/>
              <w:bottom w:val="single" w:sz="4" w:space="0" w:color="auto"/>
              <w:right w:val="single" w:sz="4" w:space="0" w:color="auto"/>
            </w:tcBorders>
            <w:shd w:val="clear" w:color="auto" w:fill="auto"/>
            <w:noWrap/>
            <w:vAlign w:val="bottom"/>
            <w:hideMark/>
          </w:tcPr>
          <w:p w14:paraId="7D484AF8" w14:textId="671CE0D5" w:rsidR="00507665" w:rsidRPr="001D22CA" w:rsidRDefault="002C29E7"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Mănaştiur</w:t>
            </w:r>
          </w:p>
        </w:tc>
        <w:tc>
          <w:tcPr>
            <w:tcW w:w="1472" w:type="dxa"/>
            <w:tcBorders>
              <w:top w:val="nil"/>
              <w:left w:val="nil"/>
              <w:bottom w:val="single" w:sz="4" w:space="0" w:color="auto"/>
              <w:right w:val="single" w:sz="4" w:space="0" w:color="auto"/>
            </w:tcBorders>
            <w:shd w:val="clear" w:color="auto" w:fill="auto"/>
            <w:noWrap/>
            <w:hideMark/>
          </w:tcPr>
          <w:p w14:paraId="59711403"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nil"/>
              <w:left w:val="nil"/>
              <w:bottom w:val="single" w:sz="4" w:space="0" w:color="auto"/>
              <w:right w:val="single" w:sz="4" w:space="0" w:color="auto"/>
            </w:tcBorders>
            <w:shd w:val="clear" w:color="000000" w:fill="FFFFFF"/>
            <w:noWrap/>
            <w:vAlign w:val="bottom"/>
            <w:hideMark/>
          </w:tcPr>
          <w:p w14:paraId="6219A41C"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DS1433</w:t>
            </w:r>
          </w:p>
        </w:tc>
        <w:tc>
          <w:tcPr>
            <w:tcW w:w="1257" w:type="dxa"/>
            <w:tcBorders>
              <w:top w:val="nil"/>
              <w:left w:val="nil"/>
              <w:bottom w:val="single" w:sz="4" w:space="0" w:color="auto"/>
              <w:right w:val="single" w:sz="4" w:space="0" w:color="auto"/>
            </w:tcBorders>
            <w:shd w:val="clear" w:color="auto" w:fill="auto"/>
            <w:noWrap/>
            <w:vAlign w:val="bottom"/>
            <w:hideMark/>
          </w:tcPr>
          <w:p w14:paraId="0CB9AB07"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490,995</w:t>
            </w:r>
          </w:p>
        </w:tc>
        <w:tc>
          <w:tcPr>
            <w:tcW w:w="1083" w:type="dxa"/>
            <w:tcBorders>
              <w:top w:val="nil"/>
              <w:left w:val="nil"/>
              <w:bottom w:val="single" w:sz="4" w:space="0" w:color="auto"/>
              <w:right w:val="single" w:sz="4" w:space="0" w:color="auto"/>
            </w:tcBorders>
            <w:shd w:val="clear" w:color="auto" w:fill="auto"/>
            <w:noWrap/>
            <w:vAlign w:val="bottom"/>
            <w:hideMark/>
          </w:tcPr>
          <w:p w14:paraId="49E2F1C0"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107655</w:t>
            </w:r>
          </w:p>
        </w:tc>
        <w:tc>
          <w:tcPr>
            <w:tcW w:w="2251" w:type="dxa"/>
            <w:tcBorders>
              <w:top w:val="nil"/>
              <w:left w:val="nil"/>
              <w:bottom w:val="single" w:sz="4" w:space="0" w:color="auto"/>
              <w:right w:val="single" w:sz="4" w:space="0" w:color="auto"/>
            </w:tcBorders>
            <w:shd w:val="clear" w:color="auto" w:fill="auto"/>
            <w:hideMark/>
          </w:tcPr>
          <w:p w14:paraId="22613429"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nil"/>
              <w:left w:val="nil"/>
              <w:bottom w:val="single" w:sz="4" w:space="0" w:color="auto"/>
              <w:right w:val="single" w:sz="4" w:space="0" w:color="auto"/>
            </w:tcBorders>
            <w:shd w:val="clear" w:color="auto" w:fill="auto"/>
            <w:noWrap/>
            <w:vAlign w:val="bottom"/>
            <w:hideMark/>
          </w:tcPr>
          <w:p w14:paraId="061AC178" w14:textId="2D7A3091"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24</w:t>
            </w:r>
          </w:p>
        </w:tc>
      </w:tr>
      <w:tr w:rsidR="00507665" w:rsidRPr="00D008E5" w14:paraId="31DAA220" w14:textId="77777777" w:rsidTr="002C29E7">
        <w:trPr>
          <w:trHeight w:val="28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E79B708" w14:textId="77777777" w:rsidR="00507665" w:rsidRPr="00332B3F" w:rsidRDefault="00507665" w:rsidP="00507665">
            <w:pPr>
              <w:widowControl/>
              <w:autoSpaceDE/>
              <w:autoSpaceDN/>
              <w:jc w:val="center"/>
              <w:rPr>
                <w:rFonts w:ascii="Times New Roman" w:eastAsia="Times New Roman" w:hAnsi="Times New Roman" w:cs="Times New Roman"/>
                <w:color w:val="000000"/>
                <w:sz w:val="24"/>
                <w:szCs w:val="24"/>
                <w:lang w:val="ro-RO" w:eastAsia="ro-RO"/>
              </w:rPr>
            </w:pPr>
            <w:r w:rsidRPr="00332B3F">
              <w:rPr>
                <w:rFonts w:ascii="Times New Roman" w:eastAsia="Times New Roman" w:hAnsi="Times New Roman" w:cs="Times New Roman"/>
                <w:color w:val="000000"/>
                <w:sz w:val="24"/>
                <w:szCs w:val="24"/>
                <w:lang w:val="ro-RO" w:eastAsia="ro-RO"/>
              </w:rPr>
              <w:t>12</w:t>
            </w:r>
          </w:p>
        </w:tc>
        <w:tc>
          <w:tcPr>
            <w:tcW w:w="1363" w:type="dxa"/>
            <w:tcBorders>
              <w:top w:val="nil"/>
              <w:left w:val="nil"/>
              <w:bottom w:val="single" w:sz="4" w:space="0" w:color="auto"/>
              <w:right w:val="single" w:sz="4" w:space="0" w:color="auto"/>
            </w:tcBorders>
            <w:shd w:val="clear" w:color="auto" w:fill="auto"/>
            <w:noWrap/>
            <w:vAlign w:val="bottom"/>
            <w:hideMark/>
          </w:tcPr>
          <w:p w14:paraId="6E6F6F3E" w14:textId="0829956E" w:rsidR="00507665" w:rsidRPr="001D22CA" w:rsidRDefault="002C29E7"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Mănaştiur</w:t>
            </w:r>
          </w:p>
        </w:tc>
        <w:tc>
          <w:tcPr>
            <w:tcW w:w="1472" w:type="dxa"/>
            <w:tcBorders>
              <w:top w:val="nil"/>
              <w:left w:val="nil"/>
              <w:bottom w:val="single" w:sz="4" w:space="0" w:color="auto"/>
              <w:right w:val="single" w:sz="4" w:space="0" w:color="auto"/>
            </w:tcBorders>
            <w:shd w:val="clear" w:color="auto" w:fill="auto"/>
            <w:noWrap/>
            <w:hideMark/>
          </w:tcPr>
          <w:p w14:paraId="440B8659"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nil"/>
              <w:left w:val="nil"/>
              <w:bottom w:val="single" w:sz="4" w:space="0" w:color="auto"/>
              <w:right w:val="single" w:sz="4" w:space="0" w:color="auto"/>
            </w:tcBorders>
            <w:shd w:val="clear" w:color="000000" w:fill="FFFFFF"/>
            <w:noWrap/>
            <w:vAlign w:val="bottom"/>
            <w:hideMark/>
          </w:tcPr>
          <w:p w14:paraId="092DE2AC"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DS123</w:t>
            </w:r>
          </w:p>
        </w:tc>
        <w:tc>
          <w:tcPr>
            <w:tcW w:w="1257" w:type="dxa"/>
            <w:tcBorders>
              <w:top w:val="nil"/>
              <w:left w:val="nil"/>
              <w:bottom w:val="single" w:sz="4" w:space="0" w:color="auto"/>
              <w:right w:val="single" w:sz="4" w:space="0" w:color="auto"/>
            </w:tcBorders>
            <w:shd w:val="clear" w:color="auto" w:fill="auto"/>
            <w:noWrap/>
            <w:vAlign w:val="bottom"/>
            <w:hideMark/>
          </w:tcPr>
          <w:p w14:paraId="405D87E6"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460,954</w:t>
            </w:r>
          </w:p>
        </w:tc>
        <w:tc>
          <w:tcPr>
            <w:tcW w:w="1083" w:type="dxa"/>
            <w:tcBorders>
              <w:top w:val="nil"/>
              <w:left w:val="nil"/>
              <w:bottom w:val="single" w:sz="4" w:space="0" w:color="auto"/>
              <w:right w:val="single" w:sz="4" w:space="0" w:color="auto"/>
            </w:tcBorders>
            <w:shd w:val="clear" w:color="auto" w:fill="auto"/>
            <w:vAlign w:val="bottom"/>
            <w:hideMark/>
          </w:tcPr>
          <w:p w14:paraId="5F334ADC"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107651</w:t>
            </w:r>
          </w:p>
        </w:tc>
        <w:tc>
          <w:tcPr>
            <w:tcW w:w="2251" w:type="dxa"/>
            <w:tcBorders>
              <w:top w:val="nil"/>
              <w:left w:val="nil"/>
              <w:bottom w:val="single" w:sz="4" w:space="0" w:color="auto"/>
              <w:right w:val="single" w:sz="4" w:space="0" w:color="auto"/>
            </w:tcBorders>
            <w:shd w:val="clear" w:color="auto" w:fill="auto"/>
            <w:hideMark/>
          </w:tcPr>
          <w:p w14:paraId="4DCBBEA0"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nil"/>
              <w:left w:val="nil"/>
              <w:bottom w:val="single" w:sz="4" w:space="0" w:color="auto"/>
              <w:right w:val="single" w:sz="4" w:space="0" w:color="auto"/>
            </w:tcBorders>
            <w:shd w:val="clear" w:color="auto" w:fill="auto"/>
            <w:noWrap/>
            <w:vAlign w:val="bottom"/>
            <w:hideMark/>
          </w:tcPr>
          <w:p w14:paraId="1C5CDEC3" w14:textId="43A5FAB3"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3</w:t>
            </w:r>
          </w:p>
        </w:tc>
      </w:tr>
      <w:tr w:rsidR="00507665" w:rsidRPr="00D008E5" w14:paraId="3282A972" w14:textId="77777777" w:rsidTr="002C29E7">
        <w:trPr>
          <w:trHeight w:val="28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B8A83D0" w14:textId="77777777" w:rsidR="00507665" w:rsidRPr="00332B3F" w:rsidRDefault="00507665" w:rsidP="00507665">
            <w:pPr>
              <w:widowControl/>
              <w:autoSpaceDE/>
              <w:autoSpaceDN/>
              <w:jc w:val="center"/>
              <w:rPr>
                <w:rFonts w:ascii="Times New Roman" w:eastAsia="Times New Roman" w:hAnsi="Times New Roman" w:cs="Times New Roman"/>
                <w:color w:val="000000"/>
                <w:sz w:val="24"/>
                <w:szCs w:val="24"/>
                <w:lang w:val="ro-RO" w:eastAsia="ro-RO"/>
              </w:rPr>
            </w:pPr>
            <w:r w:rsidRPr="00332B3F">
              <w:rPr>
                <w:rFonts w:ascii="Times New Roman" w:eastAsia="Times New Roman" w:hAnsi="Times New Roman" w:cs="Times New Roman"/>
                <w:color w:val="000000"/>
                <w:sz w:val="24"/>
                <w:szCs w:val="24"/>
                <w:lang w:val="ro-RO" w:eastAsia="ro-RO"/>
              </w:rPr>
              <w:t>13</w:t>
            </w:r>
          </w:p>
        </w:tc>
        <w:tc>
          <w:tcPr>
            <w:tcW w:w="1363" w:type="dxa"/>
            <w:tcBorders>
              <w:top w:val="nil"/>
              <w:left w:val="nil"/>
              <w:bottom w:val="single" w:sz="4" w:space="0" w:color="auto"/>
              <w:right w:val="single" w:sz="4" w:space="0" w:color="auto"/>
            </w:tcBorders>
            <w:shd w:val="clear" w:color="auto" w:fill="auto"/>
            <w:noWrap/>
            <w:vAlign w:val="bottom"/>
            <w:hideMark/>
          </w:tcPr>
          <w:p w14:paraId="7BEF8266" w14:textId="12865146" w:rsidR="00507665" w:rsidRPr="001D22CA" w:rsidRDefault="002C29E7"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Mănaştiur</w:t>
            </w:r>
          </w:p>
        </w:tc>
        <w:tc>
          <w:tcPr>
            <w:tcW w:w="1472" w:type="dxa"/>
            <w:tcBorders>
              <w:top w:val="nil"/>
              <w:left w:val="nil"/>
              <w:bottom w:val="single" w:sz="4" w:space="0" w:color="auto"/>
              <w:right w:val="single" w:sz="4" w:space="0" w:color="auto"/>
            </w:tcBorders>
            <w:shd w:val="clear" w:color="auto" w:fill="auto"/>
            <w:noWrap/>
            <w:hideMark/>
          </w:tcPr>
          <w:p w14:paraId="2E6A79F8"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nil"/>
              <w:left w:val="nil"/>
              <w:bottom w:val="single" w:sz="4" w:space="0" w:color="auto"/>
              <w:right w:val="single" w:sz="4" w:space="0" w:color="auto"/>
            </w:tcBorders>
            <w:shd w:val="clear" w:color="000000" w:fill="FFFFFF"/>
            <w:noWrap/>
            <w:vAlign w:val="bottom"/>
            <w:hideMark/>
          </w:tcPr>
          <w:p w14:paraId="45D5DCC2"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DS384</w:t>
            </w:r>
          </w:p>
        </w:tc>
        <w:tc>
          <w:tcPr>
            <w:tcW w:w="1257" w:type="dxa"/>
            <w:tcBorders>
              <w:top w:val="nil"/>
              <w:left w:val="nil"/>
              <w:bottom w:val="single" w:sz="4" w:space="0" w:color="auto"/>
              <w:right w:val="single" w:sz="4" w:space="0" w:color="auto"/>
            </w:tcBorders>
            <w:shd w:val="clear" w:color="auto" w:fill="auto"/>
            <w:noWrap/>
            <w:vAlign w:val="bottom"/>
            <w:hideMark/>
          </w:tcPr>
          <w:p w14:paraId="3882EB20"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428,984</w:t>
            </w:r>
          </w:p>
        </w:tc>
        <w:tc>
          <w:tcPr>
            <w:tcW w:w="1083" w:type="dxa"/>
            <w:tcBorders>
              <w:top w:val="nil"/>
              <w:left w:val="nil"/>
              <w:bottom w:val="single" w:sz="4" w:space="0" w:color="auto"/>
              <w:right w:val="single" w:sz="4" w:space="0" w:color="auto"/>
            </w:tcBorders>
            <w:shd w:val="clear" w:color="auto" w:fill="auto"/>
            <w:noWrap/>
            <w:vAlign w:val="bottom"/>
            <w:hideMark/>
          </w:tcPr>
          <w:p w14:paraId="1182ECA4"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107652</w:t>
            </w:r>
          </w:p>
        </w:tc>
        <w:tc>
          <w:tcPr>
            <w:tcW w:w="2251" w:type="dxa"/>
            <w:tcBorders>
              <w:top w:val="nil"/>
              <w:left w:val="nil"/>
              <w:bottom w:val="single" w:sz="4" w:space="0" w:color="auto"/>
              <w:right w:val="single" w:sz="4" w:space="0" w:color="auto"/>
            </w:tcBorders>
            <w:shd w:val="clear" w:color="auto" w:fill="auto"/>
            <w:hideMark/>
          </w:tcPr>
          <w:p w14:paraId="66BD0407"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nil"/>
              <w:left w:val="nil"/>
              <w:bottom w:val="single" w:sz="4" w:space="0" w:color="auto"/>
              <w:right w:val="single" w:sz="4" w:space="0" w:color="auto"/>
            </w:tcBorders>
            <w:shd w:val="clear" w:color="auto" w:fill="auto"/>
            <w:noWrap/>
            <w:vAlign w:val="bottom"/>
            <w:hideMark/>
          </w:tcPr>
          <w:p w14:paraId="7C506013" w14:textId="518F7E91"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21</w:t>
            </w:r>
          </w:p>
        </w:tc>
      </w:tr>
      <w:tr w:rsidR="00507665" w:rsidRPr="00D008E5" w14:paraId="2B8B9B19" w14:textId="77777777" w:rsidTr="002C29E7">
        <w:trPr>
          <w:trHeight w:val="28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9AB4DA8" w14:textId="77777777" w:rsidR="00507665" w:rsidRPr="00332B3F" w:rsidRDefault="00507665" w:rsidP="00507665">
            <w:pPr>
              <w:widowControl/>
              <w:autoSpaceDE/>
              <w:autoSpaceDN/>
              <w:jc w:val="center"/>
              <w:rPr>
                <w:rFonts w:ascii="Times New Roman" w:eastAsia="Times New Roman" w:hAnsi="Times New Roman" w:cs="Times New Roman"/>
                <w:color w:val="000000"/>
                <w:sz w:val="24"/>
                <w:szCs w:val="24"/>
                <w:lang w:val="ro-RO" w:eastAsia="ro-RO"/>
              </w:rPr>
            </w:pPr>
            <w:r w:rsidRPr="00332B3F">
              <w:rPr>
                <w:rFonts w:ascii="Times New Roman" w:eastAsia="Times New Roman" w:hAnsi="Times New Roman" w:cs="Times New Roman"/>
                <w:color w:val="000000"/>
                <w:sz w:val="24"/>
                <w:szCs w:val="24"/>
                <w:lang w:val="ro-RO" w:eastAsia="ro-RO"/>
              </w:rPr>
              <w:t>14</w:t>
            </w:r>
          </w:p>
        </w:tc>
        <w:tc>
          <w:tcPr>
            <w:tcW w:w="1363" w:type="dxa"/>
            <w:tcBorders>
              <w:top w:val="nil"/>
              <w:left w:val="nil"/>
              <w:bottom w:val="single" w:sz="4" w:space="0" w:color="auto"/>
              <w:right w:val="single" w:sz="4" w:space="0" w:color="auto"/>
            </w:tcBorders>
            <w:shd w:val="clear" w:color="auto" w:fill="auto"/>
            <w:noWrap/>
            <w:vAlign w:val="bottom"/>
            <w:hideMark/>
          </w:tcPr>
          <w:p w14:paraId="1BCF1EAB" w14:textId="08D91521" w:rsidR="00507665" w:rsidRPr="001D22CA" w:rsidRDefault="002C29E7"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Mănaştiur</w:t>
            </w:r>
          </w:p>
        </w:tc>
        <w:tc>
          <w:tcPr>
            <w:tcW w:w="1472" w:type="dxa"/>
            <w:tcBorders>
              <w:top w:val="nil"/>
              <w:left w:val="nil"/>
              <w:bottom w:val="single" w:sz="4" w:space="0" w:color="auto"/>
              <w:right w:val="single" w:sz="4" w:space="0" w:color="auto"/>
            </w:tcBorders>
            <w:shd w:val="clear" w:color="auto" w:fill="auto"/>
            <w:noWrap/>
            <w:hideMark/>
          </w:tcPr>
          <w:p w14:paraId="73D84A87"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nil"/>
              <w:left w:val="nil"/>
              <w:bottom w:val="single" w:sz="4" w:space="0" w:color="auto"/>
              <w:right w:val="single" w:sz="4" w:space="0" w:color="auto"/>
            </w:tcBorders>
            <w:shd w:val="clear" w:color="000000" w:fill="FFFFFF"/>
            <w:noWrap/>
            <w:vAlign w:val="bottom"/>
            <w:hideMark/>
          </w:tcPr>
          <w:p w14:paraId="4BB01707"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DS1246</w:t>
            </w:r>
          </w:p>
        </w:tc>
        <w:tc>
          <w:tcPr>
            <w:tcW w:w="1257" w:type="dxa"/>
            <w:tcBorders>
              <w:top w:val="nil"/>
              <w:left w:val="nil"/>
              <w:bottom w:val="single" w:sz="4" w:space="0" w:color="auto"/>
              <w:right w:val="single" w:sz="4" w:space="0" w:color="auto"/>
            </w:tcBorders>
            <w:shd w:val="clear" w:color="auto" w:fill="auto"/>
            <w:noWrap/>
            <w:vAlign w:val="bottom"/>
            <w:hideMark/>
          </w:tcPr>
          <w:p w14:paraId="3D70364B"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497,65</w:t>
            </w:r>
          </w:p>
        </w:tc>
        <w:tc>
          <w:tcPr>
            <w:tcW w:w="1083" w:type="dxa"/>
            <w:tcBorders>
              <w:top w:val="nil"/>
              <w:left w:val="nil"/>
              <w:bottom w:val="single" w:sz="4" w:space="0" w:color="auto"/>
              <w:right w:val="single" w:sz="4" w:space="0" w:color="auto"/>
            </w:tcBorders>
            <w:shd w:val="clear" w:color="auto" w:fill="auto"/>
            <w:noWrap/>
            <w:vAlign w:val="bottom"/>
            <w:hideMark/>
          </w:tcPr>
          <w:p w14:paraId="14DFB16B"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107656</w:t>
            </w:r>
          </w:p>
        </w:tc>
        <w:tc>
          <w:tcPr>
            <w:tcW w:w="2251" w:type="dxa"/>
            <w:tcBorders>
              <w:top w:val="nil"/>
              <w:left w:val="nil"/>
              <w:bottom w:val="single" w:sz="4" w:space="0" w:color="auto"/>
              <w:right w:val="single" w:sz="4" w:space="0" w:color="auto"/>
            </w:tcBorders>
            <w:shd w:val="clear" w:color="auto" w:fill="auto"/>
            <w:hideMark/>
          </w:tcPr>
          <w:p w14:paraId="64A60500"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nil"/>
              <w:left w:val="nil"/>
              <w:bottom w:val="single" w:sz="4" w:space="0" w:color="auto"/>
              <w:right w:val="single" w:sz="4" w:space="0" w:color="auto"/>
            </w:tcBorders>
            <w:shd w:val="clear" w:color="auto" w:fill="auto"/>
            <w:noWrap/>
            <w:vAlign w:val="bottom"/>
            <w:hideMark/>
          </w:tcPr>
          <w:p w14:paraId="501AB481" w14:textId="08F75CD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23</w:t>
            </w:r>
          </w:p>
        </w:tc>
      </w:tr>
      <w:tr w:rsidR="00507665" w:rsidRPr="00D008E5" w14:paraId="69454BCF" w14:textId="77777777" w:rsidTr="002C29E7">
        <w:trPr>
          <w:trHeight w:val="28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5C9C694" w14:textId="77777777" w:rsidR="00507665" w:rsidRPr="00332B3F" w:rsidRDefault="00507665" w:rsidP="00507665">
            <w:pPr>
              <w:widowControl/>
              <w:autoSpaceDE/>
              <w:autoSpaceDN/>
              <w:jc w:val="center"/>
              <w:rPr>
                <w:rFonts w:ascii="Times New Roman" w:eastAsia="Times New Roman" w:hAnsi="Times New Roman" w:cs="Times New Roman"/>
                <w:color w:val="000000"/>
                <w:sz w:val="24"/>
                <w:szCs w:val="24"/>
                <w:lang w:val="ro-RO" w:eastAsia="ro-RO"/>
              </w:rPr>
            </w:pPr>
            <w:r w:rsidRPr="00332B3F">
              <w:rPr>
                <w:rFonts w:ascii="Times New Roman" w:eastAsia="Times New Roman" w:hAnsi="Times New Roman" w:cs="Times New Roman"/>
                <w:color w:val="000000"/>
                <w:sz w:val="24"/>
                <w:szCs w:val="24"/>
                <w:lang w:val="ro-RO" w:eastAsia="ro-RO"/>
              </w:rPr>
              <w:t>15</w:t>
            </w:r>
          </w:p>
        </w:tc>
        <w:tc>
          <w:tcPr>
            <w:tcW w:w="1363" w:type="dxa"/>
            <w:tcBorders>
              <w:top w:val="nil"/>
              <w:left w:val="nil"/>
              <w:bottom w:val="single" w:sz="4" w:space="0" w:color="auto"/>
              <w:right w:val="single" w:sz="4" w:space="0" w:color="auto"/>
            </w:tcBorders>
            <w:shd w:val="clear" w:color="auto" w:fill="auto"/>
            <w:noWrap/>
            <w:vAlign w:val="bottom"/>
            <w:hideMark/>
          </w:tcPr>
          <w:p w14:paraId="48D3F3F5" w14:textId="6FF5608A" w:rsidR="00507665" w:rsidRPr="001D22CA" w:rsidRDefault="002C29E7"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Mănaştiur</w:t>
            </w:r>
          </w:p>
        </w:tc>
        <w:tc>
          <w:tcPr>
            <w:tcW w:w="1472" w:type="dxa"/>
            <w:tcBorders>
              <w:top w:val="nil"/>
              <w:left w:val="nil"/>
              <w:bottom w:val="single" w:sz="4" w:space="0" w:color="auto"/>
              <w:right w:val="single" w:sz="4" w:space="0" w:color="auto"/>
            </w:tcBorders>
            <w:shd w:val="clear" w:color="auto" w:fill="auto"/>
            <w:noWrap/>
            <w:hideMark/>
          </w:tcPr>
          <w:p w14:paraId="0642CFD4"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nil"/>
              <w:left w:val="nil"/>
              <w:bottom w:val="single" w:sz="4" w:space="0" w:color="auto"/>
              <w:right w:val="single" w:sz="4" w:space="0" w:color="auto"/>
            </w:tcBorders>
            <w:shd w:val="clear" w:color="000000" w:fill="FFFFFF"/>
            <w:noWrap/>
            <w:vAlign w:val="bottom"/>
            <w:hideMark/>
          </w:tcPr>
          <w:p w14:paraId="4C2BB8FA"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DS1548</w:t>
            </w:r>
          </w:p>
        </w:tc>
        <w:tc>
          <w:tcPr>
            <w:tcW w:w="1257" w:type="dxa"/>
            <w:tcBorders>
              <w:top w:val="nil"/>
              <w:left w:val="nil"/>
              <w:bottom w:val="single" w:sz="4" w:space="0" w:color="auto"/>
              <w:right w:val="single" w:sz="4" w:space="0" w:color="auto"/>
            </w:tcBorders>
            <w:shd w:val="clear" w:color="auto" w:fill="auto"/>
            <w:noWrap/>
            <w:vAlign w:val="bottom"/>
            <w:hideMark/>
          </w:tcPr>
          <w:p w14:paraId="44643B2B"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685,527</w:t>
            </w:r>
          </w:p>
        </w:tc>
        <w:tc>
          <w:tcPr>
            <w:tcW w:w="1083" w:type="dxa"/>
            <w:tcBorders>
              <w:top w:val="nil"/>
              <w:left w:val="nil"/>
              <w:bottom w:val="single" w:sz="4" w:space="0" w:color="auto"/>
              <w:right w:val="single" w:sz="4" w:space="0" w:color="auto"/>
            </w:tcBorders>
            <w:shd w:val="clear" w:color="000000" w:fill="FFFFFF"/>
            <w:noWrap/>
            <w:vAlign w:val="bottom"/>
            <w:hideMark/>
          </w:tcPr>
          <w:p w14:paraId="543EAD1F"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107530</w:t>
            </w:r>
          </w:p>
        </w:tc>
        <w:tc>
          <w:tcPr>
            <w:tcW w:w="2251" w:type="dxa"/>
            <w:tcBorders>
              <w:top w:val="nil"/>
              <w:left w:val="nil"/>
              <w:bottom w:val="single" w:sz="4" w:space="0" w:color="auto"/>
              <w:right w:val="single" w:sz="4" w:space="0" w:color="auto"/>
            </w:tcBorders>
            <w:shd w:val="clear" w:color="auto" w:fill="auto"/>
            <w:hideMark/>
          </w:tcPr>
          <w:p w14:paraId="03846990"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nil"/>
              <w:left w:val="nil"/>
              <w:bottom w:val="single" w:sz="4" w:space="0" w:color="auto"/>
              <w:right w:val="single" w:sz="4" w:space="0" w:color="auto"/>
            </w:tcBorders>
            <w:shd w:val="clear" w:color="auto" w:fill="auto"/>
            <w:noWrap/>
            <w:vAlign w:val="bottom"/>
            <w:hideMark/>
          </w:tcPr>
          <w:p w14:paraId="09D270FD" w14:textId="14B1679E"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26</w:t>
            </w:r>
          </w:p>
        </w:tc>
      </w:tr>
      <w:tr w:rsidR="00507665" w:rsidRPr="00D008E5" w14:paraId="35D39854" w14:textId="77777777" w:rsidTr="002C29E7">
        <w:trPr>
          <w:trHeight w:val="28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27A435B" w14:textId="77777777" w:rsidR="00507665" w:rsidRPr="00332B3F" w:rsidRDefault="00507665" w:rsidP="00507665">
            <w:pPr>
              <w:widowControl/>
              <w:autoSpaceDE/>
              <w:autoSpaceDN/>
              <w:jc w:val="center"/>
              <w:rPr>
                <w:rFonts w:ascii="Times New Roman" w:eastAsia="Times New Roman" w:hAnsi="Times New Roman" w:cs="Times New Roman"/>
                <w:color w:val="000000"/>
                <w:sz w:val="24"/>
                <w:szCs w:val="24"/>
                <w:lang w:val="ro-RO" w:eastAsia="ro-RO"/>
              </w:rPr>
            </w:pPr>
            <w:r w:rsidRPr="00332B3F">
              <w:rPr>
                <w:rFonts w:ascii="Times New Roman" w:eastAsia="Times New Roman" w:hAnsi="Times New Roman" w:cs="Times New Roman"/>
                <w:color w:val="000000"/>
                <w:sz w:val="24"/>
                <w:szCs w:val="24"/>
                <w:lang w:val="ro-RO" w:eastAsia="ro-RO"/>
              </w:rPr>
              <w:t>16</w:t>
            </w:r>
          </w:p>
        </w:tc>
        <w:tc>
          <w:tcPr>
            <w:tcW w:w="1363" w:type="dxa"/>
            <w:tcBorders>
              <w:top w:val="nil"/>
              <w:left w:val="nil"/>
              <w:bottom w:val="single" w:sz="4" w:space="0" w:color="auto"/>
              <w:right w:val="single" w:sz="4" w:space="0" w:color="auto"/>
            </w:tcBorders>
            <w:shd w:val="clear" w:color="auto" w:fill="auto"/>
            <w:noWrap/>
            <w:vAlign w:val="bottom"/>
            <w:hideMark/>
          </w:tcPr>
          <w:p w14:paraId="4776B6E6" w14:textId="23B861C1" w:rsidR="00507665" w:rsidRPr="001D22CA" w:rsidRDefault="002C29E7"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Mănaştiur</w:t>
            </w:r>
          </w:p>
        </w:tc>
        <w:tc>
          <w:tcPr>
            <w:tcW w:w="1472" w:type="dxa"/>
            <w:tcBorders>
              <w:top w:val="nil"/>
              <w:left w:val="nil"/>
              <w:bottom w:val="single" w:sz="4" w:space="0" w:color="auto"/>
              <w:right w:val="single" w:sz="4" w:space="0" w:color="auto"/>
            </w:tcBorders>
            <w:shd w:val="clear" w:color="auto" w:fill="auto"/>
            <w:noWrap/>
            <w:hideMark/>
          </w:tcPr>
          <w:p w14:paraId="30538247"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nil"/>
              <w:left w:val="nil"/>
              <w:bottom w:val="single" w:sz="4" w:space="0" w:color="auto"/>
              <w:right w:val="single" w:sz="4" w:space="0" w:color="auto"/>
            </w:tcBorders>
            <w:shd w:val="clear" w:color="000000" w:fill="FFFFFF"/>
            <w:noWrap/>
            <w:vAlign w:val="bottom"/>
            <w:hideMark/>
          </w:tcPr>
          <w:p w14:paraId="0EB9A6C7"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DS1245</w:t>
            </w:r>
          </w:p>
        </w:tc>
        <w:tc>
          <w:tcPr>
            <w:tcW w:w="1257" w:type="dxa"/>
            <w:tcBorders>
              <w:top w:val="nil"/>
              <w:left w:val="nil"/>
              <w:bottom w:val="single" w:sz="4" w:space="0" w:color="auto"/>
              <w:right w:val="single" w:sz="4" w:space="0" w:color="auto"/>
            </w:tcBorders>
            <w:shd w:val="clear" w:color="auto" w:fill="auto"/>
            <w:noWrap/>
            <w:vAlign w:val="bottom"/>
            <w:hideMark/>
          </w:tcPr>
          <w:p w14:paraId="033FD0A0"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462,822</w:t>
            </w:r>
          </w:p>
        </w:tc>
        <w:tc>
          <w:tcPr>
            <w:tcW w:w="1083" w:type="dxa"/>
            <w:tcBorders>
              <w:top w:val="nil"/>
              <w:left w:val="nil"/>
              <w:bottom w:val="single" w:sz="4" w:space="0" w:color="auto"/>
              <w:right w:val="single" w:sz="4" w:space="0" w:color="auto"/>
            </w:tcBorders>
            <w:shd w:val="clear" w:color="000000" w:fill="FFFFFF"/>
            <w:noWrap/>
            <w:vAlign w:val="bottom"/>
            <w:hideMark/>
          </w:tcPr>
          <w:p w14:paraId="423343AC"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107533</w:t>
            </w:r>
          </w:p>
        </w:tc>
        <w:tc>
          <w:tcPr>
            <w:tcW w:w="2251" w:type="dxa"/>
            <w:tcBorders>
              <w:top w:val="nil"/>
              <w:left w:val="nil"/>
              <w:bottom w:val="single" w:sz="4" w:space="0" w:color="auto"/>
              <w:right w:val="single" w:sz="4" w:space="0" w:color="auto"/>
            </w:tcBorders>
            <w:shd w:val="clear" w:color="auto" w:fill="auto"/>
            <w:hideMark/>
          </w:tcPr>
          <w:p w14:paraId="43B7E425"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nil"/>
              <w:left w:val="nil"/>
              <w:bottom w:val="single" w:sz="4" w:space="0" w:color="auto"/>
              <w:right w:val="single" w:sz="4" w:space="0" w:color="auto"/>
            </w:tcBorders>
            <w:shd w:val="clear" w:color="auto" w:fill="auto"/>
            <w:noWrap/>
            <w:vAlign w:val="bottom"/>
            <w:hideMark/>
          </w:tcPr>
          <w:p w14:paraId="00B834F0" w14:textId="74E0E51F"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8</w:t>
            </w:r>
          </w:p>
        </w:tc>
      </w:tr>
      <w:tr w:rsidR="00507665" w:rsidRPr="00D008E5" w14:paraId="7C0E503E" w14:textId="77777777" w:rsidTr="002C29E7">
        <w:trPr>
          <w:trHeight w:val="28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187B0C0" w14:textId="77777777" w:rsidR="00507665" w:rsidRPr="00332B3F" w:rsidRDefault="00507665" w:rsidP="00507665">
            <w:pPr>
              <w:widowControl/>
              <w:autoSpaceDE/>
              <w:autoSpaceDN/>
              <w:jc w:val="center"/>
              <w:rPr>
                <w:rFonts w:ascii="Times New Roman" w:eastAsia="Times New Roman" w:hAnsi="Times New Roman" w:cs="Times New Roman"/>
                <w:color w:val="000000"/>
                <w:sz w:val="24"/>
                <w:szCs w:val="24"/>
                <w:lang w:val="ro-RO" w:eastAsia="ro-RO"/>
              </w:rPr>
            </w:pPr>
            <w:r w:rsidRPr="00332B3F">
              <w:rPr>
                <w:rFonts w:ascii="Times New Roman" w:eastAsia="Times New Roman" w:hAnsi="Times New Roman" w:cs="Times New Roman"/>
                <w:color w:val="000000"/>
                <w:sz w:val="24"/>
                <w:szCs w:val="24"/>
                <w:lang w:val="ro-RO" w:eastAsia="ro-RO"/>
              </w:rPr>
              <w:t>17</w:t>
            </w:r>
          </w:p>
        </w:tc>
        <w:tc>
          <w:tcPr>
            <w:tcW w:w="1363" w:type="dxa"/>
            <w:tcBorders>
              <w:top w:val="nil"/>
              <w:left w:val="nil"/>
              <w:bottom w:val="single" w:sz="4" w:space="0" w:color="auto"/>
              <w:right w:val="single" w:sz="4" w:space="0" w:color="auto"/>
            </w:tcBorders>
            <w:shd w:val="clear" w:color="auto" w:fill="auto"/>
            <w:noWrap/>
            <w:vAlign w:val="bottom"/>
            <w:hideMark/>
          </w:tcPr>
          <w:p w14:paraId="1D9479B6" w14:textId="31AD797C" w:rsidR="00507665" w:rsidRPr="001D22CA" w:rsidRDefault="002C29E7"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Mănaştiur</w:t>
            </w:r>
          </w:p>
        </w:tc>
        <w:tc>
          <w:tcPr>
            <w:tcW w:w="1472" w:type="dxa"/>
            <w:tcBorders>
              <w:top w:val="nil"/>
              <w:left w:val="nil"/>
              <w:bottom w:val="single" w:sz="4" w:space="0" w:color="auto"/>
              <w:right w:val="single" w:sz="4" w:space="0" w:color="auto"/>
            </w:tcBorders>
            <w:shd w:val="clear" w:color="auto" w:fill="auto"/>
            <w:noWrap/>
            <w:hideMark/>
          </w:tcPr>
          <w:p w14:paraId="640E0B4A"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nil"/>
              <w:left w:val="nil"/>
              <w:bottom w:val="single" w:sz="4" w:space="0" w:color="auto"/>
              <w:right w:val="single" w:sz="4" w:space="0" w:color="auto"/>
            </w:tcBorders>
            <w:shd w:val="clear" w:color="000000" w:fill="FFFFFF"/>
            <w:noWrap/>
            <w:vAlign w:val="bottom"/>
            <w:hideMark/>
          </w:tcPr>
          <w:p w14:paraId="09D3FD5D"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DS979</w:t>
            </w:r>
          </w:p>
        </w:tc>
        <w:tc>
          <w:tcPr>
            <w:tcW w:w="1257" w:type="dxa"/>
            <w:tcBorders>
              <w:top w:val="nil"/>
              <w:left w:val="nil"/>
              <w:bottom w:val="single" w:sz="4" w:space="0" w:color="auto"/>
              <w:right w:val="single" w:sz="4" w:space="0" w:color="auto"/>
            </w:tcBorders>
            <w:shd w:val="clear" w:color="auto" w:fill="auto"/>
            <w:noWrap/>
            <w:vAlign w:val="bottom"/>
            <w:hideMark/>
          </w:tcPr>
          <w:p w14:paraId="24AB8658"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628,39</w:t>
            </w:r>
          </w:p>
        </w:tc>
        <w:tc>
          <w:tcPr>
            <w:tcW w:w="1083" w:type="dxa"/>
            <w:tcBorders>
              <w:top w:val="nil"/>
              <w:left w:val="nil"/>
              <w:bottom w:val="single" w:sz="4" w:space="0" w:color="auto"/>
              <w:right w:val="single" w:sz="4" w:space="0" w:color="auto"/>
            </w:tcBorders>
            <w:shd w:val="clear" w:color="000000" w:fill="FFFFFF"/>
            <w:noWrap/>
            <w:vAlign w:val="bottom"/>
            <w:hideMark/>
          </w:tcPr>
          <w:p w14:paraId="634DA23A"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107526</w:t>
            </w:r>
          </w:p>
        </w:tc>
        <w:tc>
          <w:tcPr>
            <w:tcW w:w="2251" w:type="dxa"/>
            <w:tcBorders>
              <w:top w:val="nil"/>
              <w:left w:val="nil"/>
              <w:bottom w:val="single" w:sz="4" w:space="0" w:color="auto"/>
              <w:right w:val="single" w:sz="4" w:space="0" w:color="auto"/>
            </w:tcBorders>
            <w:shd w:val="clear" w:color="auto" w:fill="auto"/>
            <w:hideMark/>
          </w:tcPr>
          <w:p w14:paraId="3455771E"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nil"/>
              <w:left w:val="nil"/>
              <w:bottom w:val="single" w:sz="4" w:space="0" w:color="auto"/>
              <w:right w:val="single" w:sz="4" w:space="0" w:color="auto"/>
            </w:tcBorders>
            <w:shd w:val="clear" w:color="auto" w:fill="auto"/>
            <w:noWrap/>
            <w:vAlign w:val="bottom"/>
            <w:hideMark/>
          </w:tcPr>
          <w:p w14:paraId="4DC790E4" w14:textId="72C2D676"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0</w:t>
            </w:r>
          </w:p>
        </w:tc>
      </w:tr>
      <w:tr w:rsidR="00507665" w:rsidRPr="00D008E5" w14:paraId="0804986B" w14:textId="77777777" w:rsidTr="002C29E7">
        <w:trPr>
          <w:trHeight w:val="28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C295D6C" w14:textId="77777777" w:rsidR="00507665" w:rsidRPr="00332B3F" w:rsidRDefault="00507665" w:rsidP="00507665">
            <w:pPr>
              <w:widowControl/>
              <w:autoSpaceDE/>
              <w:autoSpaceDN/>
              <w:jc w:val="center"/>
              <w:rPr>
                <w:rFonts w:ascii="Times New Roman" w:eastAsia="Times New Roman" w:hAnsi="Times New Roman" w:cs="Times New Roman"/>
                <w:color w:val="000000"/>
                <w:sz w:val="24"/>
                <w:szCs w:val="24"/>
                <w:lang w:val="ro-RO" w:eastAsia="ro-RO"/>
              </w:rPr>
            </w:pPr>
            <w:r w:rsidRPr="00332B3F">
              <w:rPr>
                <w:rFonts w:ascii="Times New Roman" w:eastAsia="Times New Roman" w:hAnsi="Times New Roman" w:cs="Times New Roman"/>
                <w:color w:val="000000"/>
                <w:sz w:val="24"/>
                <w:szCs w:val="24"/>
                <w:lang w:val="ro-RO" w:eastAsia="ro-RO"/>
              </w:rPr>
              <w:t>18</w:t>
            </w:r>
          </w:p>
        </w:tc>
        <w:tc>
          <w:tcPr>
            <w:tcW w:w="1363" w:type="dxa"/>
            <w:tcBorders>
              <w:top w:val="nil"/>
              <w:left w:val="nil"/>
              <w:bottom w:val="single" w:sz="4" w:space="0" w:color="auto"/>
              <w:right w:val="single" w:sz="4" w:space="0" w:color="auto"/>
            </w:tcBorders>
            <w:shd w:val="clear" w:color="auto" w:fill="auto"/>
            <w:noWrap/>
            <w:vAlign w:val="bottom"/>
            <w:hideMark/>
          </w:tcPr>
          <w:p w14:paraId="69F1DEA9" w14:textId="79519A53" w:rsidR="00507665" w:rsidRPr="001D22CA" w:rsidRDefault="002C29E7"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Mănaştiur</w:t>
            </w:r>
          </w:p>
        </w:tc>
        <w:tc>
          <w:tcPr>
            <w:tcW w:w="1472" w:type="dxa"/>
            <w:tcBorders>
              <w:top w:val="nil"/>
              <w:left w:val="nil"/>
              <w:bottom w:val="single" w:sz="4" w:space="0" w:color="auto"/>
              <w:right w:val="single" w:sz="4" w:space="0" w:color="auto"/>
            </w:tcBorders>
            <w:shd w:val="clear" w:color="auto" w:fill="auto"/>
            <w:noWrap/>
            <w:hideMark/>
          </w:tcPr>
          <w:p w14:paraId="7EF7DED8"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nil"/>
              <w:left w:val="nil"/>
              <w:bottom w:val="single" w:sz="4" w:space="0" w:color="auto"/>
              <w:right w:val="single" w:sz="4" w:space="0" w:color="auto"/>
            </w:tcBorders>
            <w:shd w:val="clear" w:color="000000" w:fill="FFFFFF"/>
            <w:noWrap/>
            <w:vAlign w:val="bottom"/>
            <w:hideMark/>
          </w:tcPr>
          <w:p w14:paraId="062D026D"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DS755</w:t>
            </w:r>
          </w:p>
        </w:tc>
        <w:tc>
          <w:tcPr>
            <w:tcW w:w="1257" w:type="dxa"/>
            <w:tcBorders>
              <w:top w:val="nil"/>
              <w:left w:val="nil"/>
              <w:bottom w:val="single" w:sz="4" w:space="0" w:color="auto"/>
              <w:right w:val="single" w:sz="4" w:space="0" w:color="auto"/>
            </w:tcBorders>
            <w:shd w:val="clear" w:color="auto" w:fill="auto"/>
            <w:noWrap/>
            <w:vAlign w:val="bottom"/>
            <w:hideMark/>
          </w:tcPr>
          <w:p w14:paraId="07C2D01D"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146,038</w:t>
            </w:r>
          </w:p>
        </w:tc>
        <w:tc>
          <w:tcPr>
            <w:tcW w:w="1083" w:type="dxa"/>
            <w:tcBorders>
              <w:top w:val="nil"/>
              <w:left w:val="nil"/>
              <w:bottom w:val="single" w:sz="4" w:space="0" w:color="auto"/>
              <w:right w:val="single" w:sz="4" w:space="0" w:color="auto"/>
            </w:tcBorders>
            <w:shd w:val="clear" w:color="000000" w:fill="FFFFFF"/>
            <w:noWrap/>
            <w:vAlign w:val="bottom"/>
            <w:hideMark/>
          </w:tcPr>
          <w:p w14:paraId="57B6AB12"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107521</w:t>
            </w:r>
          </w:p>
        </w:tc>
        <w:tc>
          <w:tcPr>
            <w:tcW w:w="2251" w:type="dxa"/>
            <w:tcBorders>
              <w:top w:val="nil"/>
              <w:left w:val="nil"/>
              <w:bottom w:val="single" w:sz="4" w:space="0" w:color="auto"/>
              <w:right w:val="single" w:sz="4" w:space="0" w:color="auto"/>
            </w:tcBorders>
            <w:shd w:val="clear" w:color="auto" w:fill="auto"/>
            <w:hideMark/>
          </w:tcPr>
          <w:p w14:paraId="15CDB6C5"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nil"/>
              <w:left w:val="nil"/>
              <w:bottom w:val="single" w:sz="4" w:space="0" w:color="auto"/>
              <w:right w:val="single" w:sz="4" w:space="0" w:color="auto"/>
            </w:tcBorders>
            <w:shd w:val="clear" w:color="auto" w:fill="auto"/>
            <w:noWrap/>
            <w:vAlign w:val="bottom"/>
            <w:hideMark/>
          </w:tcPr>
          <w:p w14:paraId="0FE96641" w14:textId="37AA64FA"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4</w:t>
            </w:r>
          </w:p>
        </w:tc>
      </w:tr>
      <w:tr w:rsidR="00507665" w:rsidRPr="00D008E5" w14:paraId="023CC357" w14:textId="77777777" w:rsidTr="002C29E7">
        <w:trPr>
          <w:trHeight w:val="28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357FB51" w14:textId="77777777" w:rsidR="00507665" w:rsidRPr="00332B3F" w:rsidRDefault="00507665" w:rsidP="00507665">
            <w:pPr>
              <w:widowControl/>
              <w:autoSpaceDE/>
              <w:autoSpaceDN/>
              <w:jc w:val="center"/>
              <w:rPr>
                <w:rFonts w:ascii="Times New Roman" w:eastAsia="Times New Roman" w:hAnsi="Times New Roman" w:cs="Times New Roman"/>
                <w:color w:val="000000"/>
                <w:sz w:val="24"/>
                <w:szCs w:val="24"/>
                <w:lang w:val="ro-RO" w:eastAsia="ro-RO"/>
              </w:rPr>
            </w:pPr>
            <w:r w:rsidRPr="00332B3F">
              <w:rPr>
                <w:rFonts w:ascii="Times New Roman" w:eastAsia="Times New Roman" w:hAnsi="Times New Roman" w:cs="Times New Roman"/>
                <w:color w:val="000000"/>
                <w:sz w:val="24"/>
                <w:szCs w:val="24"/>
                <w:lang w:val="ro-RO" w:eastAsia="ro-RO"/>
              </w:rPr>
              <w:t>19</w:t>
            </w:r>
          </w:p>
        </w:tc>
        <w:tc>
          <w:tcPr>
            <w:tcW w:w="1363" w:type="dxa"/>
            <w:tcBorders>
              <w:top w:val="nil"/>
              <w:left w:val="nil"/>
              <w:bottom w:val="single" w:sz="4" w:space="0" w:color="auto"/>
              <w:right w:val="single" w:sz="4" w:space="0" w:color="auto"/>
            </w:tcBorders>
            <w:shd w:val="clear" w:color="auto" w:fill="auto"/>
            <w:noWrap/>
            <w:vAlign w:val="bottom"/>
            <w:hideMark/>
          </w:tcPr>
          <w:p w14:paraId="51511FFA" w14:textId="1F6B926E" w:rsidR="00507665" w:rsidRPr="001D22CA" w:rsidRDefault="002C29E7"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Mănaştiur</w:t>
            </w:r>
          </w:p>
        </w:tc>
        <w:tc>
          <w:tcPr>
            <w:tcW w:w="1472" w:type="dxa"/>
            <w:tcBorders>
              <w:top w:val="nil"/>
              <w:left w:val="nil"/>
              <w:bottom w:val="single" w:sz="4" w:space="0" w:color="auto"/>
              <w:right w:val="single" w:sz="4" w:space="0" w:color="auto"/>
            </w:tcBorders>
            <w:shd w:val="clear" w:color="auto" w:fill="auto"/>
            <w:noWrap/>
            <w:hideMark/>
          </w:tcPr>
          <w:p w14:paraId="30449396"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nil"/>
              <w:left w:val="nil"/>
              <w:bottom w:val="single" w:sz="4" w:space="0" w:color="auto"/>
              <w:right w:val="single" w:sz="4" w:space="0" w:color="auto"/>
            </w:tcBorders>
            <w:shd w:val="clear" w:color="000000" w:fill="FFFFFF"/>
            <w:noWrap/>
            <w:vAlign w:val="bottom"/>
            <w:hideMark/>
          </w:tcPr>
          <w:p w14:paraId="51DEAC32"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DS58</w:t>
            </w:r>
          </w:p>
        </w:tc>
        <w:tc>
          <w:tcPr>
            <w:tcW w:w="1257" w:type="dxa"/>
            <w:tcBorders>
              <w:top w:val="nil"/>
              <w:left w:val="nil"/>
              <w:bottom w:val="single" w:sz="4" w:space="0" w:color="auto"/>
              <w:right w:val="single" w:sz="4" w:space="0" w:color="auto"/>
            </w:tcBorders>
            <w:shd w:val="clear" w:color="auto" w:fill="auto"/>
            <w:noWrap/>
            <w:vAlign w:val="bottom"/>
            <w:hideMark/>
          </w:tcPr>
          <w:p w14:paraId="6680D7AC"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272,944</w:t>
            </w:r>
          </w:p>
        </w:tc>
        <w:tc>
          <w:tcPr>
            <w:tcW w:w="1083" w:type="dxa"/>
            <w:tcBorders>
              <w:top w:val="nil"/>
              <w:left w:val="nil"/>
              <w:bottom w:val="single" w:sz="4" w:space="0" w:color="auto"/>
              <w:right w:val="single" w:sz="4" w:space="0" w:color="auto"/>
            </w:tcBorders>
            <w:shd w:val="clear" w:color="000000" w:fill="FFFFFF"/>
            <w:noWrap/>
            <w:vAlign w:val="bottom"/>
            <w:hideMark/>
          </w:tcPr>
          <w:p w14:paraId="77DED5B2"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107166</w:t>
            </w:r>
          </w:p>
        </w:tc>
        <w:tc>
          <w:tcPr>
            <w:tcW w:w="2251" w:type="dxa"/>
            <w:tcBorders>
              <w:top w:val="nil"/>
              <w:left w:val="nil"/>
              <w:bottom w:val="single" w:sz="4" w:space="0" w:color="auto"/>
              <w:right w:val="single" w:sz="4" w:space="0" w:color="auto"/>
            </w:tcBorders>
            <w:shd w:val="clear" w:color="auto" w:fill="auto"/>
            <w:hideMark/>
          </w:tcPr>
          <w:p w14:paraId="3AB9034D"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nil"/>
              <w:left w:val="nil"/>
              <w:bottom w:val="single" w:sz="4" w:space="0" w:color="auto"/>
              <w:right w:val="single" w:sz="4" w:space="0" w:color="auto"/>
            </w:tcBorders>
            <w:shd w:val="clear" w:color="auto" w:fill="auto"/>
            <w:noWrap/>
            <w:vAlign w:val="bottom"/>
            <w:hideMark/>
          </w:tcPr>
          <w:p w14:paraId="66C081B4" w14:textId="1EF0AB41"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0</w:t>
            </w:r>
          </w:p>
        </w:tc>
      </w:tr>
      <w:tr w:rsidR="00507665" w:rsidRPr="00D008E5" w14:paraId="7D144649" w14:textId="77777777" w:rsidTr="002C29E7">
        <w:trPr>
          <w:trHeight w:val="28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01E9820" w14:textId="77777777" w:rsidR="00507665" w:rsidRPr="00332B3F" w:rsidRDefault="00507665" w:rsidP="00507665">
            <w:pPr>
              <w:widowControl/>
              <w:autoSpaceDE/>
              <w:autoSpaceDN/>
              <w:jc w:val="center"/>
              <w:rPr>
                <w:rFonts w:ascii="Times New Roman" w:eastAsia="Times New Roman" w:hAnsi="Times New Roman" w:cs="Times New Roman"/>
                <w:color w:val="000000"/>
                <w:sz w:val="24"/>
                <w:szCs w:val="24"/>
                <w:lang w:val="ro-RO" w:eastAsia="ro-RO"/>
              </w:rPr>
            </w:pPr>
            <w:r w:rsidRPr="00332B3F">
              <w:rPr>
                <w:rFonts w:ascii="Times New Roman" w:eastAsia="Times New Roman" w:hAnsi="Times New Roman" w:cs="Times New Roman"/>
                <w:color w:val="000000"/>
                <w:sz w:val="24"/>
                <w:szCs w:val="24"/>
                <w:lang w:val="ro-RO" w:eastAsia="ro-RO"/>
              </w:rPr>
              <w:t>20</w:t>
            </w:r>
          </w:p>
        </w:tc>
        <w:tc>
          <w:tcPr>
            <w:tcW w:w="1363" w:type="dxa"/>
            <w:tcBorders>
              <w:top w:val="nil"/>
              <w:left w:val="nil"/>
              <w:bottom w:val="single" w:sz="4" w:space="0" w:color="auto"/>
              <w:right w:val="single" w:sz="4" w:space="0" w:color="auto"/>
            </w:tcBorders>
            <w:shd w:val="clear" w:color="auto" w:fill="auto"/>
            <w:noWrap/>
            <w:vAlign w:val="bottom"/>
            <w:hideMark/>
          </w:tcPr>
          <w:p w14:paraId="60BEF451" w14:textId="4EF6E397" w:rsidR="00507665" w:rsidRPr="001D22CA" w:rsidRDefault="002C29E7"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Mănaştiur</w:t>
            </w:r>
          </w:p>
        </w:tc>
        <w:tc>
          <w:tcPr>
            <w:tcW w:w="1472" w:type="dxa"/>
            <w:tcBorders>
              <w:top w:val="nil"/>
              <w:left w:val="nil"/>
              <w:bottom w:val="single" w:sz="4" w:space="0" w:color="auto"/>
              <w:right w:val="single" w:sz="4" w:space="0" w:color="auto"/>
            </w:tcBorders>
            <w:shd w:val="clear" w:color="auto" w:fill="auto"/>
            <w:noWrap/>
            <w:hideMark/>
          </w:tcPr>
          <w:p w14:paraId="18AFBF8A"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nil"/>
              <w:left w:val="nil"/>
              <w:bottom w:val="single" w:sz="4" w:space="0" w:color="auto"/>
              <w:right w:val="single" w:sz="4" w:space="0" w:color="auto"/>
            </w:tcBorders>
            <w:shd w:val="clear" w:color="000000" w:fill="FFFFFF"/>
            <w:noWrap/>
            <w:vAlign w:val="bottom"/>
            <w:hideMark/>
          </w:tcPr>
          <w:p w14:paraId="2953CB21"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DS297</w:t>
            </w:r>
          </w:p>
        </w:tc>
        <w:tc>
          <w:tcPr>
            <w:tcW w:w="1257" w:type="dxa"/>
            <w:tcBorders>
              <w:top w:val="nil"/>
              <w:left w:val="nil"/>
              <w:bottom w:val="single" w:sz="4" w:space="0" w:color="auto"/>
              <w:right w:val="single" w:sz="4" w:space="0" w:color="auto"/>
            </w:tcBorders>
            <w:shd w:val="clear" w:color="auto" w:fill="auto"/>
            <w:noWrap/>
            <w:vAlign w:val="bottom"/>
            <w:hideMark/>
          </w:tcPr>
          <w:p w14:paraId="0EA47B18"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70,994</w:t>
            </w:r>
          </w:p>
        </w:tc>
        <w:tc>
          <w:tcPr>
            <w:tcW w:w="1083" w:type="dxa"/>
            <w:tcBorders>
              <w:top w:val="nil"/>
              <w:left w:val="nil"/>
              <w:bottom w:val="single" w:sz="4" w:space="0" w:color="auto"/>
              <w:right w:val="single" w:sz="4" w:space="0" w:color="auto"/>
            </w:tcBorders>
            <w:shd w:val="clear" w:color="000000" w:fill="FFFFFF"/>
            <w:noWrap/>
            <w:vAlign w:val="bottom"/>
            <w:hideMark/>
          </w:tcPr>
          <w:p w14:paraId="571313D8"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107679</w:t>
            </w:r>
          </w:p>
        </w:tc>
        <w:tc>
          <w:tcPr>
            <w:tcW w:w="2251" w:type="dxa"/>
            <w:tcBorders>
              <w:top w:val="nil"/>
              <w:left w:val="nil"/>
              <w:bottom w:val="single" w:sz="4" w:space="0" w:color="auto"/>
              <w:right w:val="single" w:sz="4" w:space="0" w:color="auto"/>
            </w:tcBorders>
            <w:shd w:val="clear" w:color="auto" w:fill="auto"/>
            <w:hideMark/>
          </w:tcPr>
          <w:p w14:paraId="11ED344A"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nil"/>
              <w:left w:val="nil"/>
              <w:bottom w:val="single" w:sz="4" w:space="0" w:color="auto"/>
              <w:right w:val="single" w:sz="4" w:space="0" w:color="auto"/>
            </w:tcBorders>
            <w:shd w:val="clear" w:color="auto" w:fill="auto"/>
            <w:noWrap/>
            <w:vAlign w:val="bottom"/>
            <w:hideMark/>
          </w:tcPr>
          <w:p w14:paraId="53FBC729" w14:textId="11E6ADB0"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8</w:t>
            </w:r>
          </w:p>
        </w:tc>
      </w:tr>
      <w:tr w:rsidR="00507665" w:rsidRPr="00D008E5" w14:paraId="2F63379B" w14:textId="77777777" w:rsidTr="002C29E7">
        <w:trPr>
          <w:trHeight w:val="28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DD948EC" w14:textId="77777777" w:rsidR="00507665" w:rsidRPr="00332B3F" w:rsidRDefault="00507665" w:rsidP="00507665">
            <w:pPr>
              <w:widowControl/>
              <w:autoSpaceDE/>
              <w:autoSpaceDN/>
              <w:jc w:val="center"/>
              <w:rPr>
                <w:rFonts w:ascii="Times New Roman" w:eastAsia="Times New Roman" w:hAnsi="Times New Roman" w:cs="Times New Roman"/>
                <w:color w:val="000000"/>
                <w:sz w:val="24"/>
                <w:szCs w:val="24"/>
                <w:lang w:val="ro-RO" w:eastAsia="ro-RO"/>
              </w:rPr>
            </w:pPr>
            <w:r w:rsidRPr="00332B3F">
              <w:rPr>
                <w:rFonts w:ascii="Times New Roman" w:eastAsia="Times New Roman" w:hAnsi="Times New Roman" w:cs="Times New Roman"/>
                <w:color w:val="000000"/>
                <w:sz w:val="24"/>
                <w:szCs w:val="24"/>
                <w:lang w:val="ro-RO" w:eastAsia="ro-RO"/>
              </w:rPr>
              <w:t>21</w:t>
            </w:r>
          </w:p>
        </w:tc>
        <w:tc>
          <w:tcPr>
            <w:tcW w:w="1363" w:type="dxa"/>
            <w:tcBorders>
              <w:top w:val="nil"/>
              <w:left w:val="nil"/>
              <w:bottom w:val="single" w:sz="4" w:space="0" w:color="auto"/>
              <w:right w:val="single" w:sz="4" w:space="0" w:color="auto"/>
            </w:tcBorders>
            <w:shd w:val="clear" w:color="auto" w:fill="auto"/>
            <w:noWrap/>
            <w:vAlign w:val="bottom"/>
            <w:hideMark/>
          </w:tcPr>
          <w:p w14:paraId="63CF3683" w14:textId="5ED23D1C" w:rsidR="00507665" w:rsidRPr="001D22CA" w:rsidRDefault="002C29E7"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Mănaştiur</w:t>
            </w:r>
          </w:p>
        </w:tc>
        <w:tc>
          <w:tcPr>
            <w:tcW w:w="1472" w:type="dxa"/>
            <w:tcBorders>
              <w:top w:val="nil"/>
              <w:left w:val="nil"/>
              <w:bottom w:val="single" w:sz="4" w:space="0" w:color="auto"/>
              <w:right w:val="single" w:sz="4" w:space="0" w:color="auto"/>
            </w:tcBorders>
            <w:shd w:val="clear" w:color="auto" w:fill="auto"/>
            <w:noWrap/>
            <w:hideMark/>
          </w:tcPr>
          <w:p w14:paraId="1F6B22F2"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nil"/>
              <w:left w:val="nil"/>
              <w:bottom w:val="single" w:sz="4" w:space="0" w:color="auto"/>
              <w:right w:val="single" w:sz="4" w:space="0" w:color="auto"/>
            </w:tcBorders>
            <w:shd w:val="clear" w:color="000000" w:fill="FFFFFF"/>
            <w:noWrap/>
            <w:vAlign w:val="bottom"/>
            <w:hideMark/>
          </w:tcPr>
          <w:p w14:paraId="6C287235"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DS1639</w:t>
            </w:r>
          </w:p>
        </w:tc>
        <w:tc>
          <w:tcPr>
            <w:tcW w:w="1257" w:type="dxa"/>
            <w:tcBorders>
              <w:top w:val="nil"/>
              <w:left w:val="nil"/>
              <w:bottom w:val="single" w:sz="4" w:space="0" w:color="auto"/>
              <w:right w:val="single" w:sz="4" w:space="0" w:color="auto"/>
            </w:tcBorders>
            <w:shd w:val="clear" w:color="auto" w:fill="auto"/>
            <w:noWrap/>
            <w:vAlign w:val="bottom"/>
            <w:hideMark/>
          </w:tcPr>
          <w:p w14:paraId="66B2425A"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217,089</w:t>
            </w:r>
          </w:p>
        </w:tc>
        <w:tc>
          <w:tcPr>
            <w:tcW w:w="1083" w:type="dxa"/>
            <w:tcBorders>
              <w:top w:val="nil"/>
              <w:left w:val="nil"/>
              <w:bottom w:val="single" w:sz="4" w:space="0" w:color="auto"/>
              <w:right w:val="single" w:sz="4" w:space="0" w:color="auto"/>
            </w:tcBorders>
            <w:shd w:val="clear" w:color="000000" w:fill="FFFFFF"/>
            <w:noWrap/>
            <w:vAlign w:val="bottom"/>
            <w:hideMark/>
          </w:tcPr>
          <w:p w14:paraId="5FA87480"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107529</w:t>
            </w:r>
          </w:p>
        </w:tc>
        <w:tc>
          <w:tcPr>
            <w:tcW w:w="2251" w:type="dxa"/>
            <w:tcBorders>
              <w:top w:val="nil"/>
              <w:left w:val="nil"/>
              <w:bottom w:val="single" w:sz="4" w:space="0" w:color="auto"/>
              <w:right w:val="single" w:sz="4" w:space="0" w:color="auto"/>
            </w:tcBorders>
            <w:shd w:val="clear" w:color="auto" w:fill="auto"/>
            <w:hideMark/>
          </w:tcPr>
          <w:p w14:paraId="5C8A2B5D"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nil"/>
              <w:left w:val="nil"/>
              <w:bottom w:val="single" w:sz="4" w:space="0" w:color="auto"/>
              <w:right w:val="single" w:sz="4" w:space="0" w:color="auto"/>
            </w:tcBorders>
            <w:shd w:val="clear" w:color="auto" w:fill="auto"/>
            <w:noWrap/>
            <w:vAlign w:val="bottom"/>
            <w:hideMark/>
          </w:tcPr>
          <w:p w14:paraId="3BAE78F6" w14:textId="59A200F1"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0</w:t>
            </w:r>
          </w:p>
        </w:tc>
      </w:tr>
      <w:tr w:rsidR="00507665" w:rsidRPr="00D008E5" w14:paraId="4538BFAC" w14:textId="77777777" w:rsidTr="002C29E7">
        <w:trPr>
          <w:trHeight w:val="28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C58FEAB" w14:textId="77777777" w:rsidR="00507665" w:rsidRPr="00332B3F" w:rsidRDefault="00507665" w:rsidP="00507665">
            <w:pPr>
              <w:widowControl/>
              <w:autoSpaceDE/>
              <w:autoSpaceDN/>
              <w:jc w:val="center"/>
              <w:rPr>
                <w:rFonts w:ascii="Times New Roman" w:eastAsia="Times New Roman" w:hAnsi="Times New Roman" w:cs="Times New Roman"/>
                <w:color w:val="000000"/>
                <w:sz w:val="24"/>
                <w:szCs w:val="24"/>
                <w:lang w:val="ro-RO" w:eastAsia="ro-RO"/>
              </w:rPr>
            </w:pPr>
            <w:r w:rsidRPr="00332B3F">
              <w:rPr>
                <w:rFonts w:ascii="Times New Roman" w:eastAsia="Times New Roman" w:hAnsi="Times New Roman" w:cs="Times New Roman"/>
                <w:color w:val="000000"/>
                <w:sz w:val="24"/>
                <w:szCs w:val="24"/>
                <w:lang w:val="ro-RO" w:eastAsia="ro-RO"/>
              </w:rPr>
              <w:t>22</w:t>
            </w:r>
          </w:p>
        </w:tc>
        <w:tc>
          <w:tcPr>
            <w:tcW w:w="1363" w:type="dxa"/>
            <w:tcBorders>
              <w:top w:val="nil"/>
              <w:left w:val="nil"/>
              <w:bottom w:val="single" w:sz="4" w:space="0" w:color="auto"/>
              <w:right w:val="single" w:sz="4" w:space="0" w:color="auto"/>
            </w:tcBorders>
            <w:shd w:val="clear" w:color="auto" w:fill="auto"/>
            <w:noWrap/>
            <w:vAlign w:val="bottom"/>
            <w:hideMark/>
          </w:tcPr>
          <w:p w14:paraId="4D2E92EE" w14:textId="261E7A62" w:rsidR="00507665" w:rsidRPr="001D22CA" w:rsidRDefault="002C29E7"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Mănaştiur</w:t>
            </w:r>
          </w:p>
        </w:tc>
        <w:tc>
          <w:tcPr>
            <w:tcW w:w="1472" w:type="dxa"/>
            <w:tcBorders>
              <w:top w:val="nil"/>
              <w:left w:val="nil"/>
              <w:bottom w:val="single" w:sz="4" w:space="0" w:color="auto"/>
              <w:right w:val="single" w:sz="4" w:space="0" w:color="auto"/>
            </w:tcBorders>
            <w:shd w:val="clear" w:color="auto" w:fill="auto"/>
            <w:noWrap/>
            <w:hideMark/>
          </w:tcPr>
          <w:p w14:paraId="0EC77FC4"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nil"/>
              <w:left w:val="nil"/>
              <w:bottom w:val="single" w:sz="4" w:space="0" w:color="auto"/>
              <w:right w:val="single" w:sz="4" w:space="0" w:color="auto"/>
            </w:tcBorders>
            <w:shd w:val="clear" w:color="000000" w:fill="FFFFFF"/>
            <w:noWrap/>
            <w:vAlign w:val="bottom"/>
            <w:hideMark/>
          </w:tcPr>
          <w:p w14:paraId="167D4ABD"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DS1640</w:t>
            </w:r>
          </w:p>
        </w:tc>
        <w:tc>
          <w:tcPr>
            <w:tcW w:w="1257" w:type="dxa"/>
            <w:tcBorders>
              <w:top w:val="nil"/>
              <w:left w:val="nil"/>
              <w:bottom w:val="single" w:sz="4" w:space="0" w:color="auto"/>
              <w:right w:val="single" w:sz="4" w:space="0" w:color="auto"/>
            </w:tcBorders>
            <w:shd w:val="clear" w:color="auto" w:fill="auto"/>
            <w:noWrap/>
            <w:vAlign w:val="bottom"/>
            <w:hideMark/>
          </w:tcPr>
          <w:p w14:paraId="5FA8E18A"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359,639</w:t>
            </w:r>
          </w:p>
        </w:tc>
        <w:tc>
          <w:tcPr>
            <w:tcW w:w="1083" w:type="dxa"/>
            <w:tcBorders>
              <w:top w:val="nil"/>
              <w:left w:val="nil"/>
              <w:bottom w:val="single" w:sz="4" w:space="0" w:color="auto"/>
              <w:right w:val="single" w:sz="4" w:space="0" w:color="auto"/>
            </w:tcBorders>
            <w:shd w:val="clear" w:color="000000" w:fill="FFFFFF"/>
            <w:noWrap/>
            <w:vAlign w:val="bottom"/>
            <w:hideMark/>
          </w:tcPr>
          <w:p w14:paraId="6CE163C4"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107654</w:t>
            </w:r>
          </w:p>
        </w:tc>
        <w:tc>
          <w:tcPr>
            <w:tcW w:w="2251" w:type="dxa"/>
            <w:tcBorders>
              <w:top w:val="nil"/>
              <w:left w:val="nil"/>
              <w:bottom w:val="single" w:sz="4" w:space="0" w:color="auto"/>
              <w:right w:val="single" w:sz="4" w:space="0" w:color="auto"/>
            </w:tcBorders>
            <w:shd w:val="clear" w:color="auto" w:fill="auto"/>
            <w:hideMark/>
          </w:tcPr>
          <w:p w14:paraId="1DBD40FA"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nil"/>
              <w:left w:val="nil"/>
              <w:bottom w:val="single" w:sz="4" w:space="0" w:color="auto"/>
              <w:right w:val="single" w:sz="4" w:space="0" w:color="auto"/>
            </w:tcBorders>
            <w:shd w:val="clear" w:color="auto" w:fill="auto"/>
            <w:noWrap/>
            <w:vAlign w:val="bottom"/>
            <w:hideMark/>
          </w:tcPr>
          <w:p w14:paraId="00728A85" w14:textId="370B0CBF"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12</w:t>
            </w:r>
          </w:p>
        </w:tc>
      </w:tr>
      <w:tr w:rsidR="00507665" w:rsidRPr="00D008E5" w14:paraId="5D0167B2" w14:textId="77777777" w:rsidTr="002C29E7">
        <w:trPr>
          <w:trHeight w:val="28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D1DFB89" w14:textId="0DDA343E" w:rsidR="00507665" w:rsidRPr="00332B3F" w:rsidRDefault="00507665" w:rsidP="00507665">
            <w:pPr>
              <w:widowControl/>
              <w:autoSpaceDE/>
              <w:autoSpaceDN/>
              <w:jc w:val="center"/>
              <w:rPr>
                <w:rFonts w:ascii="Times New Roman" w:eastAsia="Times New Roman" w:hAnsi="Times New Roman" w:cs="Times New Roman"/>
                <w:color w:val="000000"/>
                <w:sz w:val="24"/>
                <w:szCs w:val="24"/>
                <w:lang w:val="ro-RO" w:eastAsia="ro-RO"/>
              </w:rPr>
            </w:pPr>
            <w:r w:rsidRPr="00332B3F">
              <w:rPr>
                <w:rFonts w:ascii="Times New Roman" w:eastAsia="Times New Roman" w:hAnsi="Times New Roman" w:cs="Times New Roman"/>
                <w:color w:val="000000"/>
                <w:sz w:val="24"/>
                <w:szCs w:val="24"/>
                <w:lang w:val="ro-RO" w:eastAsia="ro-RO"/>
              </w:rPr>
              <w:t>2</w:t>
            </w:r>
            <w:r w:rsidR="009A78D9">
              <w:rPr>
                <w:rFonts w:ascii="Times New Roman" w:eastAsia="Times New Roman" w:hAnsi="Times New Roman" w:cs="Times New Roman"/>
                <w:color w:val="000000"/>
                <w:sz w:val="24"/>
                <w:szCs w:val="24"/>
                <w:lang w:val="ro-RO" w:eastAsia="ro-RO"/>
              </w:rPr>
              <w:t>3</w:t>
            </w:r>
          </w:p>
        </w:tc>
        <w:tc>
          <w:tcPr>
            <w:tcW w:w="1363" w:type="dxa"/>
            <w:tcBorders>
              <w:top w:val="nil"/>
              <w:left w:val="nil"/>
              <w:bottom w:val="single" w:sz="4" w:space="0" w:color="auto"/>
              <w:right w:val="single" w:sz="4" w:space="0" w:color="auto"/>
            </w:tcBorders>
            <w:shd w:val="clear" w:color="auto" w:fill="auto"/>
            <w:noWrap/>
            <w:vAlign w:val="bottom"/>
            <w:hideMark/>
          </w:tcPr>
          <w:p w14:paraId="724771BC" w14:textId="7BC82E80" w:rsidR="00507665" w:rsidRPr="001D22CA" w:rsidRDefault="002C29E7"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Mănaştiur</w:t>
            </w:r>
          </w:p>
        </w:tc>
        <w:tc>
          <w:tcPr>
            <w:tcW w:w="1472" w:type="dxa"/>
            <w:tcBorders>
              <w:top w:val="nil"/>
              <w:left w:val="nil"/>
              <w:bottom w:val="single" w:sz="4" w:space="0" w:color="auto"/>
              <w:right w:val="single" w:sz="4" w:space="0" w:color="auto"/>
            </w:tcBorders>
            <w:shd w:val="clear" w:color="auto" w:fill="auto"/>
            <w:noWrap/>
            <w:hideMark/>
          </w:tcPr>
          <w:p w14:paraId="39E337A0"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nil"/>
              <w:left w:val="nil"/>
              <w:bottom w:val="single" w:sz="4" w:space="0" w:color="auto"/>
              <w:right w:val="single" w:sz="4" w:space="0" w:color="auto"/>
            </w:tcBorders>
            <w:shd w:val="clear" w:color="000000" w:fill="FFFFFF"/>
            <w:noWrap/>
            <w:vAlign w:val="bottom"/>
            <w:hideMark/>
          </w:tcPr>
          <w:p w14:paraId="5CD9D88E"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DS648</w:t>
            </w:r>
          </w:p>
        </w:tc>
        <w:tc>
          <w:tcPr>
            <w:tcW w:w="1257" w:type="dxa"/>
            <w:tcBorders>
              <w:top w:val="nil"/>
              <w:left w:val="nil"/>
              <w:bottom w:val="single" w:sz="4" w:space="0" w:color="auto"/>
              <w:right w:val="single" w:sz="4" w:space="0" w:color="auto"/>
            </w:tcBorders>
            <w:shd w:val="clear" w:color="auto" w:fill="auto"/>
            <w:noWrap/>
            <w:vAlign w:val="bottom"/>
            <w:hideMark/>
          </w:tcPr>
          <w:p w14:paraId="2C559ADA"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465,493</w:t>
            </w:r>
          </w:p>
        </w:tc>
        <w:tc>
          <w:tcPr>
            <w:tcW w:w="1083" w:type="dxa"/>
            <w:tcBorders>
              <w:top w:val="nil"/>
              <w:left w:val="nil"/>
              <w:bottom w:val="single" w:sz="4" w:space="0" w:color="auto"/>
              <w:right w:val="single" w:sz="4" w:space="0" w:color="auto"/>
            </w:tcBorders>
            <w:shd w:val="clear" w:color="000000" w:fill="FFFFFF"/>
            <w:noWrap/>
            <w:vAlign w:val="bottom"/>
            <w:hideMark/>
          </w:tcPr>
          <w:p w14:paraId="6B2259CF"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107663</w:t>
            </w:r>
          </w:p>
        </w:tc>
        <w:tc>
          <w:tcPr>
            <w:tcW w:w="2251" w:type="dxa"/>
            <w:tcBorders>
              <w:top w:val="nil"/>
              <w:left w:val="nil"/>
              <w:bottom w:val="single" w:sz="4" w:space="0" w:color="auto"/>
              <w:right w:val="single" w:sz="4" w:space="0" w:color="auto"/>
            </w:tcBorders>
            <w:shd w:val="clear" w:color="auto" w:fill="auto"/>
            <w:hideMark/>
          </w:tcPr>
          <w:p w14:paraId="1FDC5861"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nil"/>
              <w:left w:val="nil"/>
              <w:bottom w:val="single" w:sz="4" w:space="0" w:color="auto"/>
              <w:right w:val="single" w:sz="4" w:space="0" w:color="auto"/>
            </w:tcBorders>
            <w:shd w:val="clear" w:color="auto" w:fill="auto"/>
            <w:noWrap/>
            <w:vAlign w:val="bottom"/>
            <w:hideMark/>
          </w:tcPr>
          <w:p w14:paraId="63375694" w14:textId="3DF4C424"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22</w:t>
            </w:r>
          </w:p>
        </w:tc>
      </w:tr>
      <w:tr w:rsidR="00507665" w:rsidRPr="00D008E5" w14:paraId="49A2C5AC" w14:textId="77777777" w:rsidTr="002C29E7">
        <w:trPr>
          <w:trHeight w:val="28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9F40224" w14:textId="7904FC39" w:rsidR="00507665" w:rsidRPr="00332B3F" w:rsidRDefault="00507665" w:rsidP="00507665">
            <w:pPr>
              <w:widowControl/>
              <w:autoSpaceDE/>
              <w:autoSpaceDN/>
              <w:jc w:val="center"/>
              <w:rPr>
                <w:rFonts w:ascii="Times New Roman" w:eastAsia="Times New Roman" w:hAnsi="Times New Roman" w:cs="Times New Roman"/>
                <w:color w:val="000000"/>
                <w:sz w:val="24"/>
                <w:szCs w:val="24"/>
                <w:lang w:val="ro-RO" w:eastAsia="ro-RO"/>
              </w:rPr>
            </w:pPr>
            <w:r w:rsidRPr="00332B3F">
              <w:rPr>
                <w:rFonts w:ascii="Times New Roman" w:eastAsia="Times New Roman" w:hAnsi="Times New Roman" w:cs="Times New Roman"/>
                <w:color w:val="000000"/>
                <w:sz w:val="24"/>
                <w:szCs w:val="24"/>
                <w:lang w:val="ro-RO" w:eastAsia="ro-RO"/>
              </w:rPr>
              <w:t>2</w:t>
            </w:r>
            <w:r w:rsidR="009A78D9">
              <w:rPr>
                <w:rFonts w:ascii="Times New Roman" w:eastAsia="Times New Roman" w:hAnsi="Times New Roman" w:cs="Times New Roman"/>
                <w:color w:val="000000"/>
                <w:sz w:val="24"/>
                <w:szCs w:val="24"/>
                <w:lang w:val="ro-RO" w:eastAsia="ro-RO"/>
              </w:rPr>
              <w:t>4</w:t>
            </w:r>
          </w:p>
        </w:tc>
        <w:tc>
          <w:tcPr>
            <w:tcW w:w="1363" w:type="dxa"/>
            <w:tcBorders>
              <w:top w:val="nil"/>
              <w:left w:val="nil"/>
              <w:bottom w:val="single" w:sz="4" w:space="0" w:color="auto"/>
              <w:right w:val="single" w:sz="4" w:space="0" w:color="auto"/>
            </w:tcBorders>
            <w:shd w:val="clear" w:color="auto" w:fill="auto"/>
            <w:noWrap/>
            <w:vAlign w:val="bottom"/>
            <w:hideMark/>
          </w:tcPr>
          <w:p w14:paraId="4102D6D3" w14:textId="063F3CA1" w:rsidR="00507665" w:rsidRPr="001D22CA" w:rsidRDefault="002C29E7"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Mănaştiur</w:t>
            </w:r>
          </w:p>
        </w:tc>
        <w:tc>
          <w:tcPr>
            <w:tcW w:w="1472" w:type="dxa"/>
            <w:tcBorders>
              <w:top w:val="nil"/>
              <w:left w:val="nil"/>
              <w:bottom w:val="single" w:sz="4" w:space="0" w:color="auto"/>
              <w:right w:val="single" w:sz="4" w:space="0" w:color="auto"/>
            </w:tcBorders>
            <w:shd w:val="clear" w:color="auto" w:fill="auto"/>
            <w:noWrap/>
            <w:hideMark/>
          </w:tcPr>
          <w:p w14:paraId="24F83BE3"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nil"/>
              <w:left w:val="nil"/>
              <w:bottom w:val="single" w:sz="4" w:space="0" w:color="auto"/>
              <w:right w:val="single" w:sz="4" w:space="0" w:color="auto"/>
            </w:tcBorders>
            <w:shd w:val="clear" w:color="000000" w:fill="FFFFFF"/>
            <w:noWrap/>
            <w:vAlign w:val="bottom"/>
            <w:hideMark/>
          </w:tcPr>
          <w:p w14:paraId="621E4822"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DS759</w:t>
            </w:r>
          </w:p>
        </w:tc>
        <w:tc>
          <w:tcPr>
            <w:tcW w:w="1257" w:type="dxa"/>
            <w:tcBorders>
              <w:top w:val="nil"/>
              <w:left w:val="nil"/>
              <w:bottom w:val="single" w:sz="4" w:space="0" w:color="auto"/>
              <w:right w:val="single" w:sz="4" w:space="0" w:color="auto"/>
            </w:tcBorders>
            <w:shd w:val="clear" w:color="auto" w:fill="auto"/>
            <w:noWrap/>
            <w:vAlign w:val="bottom"/>
            <w:hideMark/>
          </w:tcPr>
          <w:p w14:paraId="3EC223EF"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662,865</w:t>
            </w:r>
          </w:p>
        </w:tc>
        <w:tc>
          <w:tcPr>
            <w:tcW w:w="1083" w:type="dxa"/>
            <w:tcBorders>
              <w:top w:val="nil"/>
              <w:left w:val="nil"/>
              <w:bottom w:val="single" w:sz="4" w:space="0" w:color="auto"/>
              <w:right w:val="single" w:sz="4" w:space="0" w:color="auto"/>
            </w:tcBorders>
            <w:shd w:val="clear" w:color="000000" w:fill="FFFFFF"/>
            <w:noWrap/>
            <w:vAlign w:val="bottom"/>
            <w:hideMark/>
          </w:tcPr>
          <w:p w14:paraId="38E94AA9"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107528</w:t>
            </w:r>
          </w:p>
        </w:tc>
        <w:tc>
          <w:tcPr>
            <w:tcW w:w="2251" w:type="dxa"/>
            <w:tcBorders>
              <w:top w:val="nil"/>
              <w:left w:val="nil"/>
              <w:bottom w:val="single" w:sz="4" w:space="0" w:color="auto"/>
              <w:right w:val="single" w:sz="4" w:space="0" w:color="auto"/>
            </w:tcBorders>
            <w:shd w:val="clear" w:color="auto" w:fill="auto"/>
            <w:hideMark/>
          </w:tcPr>
          <w:p w14:paraId="68E21021"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nil"/>
              <w:left w:val="nil"/>
              <w:bottom w:val="single" w:sz="4" w:space="0" w:color="auto"/>
              <w:right w:val="single" w:sz="4" w:space="0" w:color="auto"/>
            </w:tcBorders>
            <w:shd w:val="clear" w:color="auto" w:fill="auto"/>
            <w:noWrap/>
            <w:vAlign w:val="bottom"/>
            <w:hideMark/>
          </w:tcPr>
          <w:p w14:paraId="4391C0EB" w14:textId="7215813A"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0</w:t>
            </w:r>
          </w:p>
        </w:tc>
      </w:tr>
      <w:tr w:rsidR="00507665" w:rsidRPr="00D008E5" w14:paraId="2F106233" w14:textId="77777777" w:rsidTr="002C29E7">
        <w:trPr>
          <w:trHeight w:val="28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4862A36" w14:textId="59F38BB8" w:rsidR="00507665" w:rsidRPr="00332B3F" w:rsidRDefault="00507665" w:rsidP="00507665">
            <w:pPr>
              <w:widowControl/>
              <w:autoSpaceDE/>
              <w:autoSpaceDN/>
              <w:jc w:val="center"/>
              <w:rPr>
                <w:rFonts w:ascii="Times New Roman" w:eastAsia="Times New Roman" w:hAnsi="Times New Roman" w:cs="Times New Roman"/>
                <w:color w:val="000000"/>
                <w:sz w:val="24"/>
                <w:szCs w:val="24"/>
                <w:lang w:val="ro-RO" w:eastAsia="ro-RO"/>
              </w:rPr>
            </w:pPr>
            <w:r w:rsidRPr="00332B3F">
              <w:rPr>
                <w:rFonts w:ascii="Times New Roman" w:eastAsia="Times New Roman" w:hAnsi="Times New Roman" w:cs="Times New Roman"/>
                <w:color w:val="000000"/>
                <w:sz w:val="24"/>
                <w:szCs w:val="24"/>
                <w:lang w:val="ro-RO" w:eastAsia="ro-RO"/>
              </w:rPr>
              <w:t>2</w:t>
            </w:r>
            <w:r w:rsidR="009A78D9">
              <w:rPr>
                <w:rFonts w:ascii="Times New Roman" w:eastAsia="Times New Roman" w:hAnsi="Times New Roman" w:cs="Times New Roman"/>
                <w:color w:val="000000"/>
                <w:sz w:val="24"/>
                <w:szCs w:val="24"/>
                <w:lang w:val="ro-RO" w:eastAsia="ro-RO"/>
              </w:rPr>
              <w:t>5</w:t>
            </w:r>
          </w:p>
        </w:tc>
        <w:tc>
          <w:tcPr>
            <w:tcW w:w="1363" w:type="dxa"/>
            <w:tcBorders>
              <w:top w:val="nil"/>
              <w:left w:val="nil"/>
              <w:bottom w:val="single" w:sz="4" w:space="0" w:color="auto"/>
              <w:right w:val="single" w:sz="4" w:space="0" w:color="auto"/>
            </w:tcBorders>
            <w:shd w:val="clear" w:color="auto" w:fill="auto"/>
            <w:noWrap/>
            <w:vAlign w:val="bottom"/>
            <w:hideMark/>
          </w:tcPr>
          <w:p w14:paraId="2A0DFB1D" w14:textId="47E54EC7" w:rsidR="00507665" w:rsidRPr="001D22CA" w:rsidRDefault="002C29E7"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Mănaştiur</w:t>
            </w:r>
          </w:p>
        </w:tc>
        <w:tc>
          <w:tcPr>
            <w:tcW w:w="1472" w:type="dxa"/>
            <w:tcBorders>
              <w:top w:val="nil"/>
              <w:left w:val="nil"/>
              <w:bottom w:val="single" w:sz="4" w:space="0" w:color="auto"/>
              <w:right w:val="single" w:sz="4" w:space="0" w:color="auto"/>
            </w:tcBorders>
            <w:shd w:val="clear" w:color="auto" w:fill="auto"/>
            <w:noWrap/>
            <w:hideMark/>
          </w:tcPr>
          <w:p w14:paraId="7567426D"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nil"/>
              <w:left w:val="nil"/>
              <w:bottom w:val="single" w:sz="4" w:space="0" w:color="auto"/>
              <w:right w:val="single" w:sz="4" w:space="0" w:color="auto"/>
            </w:tcBorders>
            <w:shd w:val="clear" w:color="000000" w:fill="FFFFFF"/>
            <w:noWrap/>
            <w:vAlign w:val="bottom"/>
            <w:hideMark/>
          </w:tcPr>
          <w:p w14:paraId="156C46F6"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DS1145</w:t>
            </w:r>
          </w:p>
        </w:tc>
        <w:tc>
          <w:tcPr>
            <w:tcW w:w="1257" w:type="dxa"/>
            <w:tcBorders>
              <w:top w:val="nil"/>
              <w:left w:val="nil"/>
              <w:bottom w:val="single" w:sz="4" w:space="0" w:color="auto"/>
              <w:right w:val="single" w:sz="4" w:space="0" w:color="auto"/>
            </w:tcBorders>
            <w:shd w:val="clear" w:color="auto" w:fill="auto"/>
            <w:noWrap/>
            <w:vAlign w:val="bottom"/>
            <w:hideMark/>
          </w:tcPr>
          <w:p w14:paraId="75EB0C7A"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473,145</w:t>
            </w:r>
          </w:p>
        </w:tc>
        <w:tc>
          <w:tcPr>
            <w:tcW w:w="1083" w:type="dxa"/>
            <w:tcBorders>
              <w:top w:val="nil"/>
              <w:left w:val="nil"/>
              <w:bottom w:val="single" w:sz="4" w:space="0" w:color="auto"/>
              <w:right w:val="single" w:sz="4" w:space="0" w:color="auto"/>
            </w:tcBorders>
            <w:shd w:val="clear" w:color="000000" w:fill="FFFFFF"/>
            <w:noWrap/>
            <w:vAlign w:val="bottom"/>
            <w:hideMark/>
          </w:tcPr>
          <w:p w14:paraId="554A9E9A"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107657</w:t>
            </w:r>
          </w:p>
        </w:tc>
        <w:tc>
          <w:tcPr>
            <w:tcW w:w="2251" w:type="dxa"/>
            <w:tcBorders>
              <w:top w:val="nil"/>
              <w:left w:val="nil"/>
              <w:bottom w:val="single" w:sz="4" w:space="0" w:color="auto"/>
              <w:right w:val="single" w:sz="4" w:space="0" w:color="auto"/>
            </w:tcBorders>
            <w:shd w:val="clear" w:color="auto" w:fill="auto"/>
            <w:hideMark/>
          </w:tcPr>
          <w:p w14:paraId="2AB36492"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nil"/>
              <w:left w:val="nil"/>
              <w:bottom w:val="single" w:sz="4" w:space="0" w:color="auto"/>
              <w:right w:val="single" w:sz="4" w:space="0" w:color="auto"/>
            </w:tcBorders>
            <w:shd w:val="clear" w:color="auto" w:fill="auto"/>
            <w:noWrap/>
            <w:vAlign w:val="bottom"/>
            <w:hideMark/>
          </w:tcPr>
          <w:p w14:paraId="3F25FAB9" w14:textId="3E0B7A58"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19</w:t>
            </w:r>
          </w:p>
        </w:tc>
      </w:tr>
      <w:tr w:rsidR="00507665" w:rsidRPr="00D008E5" w14:paraId="573602EF" w14:textId="77777777" w:rsidTr="002C29E7">
        <w:trPr>
          <w:trHeight w:val="28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29413F3" w14:textId="1EF424E0" w:rsidR="00507665" w:rsidRPr="00332B3F" w:rsidRDefault="00507665" w:rsidP="00507665">
            <w:pPr>
              <w:widowControl/>
              <w:autoSpaceDE/>
              <w:autoSpaceDN/>
              <w:jc w:val="center"/>
              <w:rPr>
                <w:rFonts w:ascii="Times New Roman" w:eastAsia="Times New Roman" w:hAnsi="Times New Roman" w:cs="Times New Roman"/>
                <w:color w:val="000000"/>
                <w:sz w:val="24"/>
                <w:szCs w:val="24"/>
                <w:lang w:val="ro-RO" w:eastAsia="ro-RO"/>
              </w:rPr>
            </w:pPr>
            <w:r w:rsidRPr="00332B3F">
              <w:rPr>
                <w:rFonts w:ascii="Times New Roman" w:eastAsia="Times New Roman" w:hAnsi="Times New Roman" w:cs="Times New Roman"/>
                <w:color w:val="000000"/>
                <w:sz w:val="24"/>
                <w:szCs w:val="24"/>
                <w:lang w:val="ro-RO" w:eastAsia="ro-RO"/>
              </w:rPr>
              <w:t>2</w:t>
            </w:r>
            <w:r w:rsidR="009A78D9">
              <w:rPr>
                <w:rFonts w:ascii="Times New Roman" w:eastAsia="Times New Roman" w:hAnsi="Times New Roman" w:cs="Times New Roman"/>
                <w:color w:val="000000"/>
                <w:sz w:val="24"/>
                <w:szCs w:val="24"/>
                <w:lang w:val="ro-RO" w:eastAsia="ro-RO"/>
              </w:rPr>
              <w:t>6</w:t>
            </w:r>
          </w:p>
        </w:tc>
        <w:tc>
          <w:tcPr>
            <w:tcW w:w="1363" w:type="dxa"/>
            <w:tcBorders>
              <w:top w:val="nil"/>
              <w:left w:val="nil"/>
              <w:bottom w:val="single" w:sz="4" w:space="0" w:color="auto"/>
              <w:right w:val="single" w:sz="4" w:space="0" w:color="auto"/>
            </w:tcBorders>
            <w:shd w:val="clear" w:color="auto" w:fill="auto"/>
            <w:noWrap/>
            <w:vAlign w:val="bottom"/>
            <w:hideMark/>
          </w:tcPr>
          <w:p w14:paraId="25CE0774" w14:textId="3C452059" w:rsidR="00507665" w:rsidRPr="001D22CA" w:rsidRDefault="002C29E7"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Mănaştiur</w:t>
            </w:r>
          </w:p>
        </w:tc>
        <w:tc>
          <w:tcPr>
            <w:tcW w:w="1472" w:type="dxa"/>
            <w:tcBorders>
              <w:top w:val="nil"/>
              <w:left w:val="nil"/>
              <w:bottom w:val="single" w:sz="4" w:space="0" w:color="auto"/>
              <w:right w:val="single" w:sz="4" w:space="0" w:color="auto"/>
            </w:tcBorders>
            <w:shd w:val="clear" w:color="auto" w:fill="auto"/>
            <w:noWrap/>
            <w:hideMark/>
          </w:tcPr>
          <w:p w14:paraId="6C00AD21"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nil"/>
              <w:left w:val="nil"/>
              <w:bottom w:val="single" w:sz="4" w:space="0" w:color="auto"/>
              <w:right w:val="single" w:sz="4" w:space="0" w:color="auto"/>
            </w:tcBorders>
            <w:shd w:val="clear" w:color="000000" w:fill="FFFFFF"/>
            <w:noWrap/>
            <w:vAlign w:val="bottom"/>
            <w:hideMark/>
          </w:tcPr>
          <w:p w14:paraId="70FEA978"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DS1088</w:t>
            </w:r>
          </w:p>
        </w:tc>
        <w:tc>
          <w:tcPr>
            <w:tcW w:w="1257" w:type="dxa"/>
            <w:tcBorders>
              <w:top w:val="nil"/>
              <w:left w:val="nil"/>
              <w:bottom w:val="single" w:sz="4" w:space="0" w:color="auto"/>
              <w:right w:val="single" w:sz="4" w:space="0" w:color="auto"/>
            </w:tcBorders>
            <w:shd w:val="clear" w:color="auto" w:fill="auto"/>
            <w:noWrap/>
            <w:vAlign w:val="bottom"/>
            <w:hideMark/>
          </w:tcPr>
          <w:p w14:paraId="74B862BE"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423,771</w:t>
            </w:r>
          </w:p>
        </w:tc>
        <w:tc>
          <w:tcPr>
            <w:tcW w:w="1083" w:type="dxa"/>
            <w:tcBorders>
              <w:top w:val="nil"/>
              <w:left w:val="nil"/>
              <w:bottom w:val="single" w:sz="4" w:space="0" w:color="auto"/>
              <w:right w:val="single" w:sz="4" w:space="0" w:color="auto"/>
            </w:tcBorders>
            <w:shd w:val="clear" w:color="000000" w:fill="FFFFFF"/>
            <w:noWrap/>
            <w:vAlign w:val="bottom"/>
            <w:hideMark/>
          </w:tcPr>
          <w:p w14:paraId="60B1007E"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107534</w:t>
            </w:r>
          </w:p>
        </w:tc>
        <w:tc>
          <w:tcPr>
            <w:tcW w:w="2251" w:type="dxa"/>
            <w:tcBorders>
              <w:top w:val="nil"/>
              <w:left w:val="nil"/>
              <w:bottom w:val="single" w:sz="4" w:space="0" w:color="auto"/>
              <w:right w:val="single" w:sz="4" w:space="0" w:color="auto"/>
            </w:tcBorders>
            <w:shd w:val="clear" w:color="auto" w:fill="auto"/>
            <w:hideMark/>
          </w:tcPr>
          <w:p w14:paraId="016CCA27"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nil"/>
              <w:left w:val="nil"/>
              <w:bottom w:val="single" w:sz="4" w:space="0" w:color="auto"/>
              <w:right w:val="single" w:sz="4" w:space="0" w:color="auto"/>
            </w:tcBorders>
            <w:shd w:val="clear" w:color="auto" w:fill="auto"/>
            <w:noWrap/>
            <w:vAlign w:val="bottom"/>
            <w:hideMark/>
          </w:tcPr>
          <w:p w14:paraId="4593EE9E" w14:textId="59614793"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12</w:t>
            </w:r>
          </w:p>
        </w:tc>
      </w:tr>
      <w:tr w:rsidR="00507665" w:rsidRPr="00D008E5" w14:paraId="6E488EDC" w14:textId="77777777" w:rsidTr="002C29E7">
        <w:trPr>
          <w:trHeight w:val="314"/>
        </w:trPr>
        <w:tc>
          <w:tcPr>
            <w:tcW w:w="709" w:type="dxa"/>
            <w:tcBorders>
              <w:top w:val="nil"/>
              <w:left w:val="single" w:sz="4" w:space="0" w:color="auto"/>
              <w:bottom w:val="single" w:sz="4" w:space="0" w:color="auto"/>
              <w:right w:val="single" w:sz="4" w:space="0" w:color="auto"/>
            </w:tcBorders>
            <w:shd w:val="clear" w:color="auto" w:fill="auto"/>
            <w:noWrap/>
            <w:hideMark/>
          </w:tcPr>
          <w:p w14:paraId="4E1B6077" w14:textId="1F01822F" w:rsidR="00507665" w:rsidRPr="00332B3F" w:rsidRDefault="00507665" w:rsidP="00507665">
            <w:pPr>
              <w:widowControl/>
              <w:autoSpaceDE/>
              <w:autoSpaceDN/>
              <w:jc w:val="center"/>
              <w:rPr>
                <w:rFonts w:ascii="Times New Roman" w:eastAsia="Times New Roman" w:hAnsi="Times New Roman" w:cs="Times New Roman"/>
                <w:color w:val="000000"/>
                <w:sz w:val="24"/>
                <w:szCs w:val="24"/>
                <w:lang w:val="ro-RO" w:eastAsia="ro-RO"/>
              </w:rPr>
            </w:pPr>
            <w:r w:rsidRPr="00332B3F">
              <w:rPr>
                <w:rFonts w:ascii="Times New Roman" w:eastAsia="Times New Roman" w:hAnsi="Times New Roman" w:cs="Times New Roman"/>
                <w:color w:val="000000"/>
                <w:sz w:val="24"/>
                <w:szCs w:val="24"/>
                <w:lang w:val="ro-RO" w:eastAsia="ro-RO"/>
              </w:rPr>
              <w:t>2</w:t>
            </w:r>
            <w:r w:rsidR="009A78D9">
              <w:rPr>
                <w:rFonts w:ascii="Times New Roman" w:eastAsia="Times New Roman" w:hAnsi="Times New Roman" w:cs="Times New Roman"/>
                <w:color w:val="000000"/>
                <w:sz w:val="24"/>
                <w:szCs w:val="24"/>
                <w:lang w:val="ro-RO" w:eastAsia="ro-RO"/>
              </w:rPr>
              <w:t>7</w:t>
            </w:r>
          </w:p>
        </w:tc>
        <w:tc>
          <w:tcPr>
            <w:tcW w:w="1363" w:type="dxa"/>
            <w:tcBorders>
              <w:top w:val="nil"/>
              <w:left w:val="nil"/>
              <w:bottom w:val="single" w:sz="4" w:space="0" w:color="auto"/>
              <w:right w:val="single" w:sz="4" w:space="0" w:color="auto"/>
            </w:tcBorders>
            <w:shd w:val="clear" w:color="auto" w:fill="auto"/>
            <w:noWrap/>
            <w:hideMark/>
          </w:tcPr>
          <w:p w14:paraId="0B50A6AD" w14:textId="0ED139DD" w:rsidR="00507665" w:rsidRPr="001D22CA" w:rsidRDefault="002C29E7"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Mănaştiur</w:t>
            </w:r>
          </w:p>
        </w:tc>
        <w:tc>
          <w:tcPr>
            <w:tcW w:w="1472" w:type="dxa"/>
            <w:tcBorders>
              <w:top w:val="nil"/>
              <w:left w:val="nil"/>
              <w:bottom w:val="single" w:sz="4" w:space="0" w:color="auto"/>
              <w:right w:val="single" w:sz="4" w:space="0" w:color="auto"/>
            </w:tcBorders>
            <w:shd w:val="clear" w:color="auto" w:fill="auto"/>
            <w:noWrap/>
            <w:hideMark/>
          </w:tcPr>
          <w:p w14:paraId="3016EE79"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nil"/>
              <w:left w:val="nil"/>
              <w:bottom w:val="single" w:sz="4" w:space="0" w:color="auto"/>
              <w:right w:val="single" w:sz="4" w:space="0" w:color="auto"/>
            </w:tcBorders>
            <w:shd w:val="clear" w:color="000000" w:fill="FFFFFF"/>
            <w:hideMark/>
          </w:tcPr>
          <w:p w14:paraId="7AC77790"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DS754</w:t>
            </w:r>
          </w:p>
        </w:tc>
        <w:tc>
          <w:tcPr>
            <w:tcW w:w="1257" w:type="dxa"/>
            <w:tcBorders>
              <w:top w:val="nil"/>
              <w:left w:val="nil"/>
              <w:bottom w:val="single" w:sz="4" w:space="0" w:color="auto"/>
              <w:right w:val="single" w:sz="4" w:space="0" w:color="auto"/>
            </w:tcBorders>
            <w:shd w:val="clear" w:color="auto" w:fill="auto"/>
            <w:noWrap/>
            <w:hideMark/>
          </w:tcPr>
          <w:p w14:paraId="5142C6D3"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476,439</w:t>
            </w:r>
          </w:p>
        </w:tc>
        <w:tc>
          <w:tcPr>
            <w:tcW w:w="1083" w:type="dxa"/>
            <w:tcBorders>
              <w:top w:val="nil"/>
              <w:left w:val="nil"/>
              <w:bottom w:val="single" w:sz="4" w:space="0" w:color="auto"/>
              <w:right w:val="single" w:sz="4" w:space="0" w:color="auto"/>
            </w:tcBorders>
            <w:shd w:val="clear" w:color="auto" w:fill="auto"/>
            <w:hideMark/>
          </w:tcPr>
          <w:p w14:paraId="09D25BB5"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107518</w:t>
            </w:r>
          </w:p>
        </w:tc>
        <w:tc>
          <w:tcPr>
            <w:tcW w:w="2251" w:type="dxa"/>
            <w:tcBorders>
              <w:top w:val="nil"/>
              <w:left w:val="nil"/>
              <w:bottom w:val="single" w:sz="4" w:space="0" w:color="auto"/>
              <w:right w:val="single" w:sz="4" w:space="0" w:color="auto"/>
            </w:tcBorders>
            <w:shd w:val="clear" w:color="auto" w:fill="auto"/>
            <w:hideMark/>
          </w:tcPr>
          <w:p w14:paraId="6614D411"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nil"/>
              <w:left w:val="nil"/>
              <w:bottom w:val="single" w:sz="4" w:space="0" w:color="auto"/>
              <w:right w:val="single" w:sz="4" w:space="0" w:color="auto"/>
            </w:tcBorders>
            <w:shd w:val="clear" w:color="auto" w:fill="auto"/>
            <w:noWrap/>
            <w:hideMark/>
          </w:tcPr>
          <w:p w14:paraId="48187B8C" w14:textId="0403C8CB"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w:t>
            </w:r>
          </w:p>
        </w:tc>
      </w:tr>
      <w:tr w:rsidR="00507665" w:rsidRPr="00D008E5" w14:paraId="7D584A03" w14:textId="77777777" w:rsidTr="002C29E7">
        <w:trPr>
          <w:trHeight w:val="28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09D886D" w14:textId="53D5FD72" w:rsidR="00507665" w:rsidRPr="00332B3F" w:rsidRDefault="00507665" w:rsidP="00507665">
            <w:pPr>
              <w:widowControl/>
              <w:autoSpaceDE/>
              <w:autoSpaceDN/>
              <w:jc w:val="center"/>
              <w:rPr>
                <w:rFonts w:ascii="Times New Roman" w:eastAsia="Times New Roman" w:hAnsi="Times New Roman" w:cs="Times New Roman"/>
                <w:color w:val="000000"/>
                <w:sz w:val="24"/>
                <w:szCs w:val="24"/>
                <w:lang w:val="ro-RO" w:eastAsia="ro-RO"/>
              </w:rPr>
            </w:pPr>
            <w:r w:rsidRPr="00332B3F">
              <w:rPr>
                <w:rFonts w:ascii="Times New Roman" w:eastAsia="Times New Roman" w:hAnsi="Times New Roman" w:cs="Times New Roman"/>
                <w:color w:val="000000"/>
                <w:sz w:val="24"/>
                <w:szCs w:val="24"/>
                <w:lang w:val="ro-RO" w:eastAsia="ro-RO"/>
              </w:rPr>
              <w:t>2</w:t>
            </w:r>
            <w:r w:rsidR="009A78D9">
              <w:rPr>
                <w:rFonts w:ascii="Times New Roman" w:eastAsia="Times New Roman" w:hAnsi="Times New Roman" w:cs="Times New Roman"/>
                <w:color w:val="000000"/>
                <w:sz w:val="24"/>
                <w:szCs w:val="24"/>
                <w:lang w:val="ro-RO" w:eastAsia="ro-RO"/>
              </w:rPr>
              <w:t>8</w:t>
            </w:r>
          </w:p>
        </w:tc>
        <w:tc>
          <w:tcPr>
            <w:tcW w:w="1363" w:type="dxa"/>
            <w:tcBorders>
              <w:top w:val="nil"/>
              <w:left w:val="nil"/>
              <w:bottom w:val="single" w:sz="4" w:space="0" w:color="auto"/>
              <w:right w:val="single" w:sz="4" w:space="0" w:color="auto"/>
            </w:tcBorders>
            <w:shd w:val="clear" w:color="auto" w:fill="auto"/>
            <w:noWrap/>
            <w:vAlign w:val="bottom"/>
            <w:hideMark/>
          </w:tcPr>
          <w:p w14:paraId="6687BD33" w14:textId="66ABA9F8" w:rsidR="00507665" w:rsidRPr="001D22CA" w:rsidRDefault="002C29E7"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Mănaştiur</w:t>
            </w:r>
          </w:p>
        </w:tc>
        <w:tc>
          <w:tcPr>
            <w:tcW w:w="1472" w:type="dxa"/>
            <w:tcBorders>
              <w:top w:val="nil"/>
              <w:left w:val="nil"/>
              <w:bottom w:val="single" w:sz="4" w:space="0" w:color="auto"/>
              <w:right w:val="single" w:sz="4" w:space="0" w:color="auto"/>
            </w:tcBorders>
            <w:shd w:val="clear" w:color="auto" w:fill="auto"/>
            <w:noWrap/>
            <w:hideMark/>
          </w:tcPr>
          <w:p w14:paraId="00723442"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nil"/>
              <w:left w:val="nil"/>
              <w:bottom w:val="single" w:sz="4" w:space="0" w:color="auto"/>
              <w:right w:val="single" w:sz="4" w:space="0" w:color="auto"/>
            </w:tcBorders>
            <w:shd w:val="clear" w:color="000000" w:fill="FFFFFF"/>
            <w:vAlign w:val="bottom"/>
            <w:hideMark/>
          </w:tcPr>
          <w:p w14:paraId="384B7C94"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DS82</w:t>
            </w:r>
          </w:p>
        </w:tc>
        <w:tc>
          <w:tcPr>
            <w:tcW w:w="1257" w:type="dxa"/>
            <w:tcBorders>
              <w:top w:val="nil"/>
              <w:left w:val="nil"/>
              <w:bottom w:val="single" w:sz="4" w:space="0" w:color="auto"/>
              <w:right w:val="single" w:sz="4" w:space="0" w:color="auto"/>
            </w:tcBorders>
            <w:shd w:val="clear" w:color="auto" w:fill="auto"/>
            <w:noWrap/>
            <w:vAlign w:val="bottom"/>
            <w:hideMark/>
          </w:tcPr>
          <w:p w14:paraId="42F700E0"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427,382</w:t>
            </w:r>
          </w:p>
        </w:tc>
        <w:tc>
          <w:tcPr>
            <w:tcW w:w="1083" w:type="dxa"/>
            <w:tcBorders>
              <w:top w:val="nil"/>
              <w:left w:val="nil"/>
              <w:bottom w:val="single" w:sz="4" w:space="0" w:color="auto"/>
              <w:right w:val="single" w:sz="4" w:space="0" w:color="auto"/>
            </w:tcBorders>
            <w:shd w:val="clear" w:color="auto" w:fill="auto"/>
            <w:vAlign w:val="bottom"/>
            <w:hideMark/>
          </w:tcPr>
          <w:p w14:paraId="18E95EC7"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107523</w:t>
            </w:r>
          </w:p>
        </w:tc>
        <w:tc>
          <w:tcPr>
            <w:tcW w:w="2251" w:type="dxa"/>
            <w:tcBorders>
              <w:top w:val="nil"/>
              <w:left w:val="nil"/>
              <w:bottom w:val="single" w:sz="4" w:space="0" w:color="auto"/>
              <w:right w:val="single" w:sz="4" w:space="0" w:color="auto"/>
            </w:tcBorders>
            <w:shd w:val="clear" w:color="auto" w:fill="auto"/>
            <w:hideMark/>
          </w:tcPr>
          <w:p w14:paraId="4BE5C41F"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nil"/>
              <w:left w:val="nil"/>
              <w:bottom w:val="single" w:sz="4" w:space="0" w:color="auto"/>
              <w:right w:val="single" w:sz="4" w:space="0" w:color="auto"/>
            </w:tcBorders>
            <w:shd w:val="clear" w:color="auto" w:fill="auto"/>
            <w:noWrap/>
            <w:vAlign w:val="bottom"/>
            <w:hideMark/>
          </w:tcPr>
          <w:p w14:paraId="48A1AC35" w14:textId="203AC6ED"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6</w:t>
            </w:r>
          </w:p>
        </w:tc>
      </w:tr>
      <w:tr w:rsidR="00507665" w:rsidRPr="00D008E5" w14:paraId="4CA6D619" w14:textId="77777777" w:rsidTr="002C29E7">
        <w:trPr>
          <w:trHeight w:val="28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F1C5059" w14:textId="73B9C9E2" w:rsidR="00507665" w:rsidRPr="00332B3F" w:rsidRDefault="009A78D9" w:rsidP="00507665">
            <w:pPr>
              <w:widowControl/>
              <w:autoSpaceDE/>
              <w:autoSpaceDN/>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29</w:t>
            </w:r>
          </w:p>
        </w:tc>
        <w:tc>
          <w:tcPr>
            <w:tcW w:w="1363" w:type="dxa"/>
            <w:tcBorders>
              <w:top w:val="nil"/>
              <w:left w:val="nil"/>
              <w:bottom w:val="single" w:sz="4" w:space="0" w:color="auto"/>
              <w:right w:val="single" w:sz="4" w:space="0" w:color="auto"/>
            </w:tcBorders>
            <w:shd w:val="clear" w:color="auto" w:fill="auto"/>
            <w:noWrap/>
            <w:vAlign w:val="bottom"/>
            <w:hideMark/>
          </w:tcPr>
          <w:p w14:paraId="3C433887" w14:textId="5B2BEA09" w:rsidR="00507665" w:rsidRPr="001D22CA" w:rsidRDefault="002C29E7"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Mănaştiur</w:t>
            </w:r>
          </w:p>
        </w:tc>
        <w:tc>
          <w:tcPr>
            <w:tcW w:w="1472" w:type="dxa"/>
            <w:tcBorders>
              <w:top w:val="nil"/>
              <w:left w:val="nil"/>
              <w:bottom w:val="single" w:sz="4" w:space="0" w:color="auto"/>
              <w:right w:val="single" w:sz="4" w:space="0" w:color="auto"/>
            </w:tcBorders>
            <w:shd w:val="clear" w:color="auto" w:fill="auto"/>
            <w:noWrap/>
            <w:hideMark/>
          </w:tcPr>
          <w:p w14:paraId="79DC76D8"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nil"/>
              <w:left w:val="nil"/>
              <w:bottom w:val="single" w:sz="4" w:space="0" w:color="auto"/>
              <w:right w:val="single" w:sz="4" w:space="0" w:color="auto"/>
            </w:tcBorders>
            <w:shd w:val="clear" w:color="000000" w:fill="FFFFFF"/>
            <w:vAlign w:val="bottom"/>
            <w:hideMark/>
          </w:tcPr>
          <w:p w14:paraId="19C83A93"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DS287</w:t>
            </w:r>
          </w:p>
        </w:tc>
        <w:tc>
          <w:tcPr>
            <w:tcW w:w="1257" w:type="dxa"/>
            <w:tcBorders>
              <w:top w:val="nil"/>
              <w:left w:val="nil"/>
              <w:bottom w:val="single" w:sz="4" w:space="0" w:color="auto"/>
              <w:right w:val="single" w:sz="4" w:space="0" w:color="auto"/>
            </w:tcBorders>
            <w:shd w:val="clear" w:color="auto" w:fill="auto"/>
            <w:noWrap/>
            <w:vAlign w:val="bottom"/>
            <w:hideMark/>
          </w:tcPr>
          <w:p w14:paraId="317BE7DA"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337,106</w:t>
            </w:r>
          </w:p>
        </w:tc>
        <w:tc>
          <w:tcPr>
            <w:tcW w:w="1083" w:type="dxa"/>
            <w:tcBorders>
              <w:top w:val="nil"/>
              <w:left w:val="nil"/>
              <w:bottom w:val="single" w:sz="4" w:space="0" w:color="auto"/>
              <w:right w:val="single" w:sz="4" w:space="0" w:color="auto"/>
            </w:tcBorders>
            <w:shd w:val="clear" w:color="auto" w:fill="auto"/>
            <w:vAlign w:val="bottom"/>
            <w:hideMark/>
          </w:tcPr>
          <w:p w14:paraId="797A76DA"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107649</w:t>
            </w:r>
          </w:p>
        </w:tc>
        <w:tc>
          <w:tcPr>
            <w:tcW w:w="2251" w:type="dxa"/>
            <w:tcBorders>
              <w:top w:val="nil"/>
              <w:left w:val="nil"/>
              <w:bottom w:val="single" w:sz="4" w:space="0" w:color="auto"/>
              <w:right w:val="single" w:sz="4" w:space="0" w:color="auto"/>
            </w:tcBorders>
            <w:shd w:val="clear" w:color="auto" w:fill="auto"/>
            <w:hideMark/>
          </w:tcPr>
          <w:p w14:paraId="6A2E6F2C"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nil"/>
              <w:left w:val="nil"/>
              <w:bottom w:val="single" w:sz="4" w:space="0" w:color="auto"/>
              <w:right w:val="single" w:sz="4" w:space="0" w:color="auto"/>
            </w:tcBorders>
            <w:shd w:val="clear" w:color="auto" w:fill="auto"/>
            <w:noWrap/>
            <w:vAlign w:val="bottom"/>
            <w:hideMark/>
          </w:tcPr>
          <w:p w14:paraId="126BCD12" w14:textId="09EE27E6"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6</w:t>
            </w:r>
          </w:p>
        </w:tc>
      </w:tr>
      <w:tr w:rsidR="00507665" w:rsidRPr="00D008E5" w14:paraId="0969E6F8" w14:textId="77777777" w:rsidTr="002C29E7">
        <w:trPr>
          <w:trHeight w:val="28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7705D84" w14:textId="6A23BE03" w:rsidR="00507665" w:rsidRPr="00332B3F" w:rsidRDefault="00507665" w:rsidP="00507665">
            <w:pPr>
              <w:widowControl/>
              <w:autoSpaceDE/>
              <w:autoSpaceDN/>
              <w:jc w:val="center"/>
              <w:rPr>
                <w:rFonts w:ascii="Times New Roman" w:eastAsia="Times New Roman" w:hAnsi="Times New Roman" w:cs="Times New Roman"/>
                <w:color w:val="000000"/>
                <w:sz w:val="24"/>
                <w:szCs w:val="24"/>
                <w:lang w:val="ro-RO" w:eastAsia="ro-RO"/>
              </w:rPr>
            </w:pPr>
            <w:r w:rsidRPr="00332B3F">
              <w:rPr>
                <w:rFonts w:ascii="Times New Roman" w:eastAsia="Times New Roman" w:hAnsi="Times New Roman" w:cs="Times New Roman"/>
                <w:color w:val="000000"/>
                <w:sz w:val="24"/>
                <w:szCs w:val="24"/>
                <w:lang w:val="ro-RO" w:eastAsia="ro-RO"/>
              </w:rPr>
              <w:t>3</w:t>
            </w:r>
            <w:r w:rsidR="009A78D9">
              <w:rPr>
                <w:rFonts w:ascii="Times New Roman" w:eastAsia="Times New Roman" w:hAnsi="Times New Roman" w:cs="Times New Roman"/>
                <w:color w:val="000000"/>
                <w:sz w:val="24"/>
                <w:szCs w:val="24"/>
                <w:lang w:val="ro-RO" w:eastAsia="ro-RO"/>
              </w:rPr>
              <w:t>0</w:t>
            </w:r>
          </w:p>
        </w:tc>
        <w:tc>
          <w:tcPr>
            <w:tcW w:w="1363" w:type="dxa"/>
            <w:tcBorders>
              <w:top w:val="nil"/>
              <w:left w:val="nil"/>
              <w:bottom w:val="single" w:sz="4" w:space="0" w:color="auto"/>
              <w:right w:val="single" w:sz="4" w:space="0" w:color="auto"/>
            </w:tcBorders>
            <w:shd w:val="clear" w:color="auto" w:fill="auto"/>
            <w:noWrap/>
            <w:vAlign w:val="bottom"/>
            <w:hideMark/>
          </w:tcPr>
          <w:p w14:paraId="6CC06206" w14:textId="222DA32A" w:rsidR="00507665" w:rsidRPr="001D22CA" w:rsidRDefault="002C29E7"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Mănaştiur</w:t>
            </w:r>
          </w:p>
        </w:tc>
        <w:tc>
          <w:tcPr>
            <w:tcW w:w="1472" w:type="dxa"/>
            <w:tcBorders>
              <w:top w:val="nil"/>
              <w:left w:val="nil"/>
              <w:bottom w:val="single" w:sz="4" w:space="0" w:color="auto"/>
              <w:right w:val="single" w:sz="4" w:space="0" w:color="auto"/>
            </w:tcBorders>
            <w:shd w:val="clear" w:color="auto" w:fill="auto"/>
            <w:noWrap/>
            <w:hideMark/>
          </w:tcPr>
          <w:p w14:paraId="2B7D6E8D"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nil"/>
              <w:left w:val="nil"/>
              <w:bottom w:val="single" w:sz="4" w:space="0" w:color="auto"/>
              <w:right w:val="single" w:sz="4" w:space="0" w:color="auto"/>
            </w:tcBorders>
            <w:shd w:val="clear" w:color="000000" w:fill="FFFFFF"/>
            <w:noWrap/>
            <w:vAlign w:val="bottom"/>
            <w:hideMark/>
          </w:tcPr>
          <w:p w14:paraId="0606E022"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DS190</w:t>
            </w:r>
          </w:p>
        </w:tc>
        <w:tc>
          <w:tcPr>
            <w:tcW w:w="1257" w:type="dxa"/>
            <w:tcBorders>
              <w:top w:val="nil"/>
              <w:left w:val="nil"/>
              <w:bottom w:val="single" w:sz="4" w:space="0" w:color="auto"/>
              <w:right w:val="single" w:sz="4" w:space="0" w:color="auto"/>
            </w:tcBorders>
            <w:shd w:val="clear" w:color="auto" w:fill="auto"/>
            <w:noWrap/>
            <w:vAlign w:val="bottom"/>
            <w:hideMark/>
          </w:tcPr>
          <w:p w14:paraId="50D121B6"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546,164</w:t>
            </w:r>
          </w:p>
        </w:tc>
        <w:tc>
          <w:tcPr>
            <w:tcW w:w="1083" w:type="dxa"/>
            <w:tcBorders>
              <w:top w:val="nil"/>
              <w:left w:val="nil"/>
              <w:bottom w:val="single" w:sz="4" w:space="0" w:color="auto"/>
              <w:right w:val="single" w:sz="4" w:space="0" w:color="auto"/>
            </w:tcBorders>
            <w:shd w:val="clear" w:color="auto" w:fill="auto"/>
            <w:noWrap/>
            <w:vAlign w:val="bottom"/>
            <w:hideMark/>
          </w:tcPr>
          <w:p w14:paraId="02072727"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107650</w:t>
            </w:r>
          </w:p>
        </w:tc>
        <w:tc>
          <w:tcPr>
            <w:tcW w:w="2251" w:type="dxa"/>
            <w:tcBorders>
              <w:top w:val="nil"/>
              <w:left w:val="nil"/>
              <w:bottom w:val="single" w:sz="4" w:space="0" w:color="auto"/>
              <w:right w:val="single" w:sz="4" w:space="0" w:color="auto"/>
            </w:tcBorders>
            <w:shd w:val="clear" w:color="auto" w:fill="auto"/>
            <w:hideMark/>
          </w:tcPr>
          <w:p w14:paraId="6775A316"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nil"/>
              <w:left w:val="nil"/>
              <w:bottom w:val="single" w:sz="4" w:space="0" w:color="auto"/>
              <w:right w:val="single" w:sz="4" w:space="0" w:color="auto"/>
            </w:tcBorders>
            <w:shd w:val="clear" w:color="auto" w:fill="auto"/>
            <w:noWrap/>
            <w:vAlign w:val="bottom"/>
            <w:hideMark/>
          </w:tcPr>
          <w:p w14:paraId="26FE6B5F" w14:textId="107D6611"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18</w:t>
            </w:r>
          </w:p>
        </w:tc>
      </w:tr>
      <w:tr w:rsidR="00507665" w:rsidRPr="00D008E5" w14:paraId="640D3657" w14:textId="77777777" w:rsidTr="002C29E7">
        <w:trPr>
          <w:trHeight w:val="28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ECE6833" w14:textId="6932261D" w:rsidR="00507665" w:rsidRPr="00332B3F" w:rsidRDefault="00507665" w:rsidP="00507665">
            <w:pPr>
              <w:widowControl/>
              <w:autoSpaceDE/>
              <w:autoSpaceDN/>
              <w:jc w:val="center"/>
              <w:rPr>
                <w:rFonts w:ascii="Times New Roman" w:eastAsia="Times New Roman" w:hAnsi="Times New Roman" w:cs="Times New Roman"/>
                <w:color w:val="000000"/>
                <w:sz w:val="24"/>
                <w:szCs w:val="24"/>
                <w:lang w:val="ro-RO" w:eastAsia="ro-RO"/>
              </w:rPr>
            </w:pPr>
            <w:r w:rsidRPr="00332B3F">
              <w:rPr>
                <w:rFonts w:ascii="Times New Roman" w:eastAsia="Times New Roman" w:hAnsi="Times New Roman" w:cs="Times New Roman"/>
                <w:color w:val="000000"/>
                <w:sz w:val="24"/>
                <w:szCs w:val="24"/>
                <w:lang w:val="ro-RO" w:eastAsia="ro-RO"/>
              </w:rPr>
              <w:t>3</w:t>
            </w:r>
            <w:r w:rsidR="009A78D9">
              <w:rPr>
                <w:rFonts w:ascii="Times New Roman" w:eastAsia="Times New Roman" w:hAnsi="Times New Roman" w:cs="Times New Roman"/>
                <w:color w:val="000000"/>
                <w:sz w:val="24"/>
                <w:szCs w:val="24"/>
                <w:lang w:val="ro-RO" w:eastAsia="ro-RO"/>
              </w:rPr>
              <w:t>1</w:t>
            </w:r>
          </w:p>
        </w:tc>
        <w:tc>
          <w:tcPr>
            <w:tcW w:w="1363" w:type="dxa"/>
            <w:tcBorders>
              <w:top w:val="nil"/>
              <w:left w:val="nil"/>
              <w:bottom w:val="single" w:sz="4" w:space="0" w:color="auto"/>
              <w:right w:val="single" w:sz="4" w:space="0" w:color="auto"/>
            </w:tcBorders>
            <w:shd w:val="clear" w:color="auto" w:fill="auto"/>
            <w:noWrap/>
            <w:vAlign w:val="bottom"/>
            <w:hideMark/>
          </w:tcPr>
          <w:p w14:paraId="0F803789" w14:textId="6A5637C8" w:rsidR="00507665" w:rsidRPr="001D22CA" w:rsidRDefault="002C29E7"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Mănaştiur</w:t>
            </w:r>
          </w:p>
        </w:tc>
        <w:tc>
          <w:tcPr>
            <w:tcW w:w="1472" w:type="dxa"/>
            <w:tcBorders>
              <w:top w:val="nil"/>
              <w:left w:val="nil"/>
              <w:bottom w:val="single" w:sz="4" w:space="0" w:color="auto"/>
              <w:right w:val="single" w:sz="4" w:space="0" w:color="auto"/>
            </w:tcBorders>
            <w:shd w:val="clear" w:color="auto" w:fill="auto"/>
            <w:noWrap/>
            <w:hideMark/>
          </w:tcPr>
          <w:p w14:paraId="44DF2F6D"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nil"/>
              <w:left w:val="nil"/>
              <w:bottom w:val="single" w:sz="4" w:space="0" w:color="auto"/>
              <w:right w:val="single" w:sz="4" w:space="0" w:color="auto"/>
            </w:tcBorders>
            <w:shd w:val="clear" w:color="000000" w:fill="FFFFFF"/>
            <w:noWrap/>
            <w:vAlign w:val="bottom"/>
            <w:hideMark/>
          </w:tcPr>
          <w:p w14:paraId="412B4C54"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DS142</w:t>
            </w:r>
          </w:p>
        </w:tc>
        <w:tc>
          <w:tcPr>
            <w:tcW w:w="1257" w:type="dxa"/>
            <w:tcBorders>
              <w:top w:val="nil"/>
              <w:left w:val="nil"/>
              <w:bottom w:val="single" w:sz="4" w:space="0" w:color="auto"/>
              <w:right w:val="single" w:sz="4" w:space="0" w:color="auto"/>
            </w:tcBorders>
            <w:shd w:val="clear" w:color="auto" w:fill="auto"/>
            <w:noWrap/>
            <w:vAlign w:val="bottom"/>
            <w:hideMark/>
          </w:tcPr>
          <w:p w14:paraId="351C034A"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141,739</w:t>
            </w:r>
          </w:p>
        </w:tc>
        <w:tc>
          <w:tcPr>
            <w:tcW w:w="1083" w:type="dxa"/>
            <w:tcBorders>
              <w:top w:val="nil"/>
              <w:left w:val="nil"/>
              <w:bottom w:val="single" w:sz="4" w:space="0" w:color="auto"/>
              <w:right w:val="single" w:sz="4" w:space="0" w:color="auto"/>
            </w:tcBorders>
            <w:shd w:val="clear" w:color="000000" w:fill="FFFFFF"/>
            <w:noWrap/>
            <w:vAlign w:val="bottom"/>
            <w:hideMark/>
          </w:tcPr>
          <w:p w14:paraId="0EB70062"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107524</w:t>
            </w:r>
          </w:p>
        </w:tc>
        <w:tc>
          <w:tcPr>
            <w:tcW w:w="2251" w:type="dxa"/>
            <w:tcBorders>
              <w:top w:val="nil"/>
              <w:left w:val="nil"/>
              <w:bottom w:val="single" w:sz="4" w:space="0" w:color="auto"/>
              <w:right w:val="single" w:sz="4" w:space="0" w:color="auto"/>
            </w:tcBorders>
            <w:shd w:val="clear" w:color="auto" w:fill="auto"/>
            <w:hideMark/>
          </w:tcPr>
          <w:p w14:paraId="1D96628E"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nil"/>
              <w:left w:val="nil"/>
              <w:bottom w:val="single" w:sz="4" w:space="0" w:color="auto"/>
              <w:right w:val="single" w:sz="4" w:space="0" w:color="auto"/>
            </w:tcBorders>
            <w:shd w:val="clear" w:color="auto" w:fill="auto"/>
            <w:noWrap/>
            <w:vAlign w:val="bottom"/>
            <w:hideMark/>
          </w:tcPr>
          <w:p w14:paraId="2D4FA8D8" w14:textId="35C166E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5</w:t>
            </w:r>
          </w:p>
        </w:tc>
      </w:tr>
      <w:tr w:rsidR="00507665" w:rsidRPr="00D008E5" w14:paraId="5B39682B" w14:textId="77777777" w:rsidTr="002C29E7">
        <w:trPr>
          <w:trHeight w:val="28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9EA9992" w14:textId="7AE5BE7C" w:rsidR="00507665" w:rsidRPr="00332B3F" w:rsidRDefault="00507665" w:rsidP="00507665">
            <w:pPr>
              <w:widowControl/>
              <w:autoSpaceDE/>
              <w:autoSpaceDN/>
              <w:jc w:val="center"/>
              <w:rPr>
                <w:rFonts w:ascii="Times New Roman" w:eastAsia="Times New Roman" w:hAnsi="Times New Roman" w:cs="Times New Roman"/>
                <w:color w:val="000000"/>
                <w:sz w:val="24"/>
                <w:szCs w:val="24"/>
                <w:lang w:val="ro-RO" w:eastAsia="ro-RO"/>
              </w:rPr>
            </w:pPr>
            <w:r w:rsidRPr="00332B3F">
              <w:rPr>
                <w:rFonts w:ascii="Times New Roman" w:eastAsia="Times New Roman" w:hAnsi="Times New Roman" w:cs="Times New Roman"/>
                <w:color w:val="000000"/>
                <w:sz w:val="24"/>
                <w:szCs w:val="24"/>
                <w:lang w:val="ro-RO" w:eastAsia="ro-RO"/>
              </w:rPr>
              <w:t>3</w:t>
            </w:r>
            <w:r w:rsidR="009A78D9">
              <w:rPr>
                <w:rFonts w:ascii="Times New Roman" w:eastAsia="Times New Roman" w:hAnsi="Times New Roman" w:cs="Times New Roman"/>
                <w:color w:val="000000"/>
                <w:sz w:val="24"/>
                <w:szCs w:val="24"/>
                <w:lang w:val="ro-RO" w:eastAsia="ro-RO"/>
              </w:rPr>
              <w:t>2</w:t>
            </w:r>
          </w:p>
        </w:tc>
        <w:tc>
          <w:tcPr>
            <w:tcW w:w="1363" w:type="dxa"/>
            <w:tcBorders>
              <w:top w:val="nil"/>
              <w:left w:val="nil"/>
              <w:bottom w:val="single" w:sz="4" w:space="0" w:color="auto"/>
              <w:right w:val="single" w:sz="4" w:space="0" w:color="auto"/>
            </w:tcBorders>
            <w:shd w:val="clear" w:color="auto" w:fill="auto"/>
            <w:noWrap/>
            <w:vAlign w:val="bottom"/>
            <w:hideMark/>
          </w:tcPr>
          <w:p w14:paraId="68125A71" w14:textId="04AD15B7" w:rsidR="00507665" w:rsidRPr="001D22CA" w:rsidRDefault="002C29E7"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Mănaştiur</w:t>
            </w:r>
          </w:p>
        </w:tc>
        <w:tc>
          <w:tcPr>
            <w:tcW w:w="1472" w:type="dxa"/>
            <w:tcBorders>
              <w:top w:val="nil"/>
              <w:left w:val="nil"/>
              <w:bottom w:val="single" w:sz="4" w:space="0" w:color="auto"/>
              <w:right w:val="single" w:sz="4" w:space="0" w:color="auto"/>
            </w:tcBorders>
            <w:shd w:val="clear" w:color="auto" w:fill="auto"/>
            <w:noWrap/>
            <w:hideMark/>
          </w:tcPr>
          <w:p w14:paraId="23248A2D"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nil"/>
              <w:left w:val="nil"/>
              <w:bottom w:val="single" w:sz="4" w:space="0" w:color="auto"/>
              <w:right w:val="single" w:sz="4" w:space="0" w:color="auto"/>
            </w:tcBorders>
            <w:shd w:val="clear" w:color="000000" w:fill="FFFFFF"/>
            <w:noWrap/>
            <w:vAlign w:val="bottom"/>
            <w:hideMark/>
          </w:tcPr>
          <w:p w14:paraId="4BD5B41E"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DS81</w:t>
            </w:r>
          </w:p>
        </w:tc>
        <w:tc>
          <w:tcPr>
            <w:tcW w:w="1257" w:type="dxa"/>
            <w:tcBorders>
              <w:top w:val="nil"/>
              <w:left w:val="nil"/>
              <w:bottom w:val="single" w:sz="4" w:space="0" w:color="auto"/>
              <w:right w:val="single" w:sz="4" w:space="0" w:color="auto"/>
            </w:tcBorders>
            <w:shd w:val="clear" w:color="auto" w:fill="auto"/>
            <w:noWrap/>
            <w:vAlign w:val="bottom"/>
            <w:hideMark/>
          </w:tcPr>
          <w:p w14:paraId="606BBF95"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233,242</w:t>
            </w:r>
          </w:p>
        </w:tc>
        <w:tc>
          <w:tcPr>
            <w:tcW w:w="1083" w:type="dxa"/>
            <w:tcBorders>
              <w:top w:val="nil"/>
              <w:left w:val="nil"/>
              <w:bottom w:val="single" w:sz="4" w:space="0" w:color="auto"/>
              <w:right w:val="single" w:sz="4" w:space="0" w:color="auto"/>
            </w:tcBorders>
            <w:shd w:val="clear" w:color="auto" w:fill="auto"/>
            <w:noWrap/>
            <w:vAlign w:val="bottom"/>
            <w:hideMark/>
          </w:tcPr>
          <w:p w14:paraId="20A1AB6B"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107522</w:t>
            </w:r>
          </w:p>
        </w:tc>
        <w:tc>
          <w:tcPr>
            <w:tcW w:w="2251" w:type="dxa"/>
            <w:tcBorders>
              <w:top w:val="nil"/>
              <w:left w:val="nil"/>
              <w:bottom w:val="single" w:sz="4" w:space="0" w:color="auto"/>
              <w:right w:val="single" w:sz="4" w:space="0" w:color="auto"/>
            </w:tcBorders>
            <w:shd w:val="clear" w:color="auto" w:fill="auto"/>
            <w:hideMark/>
          </w:tcPr>
          <w:p w14:paraId="7539FE1C"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nil"/>
              <w:left w:val="nil"/>
              <w:bottom w:val="single" w:sz="4" w:space="0" w:color="auto"/>
              <w:right w:val="single" w:sz="4" w:space="0" w:color="auto"/>
            </w:tcBorders>
            <w:shd w:val="clear" w:color="auto" w:fill="auto"/>
            <w:noWrap/>
            <w:vAlign w:val="bottom"/>
            <w:hideMark/>
          </w:tcPr>
          <w:p w14:paraId="4CD67AFF" w14:textId="579585C2"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9</w:t>
            </w:r>
          </w:p>
        </w:tc>
      </w:tr>
      <w:tr w:rsidR="00507665" w:rsidRPr="00D008E5" w14:paraId="319A8E61" w14:textId="77777777" w:rsidTr="002C29E7">
        <w:trPr>
          <w:trHeight w:val="28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45E2A2A" w14:textId="128B76AA" w:rsidR="00507665" w:rsidRPr="00332B3F" w:rsidRDefault="00507665" w:rsidP="00507665">
            <w:pPr>
              <w:widowControl/>
              <w:autoSpaceDE/>
              <w:autoSpaceDN/>
              <w:jc w:val="center"/>
              <w:rPr>
                <w:rFonts w:ascii="Times New Roman" w:eastAsia="Times New Roman" w:hAnsi="Times New Roman" w:cs="Times New Roman"/>
                <w:color w:val="000000"/>
                <w:sz w:val="24"/>
                <w:szCs w:val="24"/>
                <w:lang w:val="ro-RO" w:eastAsia="ro-RO"/>
              </w:rPr>
            </w:pPr>
            <w:r w:rsidRPr="00332B3F">
              <w:rPr>
                <w:rFonts w:ascii="Times New Roman" w:eastAsia="Times New Roman" w:hAnsi="Times New Roman" w:cs="Times New Roman"/>
                <w:color w:val="000000"/>
                <w:sz w:val="24"/>
                <w:szCs w:val="24"/>
                <w:lang w:val="ro-RO" w:eastAsia="ro-RO"/>
              </w:rPr>
              <w:t>3</w:t>
            </w:r>
            <w:r w:rsidR="009A78D9">
              <w:rPr>
                <w:rFonts w:ascii="Times New Roman" w:eastAsia="Times New Roman" w:hAnsi="Times New Roman" w:cs="Times New Roman"/>
                <w:color w:val="000000"/>
                <w:sz w:val="24"/>
                <w:szCs w:val="24"/>
                <w:lang w:val="ro-RO" w:eastAsia="ro-RO"/>
              </w:rPr>
              <w:t>3</w:t>
            </w:r>
          </w:p>
        </w:tc>
        <w:tc>
          <w:tcPr>
            <w:tcW w:w="1363" w:type="dxa"/>
            <w:tcBorders>
              <w:top w:val="nil"/>
              <w:left w:val="nil"/>
              <w:bottom w:val="single" w:sz="4" w:space="0" w:color="auto"/>
              <w:right w:val="single" w:sz="4" w:space="0" w:color="auto"/>
            </w:tcBorders>
            <w:shd w:val="clear" w:color="auto" w:fill="auto"/>
            <w:noWrap/>
            <w:vAlign w:val="bottom"/>
            <w:hideMark/>
          </w:tcPr>
          <w:p w14:paraId="6B84605A" w14:textId="0BB9F4B5" w:rsidR="00507665" w:rsidRPr="001D22CA" w:rsidRDefault="002C29E7"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Mănaştiur</w:t>
            </w:r>
          </w:p>
        </w:tc>
        <w:tc>
          <w:tcPr>
            <w:tcW w:w="1472" w:type="dxa"/>
            <w:tcBorders>
              <w:top w:val="nil"/>
              <w:left w:val="nil"/>
              <w:bottom w:val="single" w:sz="4" w:space="0" w:color="auto"/>
              <w:right w:val="single" w:sz="4" w:space="0" w:color="auto"/>
            </w:tcBorders>
            <w:shd w:val="clear" w:color="auto" w:fill="auto"/>
            <w:noWrap/>
            <w:hideMark/>
          </w:tcPr>
          <w:p w14:paraId="50714764"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nil"/>
              <w:left w:val="nil"/>
              <w:bottom w:val="single" w:sz="4" w:space="0" w:color="auto"/>
              <w:right w:val="single" w:sz="4" w:space="0" w:color="auto"/>
            </w:tcBorders>
            <w:shd w:val="clear" w:color="000000" w:fill="FFFFFF"/>
            <w:noWrap/>
            <w:vAlign w:val="bottom"/>
            <w:hideMark/>
          </w:tcPr>
          <w:p w14:paraId="24CCBA58"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DS245</w:t>
            </w:r>
          </w:p>
        </w:tc>
        <w:tc>
          <w:tcPr>
            <w:tcW w:w="1257" w:type="dxa"/>
            <w:tcBorders>
              <w:top w:val="nil"/>
              <w:left w:val="nil"/>
              <w:bottom w:val="single" w:sz="4" w:space="0" w:color="auto"/>
              <w:right w:val="single" w:sz="4" w:space="0" w:color="auto"/>
            </w:tcBorders>
            <w:shd w:val="clear" w:color="auto" w:fill="auto"/>
            <w:noWrap/>
            <w:vAlign w:val="bottom"/>
            <w:hideMark/>
          </w:tcPr>
          <w:p w14:paraId="5D1594D7"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132,007</w:t>
            </w:r>
          </w:p>
        </w:tc>
        <w:tc>
          <w:tcPr>
            <w:tcW w:w="1083" w:type="dxa"/>
            <w:tcBorders>
              <w:top w:val="nil"/>
              <w:left w:val="nil"/>
              <w:bottom w:val="single" w:sz="4" w:space="0" w:color="auto"/>
              <w:right w:val="single" w:sz="4" w:space="0" w:color="auto"/>
            </w:tcBorders>
            <w:shd w:val="clear" w:color="auto" w:fill="auto"/>
            <w:noWrap/>
            <w:vAlign w:val="bottom"/>
            <w:hideMark/>
          </w:tcPr>
          <w:p w14:paraId="1FFBD1E7"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107648</w:t>
            </w:r>
          </w:p>
        </w:tc>
        <w:tc>
          <w:tcPr>
            <w:tcW w:w="2251" w:type="dxa"/>
            <w:tcBorders>
              <w:top w:val="nil"/>
              <w:left w:val="nil"/>
              <w:bottom w:val="single" w:sz="4" w:space="0" w:color="auto"/>
              <w:right w:val="single" w:sz="4" w:space="0" w:color="auto"/>
            </w:tcBorders>
            <w:shd w:val="clear" w:color="auto" w:fill="auto"/>
            <w:hideMark/>
          </w:tcPr>
          <w:p w14:paraId="1AB03D92"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nil"/>
              <w:left w:val="nil"/>
              <w:bottom w:val="single" w:sz="4" w:space="0" w:color="auto"/>
              <w:right w:val="single" w:sz="4" w:space="0" w:color="auto"/>
            </w:tcBorders>
            <w:shd w:val="clear" w:color="auto" w:fill="auto"/>
            <w:noWrap/>
            <w:vAlign w:val="bottom"/>
            <w:hideMark/>
          </w:tcPr>
          <w:p w14:paraId="7636DBC8" w14:textId="1E39352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2</w:t>
            </w:r>
          </w:p>
        </w:tc>
      </w:tr>
      <w:tr w:rsidR="00507665" w:rsidRPr="00D008E5" w14:paraId="353E4B83" w14:textId="77777777" w:rsidTr="002C29E7">
        <w:trPr>
          <w:trHeight w:val="28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154E97F" w14:textId="35BAE661" w:rsidR="00507665" w:rsidRPr="00332B3F" w:rsidRDefault="00507665" w:rsidP="00507665">
            <w:pPr>
              <w:widowControl/>
              <w:autoSpaceDE/>
              <w:autoSpaceDN/>
              <w:jc w:val="center"/>
              <w:rPr>
                <w:rFonts w:ascii="Times New Roman" w:eastAsia="Times New Roman" w:hAnsi="Times New Roman" w:cs="Times New Roman"/>
                <w:color w:val="000000"/>
                <w:sz w:val="24"/>
                <w:szCs w:val="24"/>
                <w:lang w:val="ro-RO" w:eastAsia="ro-RO"/>
              </w:rPr>
            </w:pPr>
            <w:r w:rsidRPr="00332B3F">
              <w:rPr>
                <w:rFonts w:ascii="Times New Roman" w:eastAsia="Times New Roman" w:hAnsi="Times New Roman" w:cs="Times New Roman"/>
                <w:color w:val="000000"/>
                <w:sz w:val="24"/>
                <w:szCs w:val="24"/>
                <w:lang w:val="ro-RO" w:eastAsia="ro-RO"/>
              </w:rPr>
              <w:t>3</w:t>
            </w:r>
            <w:r w:rsidR="009A78D9">
              <w:rPr>
                <w:rFonts w:ascii="Times New Roman" w:eastAsia="Times New Roman" w:hAnsi="Times New Roman" w:cs="Times New Roman"/>
                <w:color w:val="000000"/>
                <w:sz w:val="24"/>
                <w:szCs w:val="24"/>
                <w:lang w:val="ro-RO" w:eastAsia="ro-RO"/>
              </w:rPr>
              <w:t>4</w:t>
            </w:r>
          </w:p>
        </w:tc>
        <w:tc>
          <w:tcPr>
            <w:tcW w:w="1363" w:type="dxa"/>
            <w:tcBorders>
              <w:top w:val="nil"/>
              <w:left w:val="nil"/>
              <w:bottom w:val="single" w:sz="4" w:space="0" w:color="auto"/>
              <w:right w:val="single" w:sz="4" w:space="0" w:color="auto"/>
            </w:tcBorders>
            <w:shd w:val="clear" w:color="auto" w:fill="auto"/>
            <w:noWrap/>
            <w:vAlign w:val="bottom"/>
            <w:hideMark/>
          </w:tcPr>
          <w:p w14:paraId="018E60D7" w14:textId="6BE72565" w:rsidR="00507665" w:rsidRPr="001D22CA" w:rsidRDefault="002C29E7"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Mănaştiur</w:t>
            </w:r>
          </w:p>
        </w:tc>
        <w:tc>
          <w:tcPr>
            <w:tcW w:w="1472" w:type="dxa"/>
            <w:tcBorders>
              <w:top w:val="nil"/>
              <w:left w:val="nil"/>
              <w:bottom w:val="single" w:sz="4" w:space="0" w:color="auto"/>
              <w:right w:val="single" w:sz="4" w:space="0" w:color="auto"/>
            </w:tcBorders>
            <w:shd w:val="clear" w:color="auto" w:fill="auto"/>
            <w:noWrap/>
            <w:hideMark/>
          </w:tcPr>
          <w:p w14:paraId="4E25D852"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nil"/>
              <w:left w:val="nil"/>
              <w:bottom w:val="single" w:sz="4" w:space="0" w:color="auto"/>
              <w:right w:val="single" w:sz="4" w:space="0" w:color="auto"/>
            </w:tcBorders>
            <w:shd w:val="clear" w:color="000000" w:fill="FFFFFF"/>
            <w:noWrap/>
            <w:vAlign w:val="bottom"/>
            <w:hideMark/>
          </w:tcPr>
          <w:p w14:paraId="1CE88ED2"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DS233</w:t>
            </w:r>
          </w:p>
        </w:tc>
        <w:tc>
          <w:tcPr>
            <w:tcW w:w="1257" w:type="dxa"/>
            <w:tcBorders>
              <w:top w:val="nil"/>
              <w:left w:val="nil"/>
              <w:bottom w:val="single" w:sz="4" w:space="0" w:color="auto"/>
              <w:right w:val="single" w:sz="4" w:space="0" w:color="auto"/>
            </w:tcBorders>
            <w:shd w:val="clear" w:color="auto" w:fill="auto"/>
            <w:noWrap/>
            <w:vAlign w:val="bottom"/>
            <w:hideMark/>
          </w:tcPr>
          <w:p w14:paraId="20BBC2BE"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126,389</w:t>
            </w:r>
          </w:p>
        </w:tc>
        <w:tc>
          <w:tcPr>
            <w:tcW w:w="1083" w:type="dxa"/>
            <w:tcBorders>
              <w:top w:val="nil"/>
              <w:left w:val="nil"/>
              <w:bottom w:val="single" w:sz="4" w:space="0" w:color="auto"/>
              <w:right w:val="single" w:sz="4" w:space="0" w:color="auto"/>
            </w:tcBorders>
            <w:shd w:val="clear" w:color="auto" w:fill="auto"/>
            <w:noWrap/>
            <w:vAlign w:val="bottom"/>
            <w:hideMark/>
          </w:tcPr>
          <w:p w14:paraId="5E2AAC31"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107647</w:t>
            </w:r>
          </w:p>
        </w:tc>
        <w:tc>
          <w:tcPr>
            <w:tcW w:w="2251" w:type="dxa"/>
            <w:tcBorders>
              <w:top w:val="nil"/>
              <w:left w:val="nil"/>
              <w:bottom w:val="single" w:sz="4" w:space="0" w:color="auto"/>
              <w:right w:val="single" w:sz="4" w:space="0" w:color="auto"/>
            </w:tcBorders>
            <w:shd w:val="clear" w:color="auto" w:fill="auto"/>
            <w:hideMark/>
          </w:tcPr>
          <w:p w14:paraId="261CC458"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nil"/>
              <w:left w:val="nil"/>
              <w:bottom w:val="single" w:sz="4" w:space="0" w:color="auto"/>
              <w:right w:val="single" w:sz="4" w:space="0" w:color="auto"/>
            </w:tcBorders>
            <w:shd w:val="clear" w:color="auto" w:fill="auto"/>
            <w:noWrap/>
            <w:vAlign w:val="bottom"/>
            <w:hideMark/>
          </w:tcPr>
          <w:p w14:paraId="38A53711" w14:textId="13B8CC32"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2</w:t>
            </w:r>
          </w:p>
        </w:tc>
      </w:tr>
      <w:tr w:rsidR="00507665" w:rsidRPr="00D008E5" w14:paraId="55EFD72F" w14:textId="77777777" w:rsidTr="009B708A">
        <w:trPr>
          <w:trHeight w:val="28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1E3AD3E" w14:textId="487572A1" w:rsidR="00507665" w:rsidRPr="00332B3F" w:rsidRDefault="00507665" w:rsidP="00507665">
            <w:pPr>
              <w:widowControl/>
              <w:autoSpaceDE/>
              <w:autoSpaceDN/>
              <w:jc w:val="center"/>
              <w:rPr>
                <w:rFonts w:ascii="Times New Roman" w:eastAsia="Times New Roman" w:hAnsi="Times New Roman" w:cs="Times New Roman"/>
                <w:color w:val="000000"/>
                <w:sz w:val="24"/>
                <w:szCs w:val="24"/>
                <w:lang w:val="ro-RO" w:eastAsia="ro-RO"/>
              </w:rPr>
            </w:pPr>
            <w:r w:rsidRPr="00332B3F">
              <w:rPr>
                <w:rFonts w:ascii="Times New Roman" w:eastAsia="Times New Roman" w:hAnsi="Times New Roman" w:cs="Times New Roman"/>
                <w:color w:val="000000"/>
                <w:sz w:val="24"/>
                <w:szCs w:val="24"/>
                <w:lang w:val="ro-RO" w:eastAsia="ro-RO"/>
              </w:rPr>
              <w:t>3</w:t>
            </w:r>
            <w:r w:rsidR="009A78D9">
              <w:rPr>
                <w:rFonts w:ascii="Times New Roman" w:eastAsia="Times New Roman" w:hAnsi="Times New Roman" w:cs="Times New Roman"/>
                <w:color w:val="000000"/>
                <w:sz w:val="24"/>
                <w:szCs w:val="24"/>
                <w:lang w:val="ro-RO" w:eastAsia="ro-RO"/>
              </w:rPr>
              <w:t>5</w:t>
            </w:r>
          </w:p>
        </w:tc>
        <w:tc>
          <w:tcPr>
            <w:tcW w:w="1363" w:type="dxa"/>
            <w:tcBorders>
              <w:top w:val="nil"/>
              <w:left w:val="nil"/>
              <w:bottom w:val="single" w:sz="4" w:space="0" w:color="auto"/>
              <w:right w:val="single" w:sz="4" w:space="0" w:color="auto"/>
            </w:tcBorders>
            <w:shd w:val="clear" w:color="auto" w:fill="auto"/>
            <w:noWrap/>
            <w:vAlign w:val="bottom"/>
            <w:hideMark/>
          </w:tcPr>
          <w:p w14:paraId="0679F666" w14:textId="1B9C85CD" w:rsidR="00507665" w:rsidRPr="001D22CA" w:rsidRDefault="002C29E7"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Mănaştiur</w:t>
            </w:r>
          </w:p>
        </w:tc>
        <w:tc>
          <w:tcPr>
            <w:tcW w:w="1472" w:type="dxa"/>
            <w:tcBorders>
              <w:top w:val="nil"/>
              <w:left w:val="nil"/>
              <w:bottom w:val="single" w:sz="4" w:space="0" w:color="auto"/>
              <w:right w:val="single" w:sz="4" w:space="0" w:color="auto"/>
            </w:tcBorders>
            <w:shd w:val="clear" w:color="auto" w:fill="auto"/>
            <w:noWrap/>
            <w:hideMark/>
          </w:tcPr>
          <w:p w14:paraId="0FEE567D"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nil"/>
              <w:left w:val="nil"/>
              <w:bottom w:val="single" w:sz="4" w:space="0" w:color="auto"/>
              <w:right w:val="single" w:sz="4" w:space="0" w:color="auto"/>
            </w:tcBorders>
            <w:shd w:val="clear" w:color="000000" w:fill="FFFFFF"/>
            <w:noWrap/>
            <w:vAlign w:val="bottom"/>
            <w:hideMark/>
          </w:tcPr>
          <w:p w14:paraId="4578AC10"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DS128</w:t>
            </w:r>
          </w:p>
        </w:tc>
        <w:tc>
          <w:tcPr>
            <w:tcW w:w="1257" w:type="dxa"/>
            <w:tcBorders>
              <w:top w:val="nil"/>
              <w:left w:val="nil"/>
              <w:bottom w:val="single" w:sz="4" w:space="0" w:color="auto"/>
              <w:right w:val="single" w:sz="4" w:space="0" w:color="auto"/>
            </w:tcBorders>
            <w:shd w:val="clear" w:color="auto" w:fill="auto"/>
            <w:noWrap/>
            <w:vAlign w:val="bottom"/>
            <w:hideMark/>
          </w:tcPr>
          <w:p w14:paraId="416DB38F"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111,567</w:t>
            </w:r>
          </w:p>
        </w:tc>
        <w:tc>
          <w:tcPr>
            <w:tcW w:w="1083" w:type="dxa"/>
            <w:tcBorders>
              <w:top w:val="nil"/>
              <w:left w:val="nil"/>
              <w:bottom w:val="single" w:sz="4" w:space="0" w:color="auto"/>
              <w:right w:val="single" w:sz="4" w:space="0" w:color="auto"/>
            </w:tcBorders>
            <w:shd w:val="clear" w:color="000000" w:fill="FFFFFF"/>
            <w:noWrap/>
            <w:vAlign w:val="bottom"/>
            <w:hideMark/>
          </w:tcPr>
          <w:p w14:paraId="288E554F"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107525</w:t>
            </w:r>
          </w:p>
        </w:tc>
        <w:tc>
          <w:tcPr>
            <w:tcW w:w="2251" w:type="dxa"/>
            <w:tcBorders>
              <w:top w:val="nil"/>
              <w:left w:val="nil"/>
              <w:bottom w:val="single" w:sz="4" w:space="0" w:color="auto"/>
              <w:right w:val="single" w:sz="4" w:space="0" w:color="auto"/>
            </w:tcBorders>
            <w:shd w:val="clear" w:color="auto" w:fill="auto"/>
            <w:hideMark/>
          </w:tcPr>
          <w:p w14:paraId="776B81CD" w14:textId="77777777"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nil"/>
              <w:left w:val="nil"/>
              <w:bottom w:val="single" w:sz="4" w:space="0" w:color="auto"/>
              <w:right w:val="single" w:sz="4" w:space="0" w:color="auto"/>
            </w:tcBorders>
            <w:shd w:val="clear" w:color="auto" w:fill="auto"/>
            <w:noWrap/>
            <w:vAlign w:val="bottom"/>
            <w:hideMark/>
          </w:tcPr>
          <w:p w14:paraId="725F87F6" w14:textId="337E6864" w:rsidR="00507665" w:rsidRPr="001D22CA" w:rsidRDefault="00507665"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3</w:t>
            </w:r>
          </w:p>
        </w:tc>
      </w:tr>
      <w:tr w:rsidR="00200283" w:rsidRPr="00D008E5" w14:paraId="20B93A76" w14:textId="77777777" w:rsidTr="00B06816">
        <w:trPr>
          <w:trHeight w:val="28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F18C9" w14:textId="1D07708D" w:rsidR="00200283" w:rsidRPr="00332B3F" w:rsidRDefault="00200283" w:rsidP="00507665">
            <w:pPr>
              <w:widowControl/>
              <w:autoSpaceDE/>
              <w:autoSpaceDN/>
              <w:jc w:val="center"/>
              <w:rPr>
                <w:rFonts w:ascii="Times New Roman" w:eastAsia="Times New Roman" w:hAnsi="Times New Roman" w:cs="Times New Roman"/>
                <w:color w:val="000000"/>
                <w:sz w:val="24"/>
                <w:szCs w:val="24"/>
                <w:lang w:val="ro-RO" w:eastAsia="ro-RO"/>
              </w:rPr>
            </w:pPr>
            <w:r w:rsidRPr="00332B3F">
              <w:rPr>
                <w:rFonts w:ascii="Times New Roman" w:eastAsia="Times New Roman" w:hAnsi="Times New Roman" w:cs="Times New Roman"/>
                <w:color w:val="000000"/>
                <w:sz w:val="24"/>
                <w:szCs w:val="24"/>
                <w:lang w:val="ro-RO" w:eastAsia="ro-RO"/>
              </w:rPr>
              <w:lastRenderedPageBreak/>
              <w:t>3</w:t>
            </w:r>
            <w:r>
              <w:rPr>
                <w:rFonts w:ascii="Times New Roman" w:eastAsia="Times New Roman" w:hAnsi="Times New Roman" w:cs="Times New Roman"/>
                <w:color w:val="000000"/>
                <w:sz w:val="24"/>
                <w:szCs w:val="24"/>
                <w:lang w:val="ro-RO" w:eastAsia="ro-RO"/>
              </w:rPr>
              <w:t>6</w:t>
            </w:r>
          </w:p>
        </w:tc>
        <w:tc>
          <w:tcPr>
            <w:tcW w:w="1363" w:type="dxa"/>
            <w:tcBorders>
              <w:top w:val="single" w:sz="4" w:space="0" w:color="auto"/>
              <w:left w:val="nil"/>
              <w:bottom w:val="single" w:sz="4" w:space="0" w:color="auto"/>
              <w:right w:val="single" w:sz="4" w:space="0" w:color="auto"/>
            </w:tcBorders>
            <w:shd w:val="clear" w:color="auto" w:fill="auto"/>
            <w:noWrap/>
            <w:hideMark/>
          </w:tcPr>
          <w:p w14:paraId="5D06DABE" w14:textId="33F55826" w:rsidR="00200283" w:rsidRPr="00200283" w:rsidRDefault="00200283" w:rsidP="00507665">
            <w:pPr>
              <w:widowControl/>
              <w:autoSpaceDE/>
              <w:autoSpaceDN/>
              <w:jc w:val="center"/>
              <w:rPr>
                <w:rFonts w:ascii="Times New Roman" w:eastAsia="Times New Roman" w:hAnsi="Times New Roman" w:cs="Times New Roman"/>
                <w:color w:val="FF0000"/>
                <w:sz w:val="20"/>
                <w:szCs w:val="20"/>
                <w:lang w:val="ro-RO" w:eastAsia="ro-RO"/>
              </w:rPr>
            </w:pPr>
            <w:r w:rsidRPr="00200283">
              <w:rPr>
                <w:rFonts w:ascii="Times New Roman" w:hAnsi="Times New Roman" w:cs="Times New Roman"/>
                <w:sz w:val="20"/>
                <w:szCs w:val="20"/>
              </w:rPr>
              <w:t>REMETEA LUNCA</w:t>
            </w:r>
          </w:p>
        </w:tc>
        <w:tc>
          <w:tcPr>
            <w:tcW w:w="1472" w:type="dxa"/>
            <w:tcBorders>
              <w:top w:val="single" w:sz="4" w:space="0" w:color="auto"/>
              <w:left w:val="nil"/>
              <w:bottom w:val="single" w:sz="4" w:space="0" w:color="auto"/>
              <w:right w:val="single" w:sz="4" w:space="0" w:color="auto"/>
            </w:tcBorders>
            <w:shd w:val="clear" w:color="auto" w:fill="auto"/>
            <w:noWrap/>
            <w:hideMark/>
          </w:tcPr>
          <w:p w14:paraId="6B029173"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single" w:sz="4" w:space="0" w:color="auto"/>
              <w:left w:val="nil"/>
              <w:bottom w:val="single" w:sz="4" w:space="0" w:color="auto"/>
              <w:right w:val="single" w:sz="4" w:space="0" w:color="auto"/>
            </w:tcBorders>
            <w:shd w:val="clear" w:color="000000" w:fill="FFFFFF"/>
            <w:noWrap/>
            <w:vAlign w:val="bottom"/>
            <w:hideMark/>
          </w:tcPr>
          <w:p w14:paraId="5C92CE3B"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DS1220</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06FE852E"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1536,82</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6D47DDB8"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107670</w:t>
            </w:r>
          </w:p>
        </w:tc>
        <w:tc>
          <w:tcPr>
            <w:tcW w:w="2251" w:type="dxa"/>
            <w:tcBorders>
              <w:top w:val="single" w:sz="4" w:space="0" w:color="auto"/>
              <w:left w:val="nil"/>
              <w:bottom w:val="single" w:sz="4" w:space="0" w:color="auto"/>
              <w:right w:val="single" w:sz="4" w:space="0" w:color="auto"/>
            </w:tcBorders>
            <w:shd w:val="clear" w:color="auto" w:fill="auto"/>
            <w:hideMark/>
          </w:tcPr>
          <w:p w14:paraId="7911DBE5"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nil"/>
              <w:left w:val="nil"/>
              <w:bottom w:val="single" w:sz="4" w:space="0" w:color="auto"/>
              <w:right w:val="single" w:sz="4" w:space="0" w:color="auto"/>
            </w:tcBorders>
            <w:shd w:val="clear" w:color="auto" w:fill="auto"/>
            <w:noWrap/>
            <w:vAlign w:val="bottom"/>
            <w:hideMark/>
          </w:tcPr>
          <w:p w14:paraId="3D2DCA5E" w14:textId="13779015"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36</w:t>
            </w:r>
          </w:p>
        </w:tc>
      </w:tr>
      <w:tr w:rsidR="00200283" w:rsidRPr="00D008E5" w14:paraId="09648817" w14:textId="77777777" w:rsidTr="00B06816">
        <w:trPr>
          <w:trHeight w:val="28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49130" w14:textId="5648037D" w:rsidR="00200283" w:rsidRPr="00332B3F" w:rsidRDefault="00200283" w:rsidP="00507665">
            <w:pPr>
              <w:widowControl/>
              <w:autoSpaceDE/>
              <w:autoSpaceDN/>
              <w:jc w:val="center"/>
              <w:rPr>
                <w:rFonts w:ascii="Times New Roman" w:eastAsia="Times New Roman" w:hAnsi="Times New Roman" w:cs="Times New Roman"/>
                <w:color w:val="000000"/>
                <w:sz w:val="24"/>
                <w:szCs w:val="24"/>
                <w:lang w:val="ro-RO" w:eastAsia="ro-RO"/>
              </w:rPr>
            </w:pPr>
            <w:r w:rsidRPr="00332B3F">
              <w:rPr>
                <w:rFonts w:ascii="Times New Roman" w:eastAsia="Times New Roman" w:hAnsi="Times New Roman" w:cs="Times New Roman"/>
                <w:color w:val="000000"/>
                <w:sz w:val="24"/>
                <w:szCs w:val="24"/>
                <w:lang w:val="ro-RO" w:eastAsia="ro-RO"/>
              </w:rPr>
              <w:t>3</w:t>
            </w:r>
            <w:r>
              <w:rPr>
                <w:rFonts w:ascii="Times New Roman" w:eastAsia="Times New Roman" w:hAnsi="Times New Roman" w:cs="Times New Roman"/>
                <w:color w:val="000000"/>
                <w:sz w:val="24"/>
                <w:szCs w:val="24"/>
                <w:lang w:val="ro-RO" w:eastAsia="ro-RO"/>
              </w:rPr>
              <w:t>7</w:t>
            </w:r>
          </w:p>
        </w:tc>
        <w:tc>
          <w:tcPr>
            <w:tcW w:w="1363" w:type="dxa"/>
            <w:tcBorders>
              <w:top w:val="single" w:sz="4" w:space="0" w:color="auto"/>
              <w:left w:val="nil"/>
              <w:bottom w:val="single" w:sz="4" w:space="0" w:color="auto"/>
              <w:right w:val="single" w:sz="4" w:space="0" w:color="auto"/>
            </w:tcBorders>
            <w:shd w:val="clear" w:color="auto" w:fill="auto"/>
            <w:noWrap/>
            <w:hideMark/>
          </w:tcPr>
          <w:p w14:paraId="3342D3DA" w14:textId="46018F6B" w:rsidR="00200283" w:rsidRPr="00200283" w:rsidRDefault="00200283" w:rsidP="00507665">
            <w:pPr>
              <w:widowControl/>
              <w:autoSpaceDE/>
              <w:autoSpaceDN/>
              <w:jc w:val="center"/>
              <w:rPr>
                <w:rFonts w:ascii="Times New Roman" w:eastAsia="Times New Roman" w:hAnsi="Times New Roman" w:cs="Times New Roman"/>
                <w:color w:val="FF0000"/>
                <w:sz w:val="20"/>
                <w:szCs w:val="20"/>
                <w:lang w:val="ro-RO" w:eastAsia="ro-RO"/>
              </w:rPr>
            </w:pPr>
            <w:r w:rsidRPr="00200283">
              <w:rPr>
                <w:rFonts w:ascii="Times New Roman" w:hAnsi="Times New Roman" w:cs="Times New Roman"/>
                <w:sz w:val="20"/>
                <w:szCs w:val="20"/>
              </w:rPr>
              <w:t>REMETEA LUNCA</w:t>
            </w:r>
          </w:p>
        </w:tc>
        <w:tc>
          <w:tcPr>
            <w:tcW w:w="1472" w:type="dxa"/>
            <w:tcBorders>
              <w:top w:val="single" w:sz="4" w:space="0" w:color="auto"/>
              <w:left w:val="nil"/>
              <w:bottom w:val="single" w:sz="4" w:space="0" w:color="auto"/>
              <w:right w:val="single" w:sz="4" w:space="0" w:color="auto"/>
            </w:tcBorders>
            <w:shd w:val="clear" w:color="auto" w:fill="auto"/>
            <w:noWrap/>
            <w:hideMark/>
          </w:tcPr>
          <w:p w14:paraId="25C61DF3"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single" w:sz="4" w:space="0" w:color="auto"/>
              <w:left w:val="nil"/>
              <w:bottom w:val="single" w:sz="4" w:space="0" w:color="auto"/>
              <w:right w:val="single" w:sz="4" w:space="0" w:color="auto"/>
            </w:tcBorders>
            <w:shd w:val="clear" w:color="000000" w:fill="FFFFFF"/>
            <w:noWrap/>
            <w:vAlign w:val="bottom"/>
            <w:hideMark/>
          </w:tcPr>
          <w:p w14:paraId="3C77BF41"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DS582</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58F1017F"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2051,009</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30D339A8"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107554</w:t>
            </w:r>
          </w:p>
        </w:tc>
        <w:tc>
          <w:tcPr>
            <w:tcW w:w="2251" w:type="dxa"/>
            <w:tcBorders>
              <w:top w:val="single" w:sz="4" w:space="0" w:color="auto"/>
              <w:left w:val="nil"/>
              <w:bottom w:val="single" w:sz="4" w:space="0" w:color="auto"/>
              <w:right w:val="single" w:sz="4" w:space="0" w:color="auto"/>
            </w:tcBorders>
            <w:shd w:val="clear" w:color="auto" w:fill="auto"/>
            <w:hideMark/>
          </w:tcPr>
          <w:p w14:paraId="3257B7AD"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single" w:sz="4" w:space="0" w:color="auto"/>
              <w:left w:val="nil"/>
              <w:bottom w:val="single" w:sz="4" w:space="0" w:color="auto"/>
              <w:right w:val="single" w:sz="4" w:space="0" w:color="auto"/>
            </w:tcBorders>
            <w:shd w:val="clear" w:color="auto" w:fill="auto"/>
            <w:noWrap/>
            <w:vAlign w:val="bottom"/>
            <w:hideMark/>
          </w:tcPr>
          <w:p w14:paraId="6A2E32EC" w14:textId="6CDF419B"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89</w:t>
            </w:r>
          </w:p>
        </w:tc>
      </w:tr>
      <w:tr w:rsidR="00200283" w:rsidRPr="00D008E5" w14:paraId="73078DF7" w14:textId="77777777" w:rsidTr="00B06816">
        <w:trPr>
          <w:trHeight w:val="28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59399" w14:textId="4D910C59" w:rsidR="00200283" w:rsidRPr="00332B3F" w:rsidRDefault="00200283" w:rsidP="00507665">
            <w:pPr>
              <w:widowControl/>
              <w:autoSpaceDE/>
              <w:autoSpaceDN/>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38</w:t>
            </w:r>
          </w:p>
        </w:tc>
        <w:tc>
          <w:tcPr>
            <w:tcW w:w="1363" w:type="dxa"/>
            <w:tcBorders>
              <w:top w:val="single" w:sz="4" w:space="0" w:color="auto"/>
              <w:left w:val="nil"/>
              <w:bottom w:val="single" w:sz="4" w:space="0" w:color="auto"/>
              <w:right w:val="single" w:sz="4" w:space="0" w:color="auto"/>
            </w:tcBorders>
            <w:shd w:val="clear" w:color="auto" w:fill="auto"/>
            <w:noWrap/>
            <w:hideMark/>
          </w:tcPr>
          <w:p w14:paraId="66BC4C17" w14:textId="0AD3B1C1" w:rsidR="00200283" w:rsidRPr="00200283" w:rsidRDefault="00200283" w:rsidP="00507665">
            <w:pPr>
              <w:widowControl/>
              <w:autoSpaceDE/>
              <w:autoSpaceDN/>
              <w:jc w:val="center"/>
              <w:rPr>
                <w:rFonts w:ascii="Times New Roman" w:eastAsia="Times New Roman" w:hAnsi="Times New Roman" w:cs="Times New Roman"/>
                <w:color w:val="FF0000"/>
                <w:sz w:val="20"/>
                <w:szCs w:val="20"/>
                <w:lang w:val="ro-RO" w:eastAsia="ro-RO"/>
              </w:rPr>
            </w:pPr>
            <w:r w:rsidRPr="00200283">
              <w:rPr>
                <w:rFonts w:ascii="Times New Roman" w:hAnsi="Times New Roman" w:cs="Times New Roman"/>
                <w:sz w:val="20"/>
                <w:szCs w:val="20"/>
              </w:rPr>
              <w:t>REMETEA LUNCA</w:t>
            </w:r>
          </w:p>
        </w:tc>
        <w:tc>
          <w:tcPr>
            <w:tcW w:w="1472" w:type="dxa"/>
            <w:tcBorders>
              <w:top w:val="single" w:sz="4" w:space="0" w:color="auto"/>
              <w:left w:val="nil"/>
              <w:bottom w:val="single" w:sz="4" w:space="0" w:color="auto"/>
              <w:right w:val="single" w:sz="4" w:space="0" w:color="auto"/>
            </w:tcBorders>
            <w:shd w:val="clear" w:color="auto" w:fill="auto"/>
            <w:noWrap/>
            <w:hideMark/>
          </w:tcPr>
          <w:p w14:paraId="60C003C4"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single" w:sz="4" w:space="0" w:color="auto"/>
              <w:left w:val="nil"/>
              <w:bottom w:val="single" w:sz="4" w:space="0" w:color="auto"/>
              <w:right w:val="single" w:sz="4" w:space="0" w:color="auto"/>
            </w:tcBorders>
            <w:shd w:val="clear" w:color="000000" w:fill="FFFFFF"/>
            <w:noWrap/>
            <w:vAlign w:val="bottom"/>
            <w:hideMark/>
          </w:tcPr>
          <w:p w14:paraId="415D683F"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DS482</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3774FDE6"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440,347</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1E3D1F32"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107666</w:t>
            </w:r>
          </w:p>
        </w:tc>
        <w:tc>
          <w:tcPr>
            <w:tcW w:w="2251" w:type="dxa"/>
            <w:tcBorders>
              <w:top w:val="single" w:sz="4" w:space="0" w:color="auto"/>
              <w:left w:val="nil"/>
              <w:bottom w:val="single" w:sz="4" w:space="0" w:color="auto"/>
              <w:right w:val="single" w:sz="4" w:space="0" w:color="auto"/>
            </w:tcBorders>
            <w:shd w:val="clear" w:color="auto" w:fill="auto"/>
            <w:hideMark/>
          </w:tcPr>
          <w:p w14:paraId="29E2954F"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single" w:sz="4" w:space="0" w:color="auto"/>
              <w:left w:val="nil"/>
              <w:bottom w:val="single" w:sz="4" w:space="0" w:color="auto"/>
              <w:right w:val="single" w:sz="4" w:space="0" w:color="auto"/>
            </w:tcBorders>
            <w:shd w:val="clear" w:color="auto" w:fill="auto"/>
            <w:noWrap/>
            <w:vAlign w:val="bottom"/>
            <w:hideMark/>
          </w:tcPr>
          <w:p w14:paraId="7486D0DC" w14:textId="4BE4B831"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15</w:t>
            </w:r>
          </w:p>
        </w:tc>
      </w:tr>
      <w:tr w:rsidR="00200283" w:rsidRPr="00D008E5" w14:paraId="3363AC2E" w14:textId="77777777" w:rsidTr="00B06816">
        <w:trPr>
          <w:trHeight w:val="28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3DE3B4A" w14:textId="1EF9A644" w:rsidR="00200283" w:rsidRPr="00332B3F" w:rsidRDefault="00200283" w:rsidP="00507665">
            <w:pPr>
              <w:widowControl/>
              <w:autoSpaceDE/>
              <w:autoSpaceDN/>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39</w:t>
            </w:r>
          </w:p>
        </w:tc>
        <w:tc>
          <w:tcPr>
            <w:tcW w:w="1363" w:type="dxa"/>
            <w:tcBorders>
              <w:top w:val="nil"/>
              <w:left w:val="nil"/>
              <w:bottom w:val="single" w:sz="4" w:space="0" w:color="auto"/>
              <w:right w:val="single" w:sz="4" w:space="0" w:color="auto"/>
            </w:tcBorders>
            <w:shd w:val="clear" w:color="auto" w:fill="auto"/>
            <w:noWrap/>
            <w:hideMark/>
          </w:tcPr>
          <w:p w14:paraId="7F95316A" w14:textId="7E242104" w:rsidR="00200283" w:rsidRPr="00200283" w:rsidRDefault="00200283" w:rsidP="00507665">
            <w:pPr>
              <w:widowControl/>
              <w:autoSpaceDE/>
              <w:autoSpaceDN/>
              <w:jc w:val="center"/>
              <w:rPr>
                <w:rFonts w:ascii="Times New Roman" w:eastAsia="Times New Roman" w:hAnsi="Times New Roman" w:cs="Times New Roman"/>
                <w:color w:val="FF0000"/>
                <w:sz w:val="20"/>
                <w:szCs w:val="20"/>
                <w:lang w:val="ro-RO" w:eastAsia="ro-RO"/>
              </w:rPr>
            </w:pPr>
            <w:r w:rsidRPr="00200283">
              <w:rPr>
                <w:rFonts w:ascii="Times New Roman" w:hAnsi="Times New Roman" w:cs="Times New Roman"/>
                <w:sz w:val="20"/>
                <w:szCs w:val="20"/>
              </w:rPr>
              <w:t>REMETEA LUNCA</w:t>
            </w:r>
          </w:p>
        </w:tc>
        <w:tc>
          <w:tcPr>
            <w:tcW w:w="1472" w:type="dxa"/>
            <w:tcBorders>
              <w:top w:val="nil"/>
              <w:left w:val="nil"/>
              <w:bottom w:val="single" w:sz="4" w:space="0" w:color="auto"/>
              <w:right w:val="single" w:sz="4" w:space="0" w:color="auto"/>
            </w:tcBorders>
            <w:shd w:val="clear" w:color="auto" w:fill="auto"/>
            <w:noWrap/>
            <w:hideMark/>
          </w:tcPr>
          <w:p w14:paraId="19959DCE"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nil"/>
              <w:left w:val="nil"/>
              <w:bottom w:val="single" w:sz="4" w:space="0" w:color="auto"/>
              <w:right w:val="single" w:sz="4" w:space="0" w:color="auto"/>
            </w:tcBorders>
            <w:shd w:val="clear" w:color="000000" w:fill="FFFFFF"/>
            <w:noWrap/>
            <w:vAlign w:val="bottom"/>
            <w:hideMark/>
          </w:tcPr>
          <w:p w14:paraId="1BD3A9B3"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DS958</w:t>
            </w:r>
          </w:p>
        </w:tc>
        <w:tc>
          <w:tcPr>
            <w:tcW w:w="1257" w:type="dxa"/>
            <w:tcBorders>
              <w:top w:val="nil"/>
              <w:left w:val="nil"/>
              <w:bottom w:val="single" w:sz="4" w:space="0" w:color="auto"/>
              <w:right w:val="single" w:sz="4" w:space="0" w:color="auto"/>
            </w:tcBorders>
            <w:shd w:val="clear" w:color="auto" w:fill="auto"/>
            <w:noWrap/>
            <w:vAlign w:val="bottom"/>
            <w:hideMark/>
          </w:tcPr>
          <w:p w14:paraId="222204E8"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515,357</w:t>
            </w:r>
          </w:p>
        </w:tc>
        <w:tc>
          <w:tcPr>
            <w:tcW w:w="1083" w:type="dxa"/>
            <w:tcBorders>
              <w:top w:val="nil"/>
              <w:left w:val="nil"/>
              <w:bottom w:val="single" w:sz="4" w:space="0" w:color="auto"/>
              <w:right w:val="single" w:sz="4" w:space="0" w:color="auto"/>
            </w:tcBorders>
            <w:shd w:val="clear" w:color="auto" w:fill="auto"/>
            <w:noWrap/>
            <w:vAlign w:val="bottom"/>
            <w:hideMark/>
          </w:tcPr>
          <w:p w14:paraId="0E22F9B2"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107676</w:t>
            </w:r>
          </w:p>
        </w:tc>
        <w:tc>
          <w:tcPr>
            <w:tcW w:w="2251" w:type="dxa"/>
            <w:tcBorders>
              <w:top w:val="nil"/>
              <w:left w:val="nil"/>
              <w:bottom w:val="single" w:sz="4" w:space="0" w:color="auto"/>
              <w:right w:val="single" w:sz="4" w:space="0" w:color="auto"/>
            </w:tcBorders>
            <w:shd w:val="clear" w:color="auto" w:fill="auto"/>
            <w:hideMark/>
          </w:tcPr>
          <w:p w14:paraId="6ED1EB17"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nil"/>
              <w:left w:val="nil"/>
              <w:bottom w:val="single" w:sz="4" w:space="0" w:color="auto"/>
              <w:right w:val="single" w:sz="4" w:space="0" w:color="auto"/>
            </w:tcBorders>
            <w:shd w:val="clear" w:color="auto" w:fill="auto"/>
            <w:noWrap/>
            <w:vAlign w:val="bottom"/>
            <w:hideMark/>
          </w:tcPr>
          <w:p w14:paraId="0634D1DD" w14:textId="207B0466"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17</w:t>
            </w:r>
          </w:p>
        </w:tc>
      </w:tr>
      <w:tr w:rsidR="00200283" w:rsidRPr="00D008E5" w14:paraId="786CE33A" w14:textId="77777777" w:rsidTr="00B06816">
        <w:trPr>
          <w:trHeight w:val="28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1D13096" w14:textId="6A6C3254" w:rsidR="00200283" w:rsidRPr="00332B3F" w:rsidRDefault="00200283" w:rsidP="00507665">
            <w:pPr>
              <w:widowControl/>
              <w:autoSpaceDE/>
              <w:autoSpaceDN/>
              <w:jc w:val="center"/>
              <w:rPr>
                <w:rFonts w:ascii="Times New Roman" w:eastAsia="Times New Roman" w:hAnsi="Times New Roman" w:cs="Times New Roman"/>
                <w:color w:val="000000"/>
                <w:sz w:val="24"/>
                <w:szCs w:val="24"/>
                <w:lang w:val="ro-RO" w:eastAsia="ro-RO"/>
              </w:rPr>
            </w:pPr>
            <w:r w:rsidRPr="00332B3F">
              <w:rPr>
                <w:rFonts w:ascii="Times New Roman" w:eastAsia="Times New Roman" w:hAnsi="Times New Roman" w:cs="Times New Roman"/>
                <w:color w:val="000000"/>
                <w:sz w:val="24"/>
                <w:szCs w:val="24"/>
                <w:lang w:val="ro-RO" w:eastAsia="ro-RO"/>
              </w:rPr>
              <w:t>4</w:t>
            </w:r>
            <w:r>
              <w:rPr>
                <w:rFonts w:ascii="Times New Roman" w:eastAsia="Times New Roman" w:hAnsi="Times New Roman" w:cs="Times New Roman"/>
                <w:color w:val="000000"/>
                <w:sz w:val="24"/>
                <w:szCs w:val="24"/>
                <w:lang w:val="ro-RO" w:eastAsia="ro-RO"/>
              </w:rPr>
              <w:t>0</w:t>
            </w:r>
          </w:p>
        </w:tc>
        <w:tc>
          <w:tcPr>
            <w:tcW w:w="1363" w:type="dxa"/>
            <w:tcBorders>
              <w:top w:val="nil"/>
              <w:left w:val="nil"/>
              <w:bottom w:val="single" w:sz="4" w:space="0" w:color="auto"/>
              <w:right w:val="single" w:sz="4" w:space="0" w:color="auto"/>
            </w:tcBorders>
            <w:shd w:val="clear" w:color="auto" w:fill="auto"/>
            <w:noWrap/>
            <w:hideMark/>
          </w:tcPr>
          <w:p w14:paraId="2141B619" w14:textId="4B8CE580" w:rsidR="00200283" w:rsidRPr="00200283" w:rsidRDefault="00200283" w:rsidP="00507665">
            <w:pPr>
              <w:widowControl/>
              <w:autoSpaceDE/>
              <w:autoSpaceDN/>
              <w:jc w:val="center"/>
              <w:rPr>
                <w:rFonts w:ascii="Times New Roman" w:eastAsia="Times New Roman" w:hAnsi="Times New Roman" w:cs="Times New Roman"/>
                <w:color w:val="FF0000"/>
                <w:sz w:val="20"/>
                <w:szCs w:val="20"/>
                <w:lang w:val="ro-RO" w:eastAsia="ro-RO"/>
              </w:rPr>
            </w:pPr>
            <w:r w:rsidRPr="00200283">
              <w:rPr>
                <w:rFonts w:ascii="Times New Roman" w:hAnsi="Times New Roman" w:cs="Times New Roman"/>
                <w:sz w:val="20"/>
                <w:szCs w:val="20"/>
              </w:rPr>
              <w:t>REMETEA LUNCA</w:t>
            </w:r>
          </w:p>
        </w:tc>
        <w:tc>
          <w:tcPr>
            <w:tcW w:w="1472" w:type="dxa"/>
            <w:tcBorders>
              <w:top w:val="nil"/>
              <w:left w:val="nil"/>
              <w:bottom w:val="single" w:sz="4" w:space="0" w:color="auto"/>
              <w:right w:val="single" w:sz="4" w:space="0" w:color="auto"/>
            </w:tcBorders>
            <w:shd w:val="clear" w:color="auto" w:fill="auto"/>
            <w:noWrap/>
            <w:hideMark/>
          </w:tcPr>
          <w:p w14:paraId="70F39B1F"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nil"/>
              <w:left w:val="nil"/>
              <w:bottom w:val="single" w:sz="4" w:space="0" w:color="auto"/>
              <w:right w:val="single" w:sz="4" w:space="0" w:color="auto"/>
            </w:tcBorders>
            <w:shd w:val="clear" w:color="000000" w:fill="FFFFFF"/>
            <w:noWrap/>
            <w:vAlign w:val="bottom"/>
            <w:hideMark/>
          </w:tcPr>
          <w:p w14:paraId="4C92DD63"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DS194</w:t>
            </w:r>
          </w:p>
        </w:tc>
        <w:tc>
          <w:tcPr>
            <w:tcW w:w="1257" w:type="dxa"/>
            <w:tcBorders>
              <w:top w:val="nil"/>
              <w:left w:val="nil"/>
              <w:bottom w:val="single" w:sz="4" w:space="0" w:color="auto"/>
              <w:right w:val="single" w:sz="4" w:space="0" w:color="auto"/>
            </w:tcBorders>
            <w:shd w:val="clear" w:color="auto" w:fill="auto"/>
            <w:noWrap/>
            <w:vAlign w:val="bottom"/>
            <w:hideMark/>
          </w:tcPr>
          <w:p w14:paraId="3943F2CF"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738,009</w:t>
            </w:r>
          </w:p>
        </w:tc>
        <w:tc>
          <w:tcPr>
            <w:tcW w:w="1083" w:type="dxa"/>
            <w:tcBorders>
              <w:top w:val="nil"/>
              <w:left w:val="nil"/>
              <w:bottom w:val="single" w:sz="4" w:space="0" w:color="auto"/>
              <w:right w:val="single" w:sz="4" w:space="0" w:color="auto"/>
            </w:tcBorders>
            <w:shd w:val="clear" w:color="auto" w:fill="auto"/>
            <w:noWrap/>
            <w:vAlign w:val="bottom"/>
            <w:hideMark/>
          </w:tcPr>
          <w:p w14:paraId="7EC6D2DA"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107546</w:t>
            </w:r>
          </w:p>
        </w:tc>
        <w:tc>
          <w:tcPr>
            <w:tcW w:w="2251" w:type="dxa"/>
            <w:tcBorders>
              <w:top w:val="nil"/>
              <w:left w:val="nil"/>
              <w:bottom w:val="single" w:sz="4" w:space="0" w:color="auto"/>
              <w:right w:val="single" w:sz="4" w:space="0" w:color="auto"/>
            </w:tcBorders>
            <w:shd w:val="clear" w:color="auto" w:fill="auto"/>
            <w:hideMark/>
          </w:tcPr>
          <w:p w14:paraId="2C93E55D"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nil"/>
              <w:left w:val="nil"/>
              <w:bottom w:val="single" w:sz="4" w:space="0" w:color="auto"/>
              <w:right w:val="single" w:sz="4" w:space="0" w:color="auto"/>
            </w:tcBorders>
            <w:shd w:val="clear" w:color="auto" w:fill="auto"/>
            <w:noWrap/>
            <w:vAlign w:val="bottom"/>
            <w:hideMark/>
          </w:tcPr>
          <w:p w14:paraId="40D2F77A" w14:textId="2A64734E"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17</w:t>
            </w:r>
          </w:p>
        </w:tc>
      </w:tr>
      <w:tr w:rsidR="00200283" w:rsidRPr="00D008E5" w14:paraId="36AF3A3E" w14:textId="77777777" w:rsidTr="00B06816">
        <w:trPr>
          <w:trHeight w:val="28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4561518" w14:textId="78B2BCC5" w:rsidR="00200283" w:rsidRPr="00332B3F" w:rsidRDefault="00200283" w:rsidP="00507665">
            <w:pPr>
              <w:widowControl/>
              <w:autoSpaceDE/>
              <w:autoSpaceDN/>
              <w:jc w:val="center"/>
              <w:rPr>
                <w:rFonts w:ascii="Times New Roman" w:eastAsia="Times New Roman" w:hAnsi="Times New Roman" w:cs="Times New Roman"/>
                <w:color w:val="000000"/>
                <w:sz w:val="24"/>
                <w:szCs w:val="24"/>
                <w:lang w:val="ro-RO" w:eastAsia="ro-RO"/>
              </w:rPr>
            </w:pPr>
            <w:r w:rsidRPr="00332B3F">
              <w:rPr>
                <w:rFonts w:ascii="Times New Roman" w:eastAsia="Times New Roman" w:hAnsi="Times New Roman" w:cs="Times New Roman"/>
                <w:color w:val="000000"/>
                <w:sz w:val="24"/>
                <w:szCs w:val="24"/>
                <w:lang w:val="ro-RO" w:eastAsia="ro-RO"/>
              </w:rPr>
              <w:t>4</w:t>
            </w:r>
            <w:r>
              <w:rPr>
                <w:rFonts w:ascii="Times New Roman" w:eastAsia="Times New Roman" w:hAnsi="Times New Roman" w:cs="Times New Roman"/>
                <w:color w:val="000000"/>
                <w:sz w:val="24"/>
                <w:szCs w:val="24"/>
                <w:lang w:val="ro-RO" w:eastAsia="ro-RO"/>
              </w:rPr>
              <w:t>1</w:t>
            </w:r>
          </w:p>
        </w:tc>
        <w:tc>
          <w:tcPr>
            <w:tcW w:w="1363" w:type="dxa"/>
            <w:tcBorders>
              <w:top w:val="nil"/>
              <w:left w:val="nil"/>
              <w:bottom w:val="single" w:sz="4" w:space="0" w:color="auto"/>
              <w:right w:val="single" w:sz="4" w:space="0" w:color="auto"/>
            </w:tcBorders>
            <w:shd w:val="clear" w:color="auto" w:fill="auto"/>
            <w:noWrap/>
            <w:hideMark/>
          </w:tcPr>
          <w:p w14:paraId="7573F848" w14:textId="67A93B45" w:rsidR="00200283" w:rsidRPr="00200283" w:rsidRDefault="00200283" w:rsidP="00507665">
            <w:pPr>
              <w:widowControl/>
              <w:autoSpaceDE/>
              <w:autoSpaceDN/>
              <w:jc w:val="center"/>
              <w:rPr>
                <w:rFonts w:ascii="Times New Roman" w:eastAsia="Times New Roman" w:hAnsi="Times New Roman" w:cs="Times New Roman"/>
                <w:color w:val="FF0000"/>
                <w:sz w:val="20"/>
                <w:szCs w:val="20"/>
                <w:lang w:val="ro-RO" w:eastAsia="ro-RO"/>
              </w:rPr>
            </w:pPr>
            <w:r w:rsidRPr="00200283">
              <w:rPr>
                <w:rFonts w:ascii="Times New Roman" w:hAnsi="Times New Roman" w:cs="Times New Roman"/>
                <w:sz w:val="20"/>
                <w:szCs w:val="20"/>
              </w:rPr>
              <w:t>REMETEA LUNCA</w:t>
            </w:r>
          </w:p>
        </w:tc>
        <w:tc>
          <w:tcPr>
            <w:tcW w:w="1472" w:type="dxa"/>
            <w:tcBorders>
              <w:top w:val="nil"/>
              <w:left w:val="nil"/>
              <w:bottom w:val="single" w:sz="4" w:space="0" w:color="auto"/>
              <w:right w:val="single" w:sz="4" w:space="0" w:color="auto"/>
            </w:tcBorders>
            <w:shd w:val="clear" w:color="auto" w:fill="auto"/>
            <w:noWrap/>
            <w:hideMark/>
          </w:tcPr>
          <w:p w14:paraId="7D08D5B1"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nil"/>
              <w:left w:val="nil"/>
              <w:bottom w:val="single" w:sz="4" w:space="0" w:color="auto"/>
              <w:right w:val="single" w:sz="4" w:space="0" w:color="auto"/>
            </w:tcBorders>
            <w:shd w:val="clear" w:color="000000" w:fill="FFFFFF"/>
            <w:noWrap/>
            <w:vAlign w:val="bottom"/>
            <w:hideMark/>
          </w:tcPr>
          <w:p w14:paraId="56FAEB19"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DS286</w:t>
            </w:r>
          </w:p>
        </w:tc>
        <w:tc>
          <w:tcPr>
            <w:tcW w:w="1257" w:type="dxa"/>
            <w:tcBorders>
              <w:top w:val="nil"/>
              <w:left w:val="nil"/>
              <w:bottom w:val="single" w:sz="4" w:space="0" w:color="auto"/>
              <w:right w:val="single" w:sz="4" w:space="0" w:color="auto"/>
            </w:tcBorders>
            <w:shd w:val="clear" w:color="auto" w:fill="auto"/>
            <w:noWrap/>
            <w:vAlign w:val="bottom"/>
            <w:hideMark/>
          </w:tcPr>
          <w:p w14:paraId="731A0B66"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485,067</w:t>
            </w:r>
          </w:p>
        </w:tc>
        <w:tc>
          <w:tcPr>
            <w:tcW w:w="1083" w:type="dxa"/>
            <w:tcBorders>
              <w:top w:val="nil"/>
              <w:left w:val="nil"/>
              <w:bottom w:val="single" w:sz="4" w:space="0" w:color="auto"/>
              <w:right w:val="single" w:sz="4" w:space="0" w:color="auto"/>
            </w:tcBorders>
            <w:shd w:val="clear" w:color="auto" w:fill="auto"/>
            <w:noWrap/>
            <w:vAlign w:val="bottom"/>
            <w:hideMark/>
          </w:tcPr>
          <w:p w14:paraId="493448C8"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107668</w:t>
            </w:r>
          </w:p>
        </w:tc>
        <w:tc>
          <w:tcPr>
            <w:tcW w:w="2251" w:type="dxa"/>
            <w:tcBorders>
              <w:top w:val="nil"/>
              <w:left w:val="nil"/>
              <w:bottom w:val="single" w:sz="4" w:space="0" w:color="auto"/>
              <w:right w:val="single" w:sz="4" w:space="0" w:color="auto"/>
            </w:tcBorders>
            <w:shd w:val="clear" w:color="auto" w:fill="auto"/>
            <w:hideMark/>
          </w:tcPr>
          <w:p w14:paraId="75D8FCE4"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nil"/>
              <w:left w:val="nil"/>
              <w:bottom w:val="single" w:sz="4" w:space="0" w:color="auto"/>
              <w:right w:val="single" w:sz="4" w:space="0" w:color="auto"/>
            </w:tcBorders>
            <w:shd w:val="clear" w:color="auto" w:fill="auto"/>
            <w:noWrap/>
            <w:vAlign w:val="bottom"/>
            <w:hideMark/>
          </w:tcPr>
          <w:p w14:paraId="206AA7AC" w14:textId="6AA83E4A"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18</w:t>
            </w:r>
          </w:p>
        </w:tc>
      </w:tr>
      <w:tr w:rsidR="00200283" w:rsidRPr="00D008E5" w14:paraId="141FDBC0" w14:textId="77777777" w:rsidTr="00B06816">
        <w:trPr>
          <w:trHeight w:val="28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A1E4F" w14:textId="44DB7724" w:rsidR="00200283" w:rsidRPr="00332B3F" w:rsidRDefault="00200283" w:rsidP="00507665">
            <w:pPr>
              <w:widowControl/>
              <w:autoSpaceDE/>
              <w:autoSpaceDN/>
              <w:jc w:val="center"/>
              <w:rPr>
                <w:rFonts w:ascii="Times New Roman" w:eastAsia="Times New Roman" w:hAnsi="Times New Roman" w:cs="Times New Roman"/>
                <w:color w:val="000000"/>
                <w:sz w:val="24"/>
                <w:szCs w:val="24"/>
                <w:lang w:val="ro-RO" w:eastAsia="ro-RO"/>
              </w:rPr>
            </w:pPr>
            <w:r w:rsidRPr="00332B3F">
              <w:rPr>
                <w:rFonts w:ascii="Times New Roman" w:eastAsia="Times New Roman" w:hAnsi="Times New Roman" w:cs="Times New Roman"/>
                <w:color w:val="000000"/>
                <w:sz w:val="24"/>
                <w:szCs w:val="24"/>
                <w:lang w:val="ro-RO" w:eastAsia="ro-RO"/>
              </w:rPr>
              <w:t>4</w:t>
            </w:r>
            <w:r>
              <w:rPr>
                <w:rFonts w:ascii="Times New Roman" w:eastAsia="Times New Roman" w:hAnsi="Times New Roman" w:cs="Times New Roman"/>
                <w:color w:val="000000"/>
                <w:sz w:val="24"/>
                <w:szCs w:val="24"/>
                <w:lang w:val="ro-RO" w:eastAsia="ro-RO"/>
              </w:rPr>
              <w:t>2</w:t>
            </w:r>
          </w:p>
        </w:tc>
        <w:tc>
          <w:tcPr>
            <w:tcW w:w="1363" w:type="dxa"/>
            <w:tcBorders>
              <w:top w:val="single" w:sz="4" w:space="0" w:color="auto"/>
              <w:left w:val="nil"/>
              <w:bottom w:val="single" w:sz="4" w:space="0" w:color="auto"/>
              <w:right w:val="single" w:sz="4" w:space="0" w:color="auto"/>
            </w:tcBorders>
            <w:shd w:val="clear" w:color="auto" w:fill="auto"/>
            <w:noWrap/>
            <w:hideMark/>
          </w:tcPr>
          <w:p w14:paraId="4B49A8F8" w14:textId="3DDC90EF" w:rsidR="00200283" w:rsidRPr="00200283" w:rsidRDefault="00200283" w:rsidP="00507665">
            <w:pPr>
              <w:widowControl/>
              <w:autoSpaceDE/>
              <w:autoSpaceDN/>
              <w:jc w:val="center"/>
              <w:rPr>
                <w:rFonts w:ascii="Times New Roman" w:eastAsia="Times New Roman" w:hAnsi="Times New Roman" w:cs="Times New Roman"/>
                <w:color w:val="FF0000"/>
                <w:sz w:val="20"/>
                <w:szCs w:val="20"/>
                <w:lang w:val="ro-RO" w:eastAsia="ro-RO"/>
              </w:rPr>
            </w:pPr>
            <w:r w:rsidRPr="00200283">
              <w:rPr>
                <w:rFonts w:ascii="Times New Roman" w:hAnsi="Times New Roman" w:cs="Times New Roman"/>
                <w:sz w:val="20"/>
                <w:szCs w:val="20"/>
              </w:rPr>
              <w:t>REMETEA LUNCA</w:t>
            </w:r>
          </w:p>
        </w:tc>
        <w:tc>
          <w:tcPr>
            <w:tcW w:w="1472" w:type="dxa"/>
            <w:tcBorders>
              <w:top w:val="single" w:sz="4" w:space="0" w:color="auto"/>
              <w:left w:val="nil"/>
              <w:bottom w:val="single" w:sz="4" w:space="0" w:color="auto"/>
              <w:right w:val="single" w:sz="4" w:space="0" w:color="auto"/>
            </w:tcBorders>
            <w:shd w:val="clear" w:color="auto" w:fill="auto"/>
            <w:noWrap/>
            <w:hideMark/>
          </w:tcPr>
          <w:p w14:paraId="63E41E10"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single" w:sz="4" w:space="0" w:color="auto"/>
              <w:left w:val="nil"/>
              <w:bottom w:val="single" w:sz="4" w:space="0" w:color="auto"/>
              <w:right w:val="single" w:sz="4" w:space="0" w:color="auto"/>
            </w:tcBorders>
            <w:shd w:val="clear" w:color="000000" w:fill="FFFFFF"/>
            <w:noWrap/>
            <w:vAlign w:val="bottom"/>
            <w:hideMark/>
          </w:tcPr>
          <w:p w14:paraId="41624233"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DS1425</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71927810"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516,963</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1B150057"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107672</w:t>
            </w:r>
          </w:p>
        </w:tc>
        <w:tc>
          <w:tcPr>
            <w:tcW w:w="2251" w:type="dxa"/>
            <w:tcBorders>
              <w:top w:val="single" w:sz="4" w:space="0" w:color="auto"/>
              <w:left w:val="nil"/>
              <w:bottom w:val="single" w:sz="4" w:space="0" w:color="auto"/>
              <w:right w:val="single" w:sz="4" w:space="0" w:color="auto"/>
            </w:tcBorders>
            <w:shd w:val="clear" w:color="auto" w:fill="auto"/>
            <w:hideMark/>
          </w:tcPr>
          <w:p w14:paraId="0FBACD45"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nil"/>
              <w:left w:val="nil"/>
              <w:bottom w:val="single" w:sz="4" w:space="0" w:color="auto"/>
              <w:right w:val="single" w:sz="4" w:space="0" w:color="auto"/>
            </w:tcBorders>
            <w:shd w:val="clear" w:color="auto" w:fill="auto"/>
            <w:noWrap/>
            <w:vAlign w:val="bottom"/>
            <w:hideMark/>
          </w:tcPr>
          <w:p w14:paraId="0C61845F" w14:textId="536A9D9C"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15</w:t>
            </w:r>
          </w:p>
        </w:tc>
      </w:tr>
      <w:tr w:rsidR="00200283" w:rsidRPr="00D008E5" w14:paraId="2F94A680" w14:textId="77777777" w:rsidTr="00B06816">
        <w:trPr>
          <w:trHeight w:val="28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E00CF" w14:textId="05C882B4" w:rsidR="00200283" w:rsidRPr="00332B3F" w:rsidRDefault="00200283" w:rsidP="00507665">
            <w:pPr>
              <w:widowControl/>
              <w:autoSpaceDE/>
              <w:autoSpaceDN/>
              <w:jc w:val="center"/>
              <w:rPr>
                <w:rFonts w:ascii="Times New Roman" w:eastAsia="Times New Roman" w:hAnsi="Times New Roman" w:cs="Times New Roman"/>
                <w:color w:val="000000"/>
                <w:sz w:val="24"/>
                <w:szCs w:val="24"/>
                <w:lang w:val="ro-RO" w:eastAsia="ro-RO"/>
              </w:rPr>
            </w:pPr>
            <w:r w:rsidRPr="00332B3F">
              <w:rPr>
                <w:rFonts w:ascii="Times New Roman" w:eastAsia="Times New Roman" w:hAnsi="Times New Roman" w:cs="Times New Roman"/>
                <w:color w:val="000000"/>
                <w:sz w:val="24"/>
                <w:szCs w:val="24"/>
                <w:lang w:val="ro-RO" w:eastAsia="ro-RO"/>
              </w:rPr>
              <w:t>4</w:t>
            </w:r>
            <w:r>
              <w:rPr>
                <w:rFonts w:ascii="Times New Roman" w:eastAsia="Times New Roman" w:hAnsi="Times New Roman" w:cs="Times New Roman"/>
                <w:color w:val="000000"/>
                <w:sz w:val="24"/>
                <w:szCs w:val="24"/>
                <w:lang w:val="ro-RO" w:eastAsia="ro-RO"/>
              </w:rPr>
              <w:t>3</w:t>
            </w:r>
          </w:p>
        </w:tc>
        <w:tc>
          <w:tcPr>
            <w:tcW w:w="1363" w:type="dxa"/>
            <w:tcBorders>
              <w:top w:val="single" w:sz="4" w:space="0" w:color="auto"/>
              <w:left w:val="nil"/>
              <w:bottom w:val="single" w:sz="4" w:space="0" w:color="auto"/>
              <w:right w:val="single" w:sz="4" w:space="0" w:color="auto"/>
            </w:tcBorders>
            <w:shd w:val="clear" w:color="auto" w:fill="auto"/>
            <w:noWrap/>
            <w:hideMark/>
          </w:tcPr>
          <w:p w14:paraId="56B1D78B" w14:textId="0F7007B5" w:rsidR="00200283" w:rsidRPr="00200283" w:rsidRDefault="00200283" w:rsidP="00507665">
            <w:pPr>
              <w:widowControl/>
              <w:autoSpaceDE/>
              <w:autoSpaceDN/>
              <w:jc w:val="center"/>
              <w:rPr>
                <w:rFonts w:ascii="Times New Roman" w:eastAsia="Times New Roman" w:hAnsi="Times New Roman" w:cs="Times New Roman"/>
                <w:color w:val="FF0000"/>
                <w:sz w:val="20"/>
                <w:szCs w:val="20"/>
                <w:lang w:val="ro-RO" w:eastAsia="ro-RO"/>
              </w:rPr>
            </w:pPr>
            <w:r w:rsidRPr="00200283">
              <w:rPr>
                <w:rFonts w:ascii="Times New Roman" w:hAnsi="Times New Roman" w:cs="Times New Roman"/>
                <w:sz w:val="20"/>
                <w:szCs w:val="20"/>
              </w:rPr>
              <w:t>REMETEA LUNCA</w:t>
            </w:r>
          </w:p>
        </w:tc>
        <w:tc>
          <w:tcPr>
            <w:tcW w:w="1472" w:type="dxa"/>
            <w:tcBorders>
              <w:top w:val="single" w:sz="4" w:space="0" w:color="auto"/>
              <w:left w:val="nil"/>
              <w:bottom w:val="single" w:sz="4" w:space="0" w:color="auto"/>
              <w:right w:val="single" w:sz="4" w:space="0" w:color="auto"/>
            </w:tcBorders>
            <w:shd w:val="clear" w:color="auto" w:fill="auto"/>
            <w:noWrap/>
            <w:hideMark/>
          </w:tcPr>
          <w:p w14:paraId="7FA6E13C"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single" w:sz="4" w:space="0" w:color="auto"/>
              <w:left w:val="nil"/>
              <w:bottom w:val="single" w:sz="4" w:space="0" w:color="auto"/>
              <w:right w:val="single" w:sz="4" w:space="0" w:color="auto"/>
            </w:tcBorders>
            <w:shd w:val="clear" w:color="000000" w:fill="FFFFFF"/>
            <w:noWrap/>
            <w:vAlign w:val="bottom"/>
            <w:hideMark/>
          </w:tcPr>
          <w:p w14:paraId="401BB0A9"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DS84</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01551299"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471,034</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37B72AD5"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107548</w:t>
            </w:r>
          </w:p>
        </w:tc>
        <w:tc>
          <w:tcPr>
            <w:tcW w:w="2251" w:type="dxa"/>
            <w:tcBorders>
              <w:top w:val="single" w:sz="4" w:space="0" w:color="auto"/>
              <w:left w:val="nil"/>
              <w:bottom w:val="single" w:sz="4" w:space="0" w:color="auto"/>
              <w:right w:val="single" w:sz="4" w:space="0" w:color="auto"/>
            </w:tcBorders>
            <w:shd w:val="clear" w:color="auto" w:fill="auto"/>
            <w:hideMark/>
          </w:tcPr>
          <w:p w14:paraId="08F31084"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nil"/>
              <w:left w:val="nil"/>
              <w:bottom w:val="single" w:sz="4" w:space="0" w:color="auto"/>
              <w:right w:val="single" w:sz="4" w:space="0" w:color="auto"/>
            </w:tcBorders>
            <w:shd w:val="clear" w:color="auto" w:fill="auto"/>
            <w:noWrap/>
            <w:vAlign w:val="bottom"/>
            <w:hideMark/>
          </w:tcPr>
          <w:p w14:paraId="6FCD3C71" w14:textId="3C2D45C2"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12</w:t>
            </w:r>
          </w:p>
        </w:tc>
      </w:tr>
      <w:tr w:rsidR="00200283" w:rsidRPr="00D008E5" w14:paraId="088667C9" w14:textId="77777777" w:rsidTr="00B06816">
        <w:trPr>
          <w:trHeight w:val="28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4C44241" w14:textId="70EBFF01" w:rsidR="00200283" w:rsidRPr="00332B3F" w:rsidRDefault="00200283" w:rsidP="00507665">
            <w:pPr>
              <w:widowControl/>
              <w:autoSpaceDE/>
              <w:autoSpaceDN/>
              <w:jc w:val="center"/>
              <w:rPr>
                <w:rFonts w:ascii="Times New Roman" w:eastAsia="Times New Roman" w:hAnsi="Times New Roman" w:cs="Times New Roman"/>
                <w:color w:val="000000"/>
                <w:sz w:val="24"/>
                <w:szCs w:val="24"/>
                <w:lang w:val="ro-RO" w:eastAsia="ro-RO"/>
              </w:rPr>
            </w:pPr>
            <w:r w:rsidRPr="00332B3F">
              <w:rPr>
                <w:rFonts w:ascii="Times New Roman" w:eastAsia="Times New Roman" w:hAnsi="Times New Roman" w:cs="Times New Roman"/>
                <w:color w:val="000000"/>
                <w:sz w:val="24"/>
                <w:szCs w:val="24"/>
                <w:lang w:val="ro-RO" w:eastAsia="ro-RO"/>
              </w:rPr>
              <w:t>4</w:t>
            </w:r>
            <w:r>
              <w:rPr>
                <w:rFonts w:ascii="Times New Roman" w:eastAsia="Times New Roman" w:hAnsi="Times New Roman" w:cs="Times New Roman"/>
                <w:color w:val="000000"/>
                <w:sz w:val="24"/>
                <w:szCs w:val="24"/>
                <w:lang w:val="ro-RO" w:eastAsia="ro-RO"/>
              </w:rPr>
              <w:t>4</w:t>
            </w:r>
          </w:p>
        </w:tc>
        <w:tc>
          <w:tcPr>
            <w:tcW w:w="1363" w:type="dxa"/>
            <w:tcBorders>
              <w:top w:val="nil"/>
              <w:left w:val="nil"/>
              <w:bottom w:val="single" w:sz="4" w:space="0" w:color="auto"/>
              <w:right w:val="single" w:sz="4" w:space="0" w:color="auto"/>
            </w:tcBorders>
            <w:shd w:val="clear" w:color="auto" w:fill="auto"/>
            <w:noWrap/>
            <w:hideMark/>
          </w:tcPr>
          <w:p w14:paraId="282EBBF0" w14:textId="6EA992FC" w:rsidR="00200283" w:rsidRPr="00200283" w:rsidRDefault="00200283" w:rsidP="00507665">
            <w:pPr>
              <w:widowControl/>
              <w:autoSpaceDE/>
              <w:autoSpaceDN/>
              <w:jc w:val="center"/>
              <w:rPr>
                <w:rFonts w:ascii="Times New Roman" w:eastAsia="Times New Roman" w:hAnsi="Times New Roman" w:cs="Times New Roman"/>
                <w:color w:val="FF0000"/>
                <w:sz w:val="20"/>
                <w:szCs w:val="20"/>
                <w:lang w:val="ro-RO" w:eastAsia="ro-RO"/>
              </w:rPr>
            </w:pPr>
            <w:r w:rsidRPr="00200283">
              <w:rPr>
                <w:rFonts w:ascii="Times New Roman" w:hAnsi="Times New Roman" w:cs="Times New Roman"/>
                <w:sz w:val="20"/>
                <w:szCs w:val="20"/>
              </w:rPr>
              <w:t>REMETEA LUNCA</w:t>
            </w:r>
          </w:p>
        </w:tc>
        <w:tc>
          <w:tcPr>
            <w:tcW w:w="1472" w:type="dxa"/>
            <w:tcBorders>
              <w:top w:val="nil"/>
              <w:left w:val="nil"/>
              <w:bottom w:val="single" w:sz="4" w:space="0" w:color="auto"/>
              <w:right w:val="single" w:sz="4" w:space="0" w:color="auto"/>
            </w:tcBorders>
            <w:shd w:val="clear" w:color="auto" w:fill="auto"/>
            <w:noWrap/>
            <w:hideMark/>
          </w:tcPr>
          <w:p w14:paraId="23ECB7A3"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nil"/>
              <w:left w:val="nil"/>
              <w:bottom w:val="single" w:sz="4" w:space="0" w:color="auto"/>
              <w:right w:val="single" w:sz="4" w:space="0" w:color="auto"/>
            </w:tcBorders>
            <w:shd w:val="clear" w:color="000000" w:fill="FFFFFF"/>
            <w:noWrap/>
            <w:vAlign w:val="bottom"/>
            <w:hideMark/>
          </w:tcPr>
          <w:p w14:paraId="4B4DACB3"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DS146</w:t>
            </w:r>
          </w:p>
        </w:tc>
        <w:tc>
          <w:tcPr>
            <w:tcW w:w="1257" w:type="dxa"/>
            <w:tcBorders>
              <w:top w:val="nil"/>
              <w:left w:val="nil"/>
              <w:bottom w:val="single" w:sz="4" w:space="0" w:color="auto"/>
              <w:right w:val="single" w:sz="4" w:space="0" w:color="auto"/>
            </w:tcBorders>
            <w:shd w:val="clear" w:color="auto" w:fill="auto"/>
            <w:noWrap/>
            <w:vAlign w:val="bottom"/>
            <w:hideMark/>
          </w:tcPr>
          <w:p w14:paraId="7DE7299D"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211,778</w:t>
            </w:r>
          </w:p>
        </w:tc>
        <w:tc>
          <w:tcPr>
            <w:tcW w:w="1083" w:type="dxa"/>
            <w:tcBorders>
              <w:top w:val="nil"/>
              <w:left w:val="nil"/>
              <w:bottom w:val="single" w:sz="4" w:space="0" w:color="auto"/>
              <w:right w:val="single" w:sz="4" w:space="0" w:color="auto"/>
            </w:tcBorders>
            <w:shd w:val="clear" w:color="auto" w:fill="auto"/>
            <w:noWrap/>
            <w:vAlign w:val="bottom"/>
            <w:hideMark/>
          </w:tcPr>
          <w:p w14:paraId="28345D07"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107547</w:t>
            </w:r>
          </w:p>
        </w:tc>
        <w:tc>
          <w:tcPr>
            <w:tcW w:w="2251" w:type="dxa"/>
            <w:tcBorders>
              <w:top w:val="nil"/>
              <w:left w:val="nil"/>
              <w:bottom w:val="single" w:sz="4" w:space="0" w:color="auto"/>
              <w:right w:val="single" w:sz="4" w:space="0" w:color="auto"/>
            </w:tcBorders>
            <w:shd w:val="clear" w:color="auto" w:fill="auto"/>
            <w:hideMark/>
          </w:tcPr>
          <w:p w14:paraId="7BE1AC15"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nil"/>
              <w:left w:val="nil"/>
              <w:bottom w:val="single" w:sz="4" w:space="0" w:color="auto"/>
              <w:right w:val="single" w:sz="4" w:space="0" w:color="auto"/>
            </w:tcBorders>
            <w:shd w:val="clear" w:color="auto" w:fill="auto"/>
            <w:noWrap/>
            <w:vAlign w:val="bottom"/>
            <w:hideMark/>
          </w:tcPr>
          <w:p w14:paraId="1B9399F7" w14:textId="2FDA0662"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2</w:t>
            </w:r>
          </w:p>
        </w:tc>
      </w:tr>
      <w:tr w:rsidR="00200283" w:rsidRPr="00D008E5" w14:paraId="628EC8DF" w14:textId="77777777" w:rsidTr="00B06816">
        <w:trPr>
          <w:trHeight w:val="28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7482F56" w14:textId="05D9CB7F" w:rsidR="00200283" w:rsidRPr="00332B3F" w:rsidRDefault="00200283" w:rsidP="00507665">
            <w:pPr>
              <w:widowControl/>
              <w:autoSpaceDE/>
              <w:autoSpaceDN/>
              <w:jc w:val="center"/>
              <w:rPr>
                <w:rFonts w:ascii="Times New Roman" w:eastAsia="Times New Roman" w:hAnsi="Times New Roman" w:cs="Times New Roman"/>
                <w:color w:val="000000"/>
                <w:sz w:val="24"/>
                <w:szCs w:val="24"/>
                <w:lang w:val="ro-RO" w:eastAsia="ro-RO"/>
              </w:rPr>
            </w:pPr>
            <w:r w:rsidRPr="00332B3F">
              <w:rPr>
                <w:rFonts w:ascii="Times New Roman" w:eastAsia="Times New Roman" w:hAnsi="Times New Roman" w:cs="Times New Roman"/>
                <w:color w:val="000000"/>
                <w:sz w:val="24"/>
                <w:szCs w:val="24"/>
                <w:lang w:val="ro-RO" w:eastAsia="ro-RO"/>
              </w:rPr>
              <w:t>4</w:t>
            </w:r>
            <w:r>
              <w:rPr>
                <w:rFonts w:ascii="Times New Roman" w:eastAsia="Times New Roman" w:hAnsi="Times New Roman" w:cs="Times New Roman"/>
                <w:color w:val="000000"/>
                <w:sz w:val="24"/>
                <w:szCs w:val="24"/>
                <w:lang w:val="ro-RO" w:eastAsia="ro-RO"/>
              </w:rPr>
              <w:t>5</w:t>
            </w:r>
          </w:p>
        </w:tc>
        <w:tc>
          <w:tcPr>
            <w:tcW w:w="1363" w:type="dxa"/>
            <w:tcBorders>
              <w:top w:val="nil"/>
              <w:left w:val="nil"/>
              <w:bottom w:val="single" w:sz="4" w:space="0" w:color="auto"/>
              <w:right w:val="single" w:sz="4" w:space="0" w:color="auto"/>
            </w:tcBorders>
            <w:shd w:val="clear" w:color="auto" w:fill="auto"/>
            <w:noWrap/>
            <w:hideMark/>
          </w:tcPr>
          <w:p w14:paraId="174CBB41" w14:textId="02F0C4C0" w:rsidR="00200283" w:rsidRPr="00200283" w:rsidRDefault="00200283" w:rsidP="00507665">
            <w:pPr>
              <w:widowControl/>
              <w:autoSpaceDE/>
              <w:autoSpaceDN/>
              <w:jc w:val="center"/>
              <w:rPr>
                <w:rFonts w:ascii="Times New Roman" w:eastAsia="Times New Roman" w:hAnsi="Times New Roman" w:cs="Times New Roman"/>
                <w:color w:val="FF0000"/>
                <w:sz w:val="20"/>
                <w:szCs w:val="20"/>
                <w:lang w:val="ro-RO" w:eastAsia="ro-RO"/>
              </w:rPr>
            </w:pPr>
            <w:r w:rsidRPr="00200283">
              <w:rPr>
                <w:rFonts w:ascii="Times New Roman" w:hAnsi="Times New Roman" w:cs="Times New Roman"/>
                <w:sz w:val="20"/>
                <w:szCs w:val="20"/>
              </w:rPr>
              <w:t>REMETEA LUNCA</w:t>
            </w:r>
          </w:p>
        </w:tc>
        <w:tc>
          <w:tcPr>
            <w:tcW w:w="1472" w:type="dxa"/>
            <w:tcBorders>
              <w:top w:val="nil"/>
              <w:left w:val="nil"/>
              <w:bottom w:val="single" w:sz="4" w:space="0" w:color="auto"/>
              <w:right w:val="single" w:sz="4" w:space="0" w:color="auto"/>
            </w:tcBorders>
            <w:shd w:val="clear" w:color="auto" w:fill="auto"/>
            <w:noWrap/>
            <w:hideMark/>
          </w:tcPr>
          <w:p w14:paraId="75B86B40"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nil"/>
              <w:left w:val="nil"/>
              <w:bottom w:val="single" w:sz="4" w:space="0" w:color="auto"/>
              <w:right w:val="single" w:sz="4" w:space="0" w:color="auto"/>
            </w:tcBorders>
            <w:shd w:val="clear" w:color="000000" w:fill="FFFFFF"/>
            <w:noWrap/>
            <w:vAlign w:val="bottom"/>
            <w:hideMark/>
          </w:tcPr>
          <w:p w14:paraId="3EF770C2"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DS384</w:t>
            </w:r>
          </w:p>
        </w:tc>
        <w:tc>
          <w:tcPr>
            <w:tcW w:w="1257" w:type="dxa"/>
            <w:tcBorders>
              <w:top w:val="nil"/>
              <w:left w:val="nil"/>
              <w:bottom w:val="single" w:sz="4" w:space="0" w:color="auto"/>
              <w:right w:val="single" w:sz="4" w:space="0" w:color="auto"/>
            </w:tcBorders>
            <w:shd w:val="clear" w:color="auto" w:fill="auto"/>
            <w:noWrap/>
            <w:vAlign w:val="bottom"/>
            <w:hideMark/>
          </w:tcPr>
          <w:p w14:paraId="35AD9BB8"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716,942</w:t>
            </w:r>
          </w:p>
        </w:tc>
        <w:tc>
          <w:tcPr>
            <w:tcW w:w="1083" w:type="dxa"/>
            <w:tcBorders>
              <w:top w:val="nil"/>
              <w:left w:val="nil"/>
              <w:bottom w:val="single" w:sz="4" w:space="0" w:color="auto"/>
              <w:right w:val="single" w:sz="4" w:space="0" w:color="auto"/>
            </w:tcBorders>
            <w:shd w:val="clear" w:color="auto" w:fill="auto"/>
            <w:noWrap/>
            <w:vAlign w:val="bottom"/>
            <w:hideMark/>
          </w:tcPr>
          <w:p w14:paraId="603BA221"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107545</w:t>
            </w:r>
          </w:p>
        </w:tc>
        <w:tc>
          <w:tcPr>
            <w:tcW w:w="2251" w:type="dxa"/>
            <w:tcBorders>
              <w:top w:val="nil"/>
              <w:left w:val="nil"/>
              <w:bottom w:val="single" w:sz="4" w:space="0" w:color="auto"/>
              <w:right w:val="single" w:sz="4" w:space="0" w:color="auto"/>
            </w:tcBorders>
            <w:shd w:val="clear" w:color="auto" w:fill="auto"/>
            <w:hideMark/>
          </w:tcPr>
          <w:p w14:paraId="6AC7C658"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nil"/>
              <w:left w:val="nil"/>
              <w:bottom w:val="single" w:sz="4" w:space="0" w:color="auto"/>
              <w:right w:val="single" w:sz="4" w:space="0" w:color="auto"/>
            </w:tcBorders>
            <w:shd w:val="clear" w:color="auto" w:fill="auto"/>
            <w:noWrap/>
            <w:vAlign w:val="bottom"/>
            <w:hideMark/>
          </w:tcPr>
          <w:p w14:paraId="0D110F90" w14:textId="5A33AE73"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19</w:t>
            </w:r>
          </w:p>
        </w:tc>
      </w:tr>
      <w:tr w:rsidR="00200283" w:rsidRPr="00D008E5" w14:paraId="7A4FA2AF" w14:textId="77777777" w:rsidTr="00B06816">
        <w:trPr>
          <w:trHeight w:val="28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ABD10BE" w14:textId="02F94E76" w:rsidR="00200283" w:rsidRPr="00332B3F" w:rsidRDefault="00200283" w:rsidP="00507665">
            <w:pPr>
              <w:widowControl/>
              <w:autoSpaceDE/>
              <w:autoSpaceDN/>
              <w:jc w:val="center"/>
              <w:rPr>
                <w:rFonts w:ascii="Times New Roman" w:eastAsia="Times New Roman" w:hAnsi="Times New Roman" w:cs="Times New Roman"/>
                <w:color w:val="000000"/>
                <w:sz w:val="24"/>
                <w:szCs w:val="24"/>
                <w:lang w:val="ro-RO" w:eastAsia="ro-RO"/>
              </w:rPr>
            </w:pPr>
            <w:r w:rsidRPr="00332B3F">
              <w:rPr>
                <w:rFonts w:ascii="Times New Roman" w:eastAsia="Times New Roman" w:hAnsi="Times New Roman" w:cs="Times New Roman"/>
                <w:color w:val="000000"/>
                <w:sz w:val="24"/>
                <w:szCs w:val="24"/>
                <w:lang w:val="ro-RO" w:eastAsia="ro-RO"/>
              </w:rPr>
              <w:t>4</w:t>
            </w:r>
            <w:r>
              <w:rPr>
                <w:rFonts w:ascii="Times New Roman" w:eastAsia="Times New Roman" w:hAnsi="Times New Roman" w:cs="Times New Roman"/>
                <w:color w:val="000000"/>
                <w:sz w:val="24"/>
                <w:szCs w:val="24"/>
                <w:lang w:val="ro-RO" w:eastAsia="ro-RO"/>
              </w:rPr>
              <w:t>6</w:t>
            </w:r>
          </w:p>
        </w:tc>
        <w:tc>
          <w:tcPr>
            <w:tcW w:w="1363" w:type="dxa"/>
            <w:tcBorders>
              <w:top w:val="nil"/>
              <w:left w:val="nil"/>
              <w:bottom w:val="single" w:sz="4" w:space="0" w:color="auto"/>
              <w:right w:val="single" w:sz="4" w:space="0" w:color="auto"/>
            </w:tcBorders>
            <w:shd w:val="clear" w:color="auto" w:fill="auto"/>
            <w:noWrap/>
            <w:hideMark/>
          </w:tcPr>
          <w:p w14:paraId="62381AEB" w14:textId="6A61F832" w:rsidR="00200283" w:rsidRPr="00200283" w:rsidRDefault="00200283" w:rsidP="00507665">
            <w:pPr>
              <w:widowControl/>
              <w:autoSpaceDE/>
              <w:autoSpaceDN/>
              <w:jc w:val="center"/>
              <w:rPr>
                <w:rFonts w:ascii="Times New Roman" w:eastAsia="Times New Roman" w:hAnsi="Times New Roman" w:cs="Times New Roman"/>
                <w:color w:val="FF0000"/>
                <w:sz w:val="20"/>
                <w:szCs w:val="20"/>
                <w:lang w:val="ro-RO" w:eastAsia="ro-RO"/>
              </w:rPr>
            </w:pPr>
            <w:r w:rsidRPr="00200283">
              <w:rPr>
                <w:rFonts w:ascii="Times New Roman" w:hAnsi="Times New Roman" w:cs="Times New Roman"/>
                <w:sz w:val="20"/>
                <w:szCs w:val="20"/>
              </w:rPr>
              <w:t>REMETEA LUNCA</w:t>
            </w:r>
          </w:p>
        </w:tc>
        <w:tc>
          <w:tcPr>
            <w:tcW w:w="1472" w:type="dxa"/>
            <w:tcBorders>
              <w:top w:val="nil"/>
              <w:left w:val="nil"/>
              <w:bottom w:val="single" w:sz="4" w:space="0" w:color="auto"/>
              <w:right w:val="single" w:sz="4" w:space="0" w:color="auto"/>
            </w:tcBorders>
            <w:shd w:val="clear" w:color="auto" w:fill="auto"/>
            <w:noWrap/>
            <w:hideMark/>
          </w:tcPr>
          <w:p w14:paraId="1D6D97AB"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nil"/>
              <w:left w:val="nil"/>
              <w:bottom w:val="single" w:sz="4" w:space="0" w:color="auto"/>
              <w:right w:val="single" w:sz="4" w:space="0" w:color="auto"/>
            </w:tcBorders>
            <w:shd w:val="clear" w:color="000000" w:fill="FFFFFF"/>
            <w:noWrap/>
            <w:vAlign w:val="bottom"/>
            <w:hideMark/>
          </w:tcPr>
          <w:p w14:paraId="10603CFC"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DS1073</w:t>
            </w:r>
          </w:p>
        </w:tc>
        <w:tc>
          <w:tcPr>
            <w:tcW w:w="1257" w:type="dxa"/>
            <w:tcBorders>
              <w:top w:val="nil"/>
              <w:left w:val="nil"/>
              <w:bottom w:val="single" w:sz="4" w:space="0" w:color="auto"/>
              <w:right w:val="single" w:sz="4" w:space="0" w:color="auto"/>
            </w:tcBorders>
            <w:shd w:val="clear" w:color="auto" w:fill="auto"/>
            <w:noWrap/>
            <w:vAlign w:val="bottom"/>
            <w:hideMark/>
          </w:tcPr>
          <w:p w14:paraId="57105C6C"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545,429</w:t>
            </w:r>
          </w:p>
        </w:tc>
        <w:tc>
          <w:tcPr>
            <w:tcW w:w="1083" w:type="dxa"/>
            <w:tcBorders>
              <w:top w:val="nil"/>
              <w:left w:val="nil"/>
              <w:bottom w:val="single" w:sz="4" w:space="0" w:color="auto"/>
              <w:right w:val="single" w:sz="4" w:space="0" w:color="auto"/>
            </w:tcBorders>
            <w:shd w:val="clear" w:color="auto" w:fill="auto"/>
            <w:noWrap/>
            <w:vAlign w:val="bottom"/>
            <w:hideMark/>
          </w:tcPr>
          <w:p w14:paraId="29B68303"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107669</w:t>
            </w:r>
          </w:p>
        </w:tc>
        <w:tc>
          <w:tcPr>
            <w:tcW w:w="2251" w:type="dxa"/>
            <w:tcBorders>
              <w:top w:val="nil"/>
              <w:left w:val="nil"/>
              <w:bottom w:val="single" w:sz="4" w:space="0" w:color="auto"/>
              <w:right w:val="single" w:sz="4" w:space="0" w:color="auto"/>
            </w:tcBorders>
            <w:shd w:val="clear" w:color="auto" w:fill="auto"/>
            <w:hideMark/>
          </w:tcPr>
          <w:p w14:paraId="59CCD385"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nil"/>
              <w:left w:val="nil"/>
              <w:bottom w:val="single" w:sz="4" w:space="0" w:color="auto"/>
              <w:right w:val="single" w:sz="4" w:space="0" w:color="auto"/>
            </w:tcBorders>
            <w:shd w:val="clear" w:color="auto" w:fill="auto"/>
            <w:noWrap/>
            <w:vAlign w:val="bottom"/>
            <w:hideMark/>
          </w:tcPr>
          <w:p w14:paraId="21DB6F75" w14:textId="0BB84B3F"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16</w:t>
            </w:r>
          </w:p>
        </w:tc>
      </w:tr>
      <w:tr w:rsidR="00200283" w:rsidRPr="00D008E5" w14:paraId="09C3EB32" w14:textId="77777777" w:rsidTr="00B06816">
        <w:trPr>
          <w:trHeight w:val="28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C2102D7" w14:textId="0E9C32CB" w:rsidR="00200283" w:rsidRPr="00332B3F" w:rsidRDefault="00200283" w:rsidP="00507665">
            <w:pPr>
              <w:widowControl/>
              <w:autoSpaceDE/>
              <w:autoSpaceDN/>
              <w:jc w:val="center"/>
              <w:rPr>
                <w:rFonts w:ascii="Times New Roman" w:eastAsia="Times New Roman" w:hAnsi="Times New Roman" w:cs="Times New Roman"/>
                <w:color w:val="000000"/>
                <w:sz w:val="24"/>
                <w:szCs w:val="24"/>
                <w:lang w:val="ro-RO" w:eastAsia="ro-RO"/>
              </w:rPr>
            </w:pPr>
            <w:r w:rsidRPr="00332B3F">
              <w:rPr>
                <w:rFonts w:ascii="Times New Roman" w:eastAsia="Times New Roman" w:hAnsi="Times New Roman" w:cs="Times New Roman"/>
                <w:color w:val="000000"/>
                <w:sz w:val="24"/>
                <w:szCs w:val="24"/>
                <w:lang w:val="ro-RO" w:eastAsia="ro-RO"/>
              </w:rPr>
              <w:t>4</w:t>
            </w:r>
            <w:r>
              <w:rPr>
                <w:rFonts w:ascii="Times New Roman" w:eastAsia="Times New Roman" w:hAnsi="Times New Roman" w:cs="Times New Roman"/>
                <w:color w:val="000000"/>
                <w:sz w:val="24"/>
                <w:szCs w:val="24"/>
                <w:lang w:val="ro-RO" w:eastAsia="ro-RO"/>
              </w:rPr>
              <w:t>7</w:t>
            </w:r>
          </w:p>
        </w:tc>
        <w:tc>
          <w:tcPr>
            <w:tcW w:w="1363" w:type="dxa"/>
            <w:tcBorders>
              <w:top w:val="nil"/>
              <w:left w:val="nil"/>
              <w:bottom w:val="single" w:sz="4" w:space="0" w:color="auto"/>
              <w:right w:val="single" w:sz="4" w:space="0" w:color="auto"/>
            </w:tcBorders>
            <w:shd w:val="clear" w:color="auto" w:fill="auto"/>
            <w:noWrap/>
            <w:hideMark/>
          </w:tcPr>
          <w:p w14:paraId="7976E844" w14:textId="5AC9796C" w:rsidR="00200283" w:rsidRPr="00200283" w:rsidRDefault="00200283" w:rsidP="00507665">
            <w:pPr>
              <w:widowControl/>
              <w:autoSpaceDE/>
              <w:autoSpaceDN/>
              <w:jc w:val="center"/>
              <w:rPr>
                <w:rFonts w:ascii="Times New Roman" w:eastAsia="Times New Roman" w:hAnsi="Times New Roman" w:cs="Times New Roman"/>
                <w:color w:val="FF0000"/>
                <w:sz w:val="20"/>
                <w:szCs w:val="20"/>
                <w:lang w:val="ro-RO" w:eastAsia="ro-RO"/>
              </w:rPr>
            </w:pPr>
            <w:r w:rsidRPr="00200283">
              <w:rPr>
                <w:rFonts w:ascii="Times New Roman" w:hAnsi="Times New Roman" w:cs="Times New Roman"/>
                <w:sz w:val="20"/>
                <w:szCs w:val="20"/>
              </w:rPr>
              <w:t>REMETEA LUNCA</w:t>
            </w:r>
          </w:p>
        </w:tc>
        <w:tc>
          <w:tcPr>
            <w:tcW w:w="1472" w:type="dxa"/>
            <w:tcBorders>
              <w:top w:val="nil"/>
              <w:left w:val="nil"/>
              <w:bottom w:val="single" w:sz="4" w:space="0" w:color="auto"/>
              <w:right w:val="single" w:sz="4" w:space="0" w:color="auto"/>
            </w:tcBorders>
            <w:shd w:val="clear" w:color="auto" w:fill="auto"/>
            <w:noWrap/>
            <w:hideMark/>
          </w:tcPr>
          <w:p w14:paraId="61B963B3"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nil"/>
              <w:left w:val="nil"/>
              <w:bottom w:val="single" w:sz="4" w:space="0" w:color="auto"/>
              <w:right w:val="single" w:sz="4" w:space="0" w:color="auto"/>
            </w:tcBorders>
            <w:shd w:val="clear" w:color="000000" w:fill="FFFFFF"/>
            <w:noWrap/>
            <w:vAlign w:val="bottom"/>
            <w:hideMark/>
          </w:tcPr>
          <w:p w14:paraId="2032B28E"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DS698</w:t>
            </w:r>
          </w:p>
        </w:tc>
        <w:tc>
          <w:tcPr>
            <w:tcW w:w="1257" w:type="dxa"/>
            <w:tcBorders>
              <w:top w:val="nil"/>
              <w:left w:val="nil"/>
              <w:bottom w:val="single" w:sz="4" w:space="0" w:color="auto"/>
              <w:right w:val="single" w:sz="4" w:space="0" w:color="auto"/>
            </w:tcBorders>
            <w:shd w:val="clear" w:color="auto" w:fill="auto"/>
            <w:noWrap/>
            <w:vAlign w:val="bottom"/>
            <w:hideMark/>
          </w:tcPr>
          <w:p w14:paraId="53F8B3F9"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562,978</w:t>
            </w:r>
          </w:p>
        </w:tc>
        <w:tc>
          <w:tcPr>
            <w:tcW w:w="1083" w:type="dxa"/>
            <w:tcBorders>
              <w:top w:val="nil"/>
              <w:left w:val="nil"/>
              <w:bottom w:val="single" w:sz="4" w:space="0" w:color="auto"/>
              <w:right w:val="single" w:sz="4" w:space="0" w:color="auto"/>
            </w:tcBorders>
            <w:shd w:val="clear" w:color="auto" w:fill="auto"/>
            <w:noWrap/>
            <w:vAlign w:val="bottom"/>
            <w:hideMark/>
          </w:tcPr>
          <w:p w14:paraId="071D2EC1"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107664</w:t>
            </w:r>
          </w:p>
        </w:tc>
        <w:tc>
          <w:tcPr>
            <w:tcW w:w="2251" w:type="dxa"/>
            <w:tcBorders>
              <w:top w:val="nil"/>
              <w:left w:val="nil"/>
              <w:bottom w:val="single" w:sz="4" w:space="0" w:color="auto"/>
              <w:right w:val="single" w:sz="4" w:space="0" w:color="auto"/>
            </w:tcBorders>
            <w:shd w:val="clear" w:color="auto" w:fill="auto"/>
            <w:hideMark/>
          </w:tcPr>
          <w:p w14:paraId="059746AF"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nil"/>
              <w:left w:val="nil"/>
              <w:bottom w:val="single" w:sz="4" w:space="0" w:color="auto"/>
              <w:right w:val="single" w:sz="4" w:space="0" w:color="auto"/>
            </w:tcBorders>
            <w:shd w:val="clear" w:color="auto" w:fill="auto"/>
            <w:noWrap/>
            <w:vAlign w:val="bottom"/>
            <w:hideMark/>
          </w:tcPr>
          <w:p w14:paraId="177F4D44" w14:textId="382B5EB8"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16</w:t>
            </w:r>
          </w:p>
        </w:tc>
      </w:tr>
      <w:tr w:rsidR="00200283" w:rsidRPr="00D008E5" w14:paraId="111D010B" w14:textId="77777777" w:rsidTr="00B06816">
        <w:trPr>
          <w:trHeight w:val="28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C228733" w14:textId="774BA85C" w:rsidR="00200283" w:rsidRPr="00332B3F" w:rsidRDefault="00200283" w:rsidP="00507665">
            <w:pPr>
              <w:widowControl/>
              <w:autoSpaceDE/>
              <w:autoSpaceDN/>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48</w:t>
            </w:r>
          </w:p>
        </w:tc>
        <w:tc>
          <w:tcPr>
            <w:tcW w:w="1363" w:type="dxa"/>
            <w:tcBorders>
              <w:top w:val="nil"/>
              <w:left w:val="nil"/>
              <w:bottom w:val="single" w:sz="4" w:space="0" w:color="auto"/>
              <w:right w:val="single" w:sz="4" w:space="0" w:color="auto"/>
            </w:tcBorders>
            <w:shd w:val="clear" w:color="auto" w:fill="auto"/>
            <w:noWrap/>
            <w:hideMark/>
          </w:tcPr>
          <w:p w14:paraId="13A9858C" w14:textId="10999A89" w:rsidR="00200283" w:rsidRPr="00200283" w:rsidRDefault="00200283" w:rsidP="00507665">
            <w:pPr>
              <w:widowControl/>
              <w:autoSpaceDE/>
              <w:autoSpaceDN/>
              <w:jc w:val="center"/>
              <w:rPr>
                <w:rFonts w:ascii="Times New Roman" w:eastAsia="Times New Roman" w:hAnsi="Times New Roman" w:cs="Times New Roman"/>
                <w:color w:val="FF0000"/>
                <w:sz w:val="20"/>
                <w:szCs w:val="20"/>
                <w:lang w:val="ro-RO" w:eastAsia="ro-RO"/>
              </w:rPr>
            </w:pPr>
            <w:r w:rsidRPr="00200283">
              <w:rPr>
                <w:rFonts w:ascii="Times New Roman" w:hAnsi="Times New Roman" w:cs="Times New Roman"/>
                <w:sz w:val="20"/>
                <w:szCs w:val="20"/>
              </w:rPr>
              <w:t>REMETEA LUNCA</w:t>
            </w:r>
          </w:p>
        </w:tc>
        <w:tc>
          <w:tcPr>
            <w:tcW w:w="1472" w:type="dxa"/>
            <w:tcBorders>
              <w:top w:val="nil"/>
              <w:left w:val="nil"/>
              <w:bottom w:val="single" w:sz="4" w:space="0" w:color="auto"/>
              <w:right w:val="single" w:sz="4" w:space="0" w:color="auto"/>
            </w:tcBorders>
            <w:shd w:val="clear" w:color="auto" w:fill="auto"/>
            <w:noWrap/>
            <w:hideMark/>
          </w:tcPr>
          <w:p w14:paraId="6975136A"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nil"/>
              <w:left w:val="nil"/>
              <w:bottom w:val="single" w:sz="4" w:space="0" w:color="auto"/>
              <w:right w:val="single" w:sz="4" w:space="0" w:color="auto"/>
            </w:tcBorders>
            <w:shd w:val="clear" w:color="000000" w:fill="FFFFFF"/>
            <w:noWrap/>
            <w:vAlign w:val="bottom"/>
            <w:hideMark/>
          </w:tcPr>
          <w:p w14:paraId="4B76B541"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DS799</w:t>
            </w:r>
          </w:p>
        </w:tc>
        <w:tc>
          <w:tcPr>
            <w:tcW w:w="1257" w:type="dxa"/>
            <w:tcBorders>
              <w:top w:val="nil"/>
              <w:left w:val="nil"/>
              <w:bottom w:val="single" w:sz="4" w:space="0" w:color="auto"/>
              <w:right w:val="single" w:sz="4" w:space="0" w:color="auto"/>
            </w:tcBorders>
            <w:shd w:val="clear" w:color="auto" w:fill="auto"/>
            <w:noWrap/>
            <w:vAlign w:val="bottom"/>
            <w:hideMark/>
          </w:tcPr>
          <w:p w14:paraId="24146019"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367,646</w:t>
            </w:r>
          </w:p>
        </w:tc>
        <w:tc>
          <w:tcPr>
            <w:tcW w:w="1083" w:type="dxa"/>
            <w:tcBorders>
              <w:top w:val="nil"/>
              <w:left w:val="nil"/>
              <w:bottom w:val="single" w:sz="4" w:space="0" w:color="auto"/>
              <w:right w:val="single" w:sz="4" w:space="0" w:color="auto"/>
            </w:tcBorders>
            <w:shd w:val="clear" w:color="auto" w:fill="auto"/>
            <w:noWrap/>
            <w:vAlign w:val="bottom"/>
            <w:hideMark/>
          </w:tcPr>
          <w:p w14:paraId="3CB75E9F"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107665</w:t>
            </w:r>
          </w:p>
        </w:tc>
        <w:tc>
          <w:tcPr>
            <w:tcW w:w="2251" w:type="dxa"/>
            <w:tcBorders>
              <w:top w:val="nil"/>
              <w:left w:val="nil"/>
              <w:bottom w:val="single" w:sz="4" w:space="0" w:color="auto"/>
              <w:right w:val="single" w:sz="4" w:space="0" w:color="auto"/>
            </w:tcBorders>
            <w:shd w:val="clear" w:color="auto" w:fill="auto"/>
            <w:hideMark/>
          </w:tcPr>
          <w:p w14:paraId="61B5D4CC"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nil"/>
              <w:left w:val="nil"/>
              <w:bottom w:val="single" w:sz="4" w:space="0" w:color="auto"/>
              <w:right w:val="single" w:sz="4" w:space="0" w:color="auto"/>
            </w:tcBorders>
            <w:shd w:val="clear" w:color="auto" w:fill="auto"/>
            <w:noWrap/>
            <w:vAlign w:val="bottom"/>
            <w:hideMark/>
          </w:tcPr>
          <w:p w14:paraId="17B18A8D" w14:textId="72DD8079"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15</w:t>
            </w:r>
          </w:p>
        </w:tc>
      </w:tr>
      <w:tr w:rsidR="00200283" w:rsidRPr="00D008E5" w14:paraId="0B2A4BB0" w14:textId="77777777" w:rsidTr="00B06816">
        <w:trPr>
          <w:trHeight w:val="28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0BDB0DB" w14:textId="5988E7B7" w:rsidR="00200283" w:rsidRPr="00332B3F" w:rsidRDefault="00200283" w:rsidP="00507665">
            <w:pPr>
              <w:widowControl/>
              <w:autoSpaceDE/>
              <w:autoSpaceDN/>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49</w:t>
            </w:r>
          </w:p>
        </w:tc>
        <w:tc>
          <w:tcPr>
            <w:tcW w:w="1363" w:type="dxa"/>
            <w:tcBorders>
              <w:top w:val="nil"/>
              <w:left w:val="nil"/>
              <w:bottom w:val="single" w:sz="4" w:space="0" w:color="auto"/>
              <w:right w:val="single" w:sz="4" w:space="0" w:color="auto"/>
            </w:tcBorders>
            <w:shd w:val="clear" w:color="auto" w:fill="auto"/>
            <w:noWrap/>
            <w:hideMark/>
          </w:tcPr>
          <w:p w14:paraId="28367B55" w14:textId="3BB7CA3B" w:rsidR="00200283" w:rsidRPr="00200283" w:rsidRDefault="00200283" w:rsidP="00507665">
            <w:pPr>
              <w:widowControl/>
              <w:autoSpaceDE/>
              <w:autoSpaceDN/>
              <w:jc w:val="center"/>
              <w:rPr>
                <w:rFonts w:ascii="Times New Roman" w:eastAsia="Times New Roman" w:hAnsi="Times New Roman" w:cs="Times New Roman"/>
                <w:color w:val="FF0000"/>
                <w:sz w:val="20"/>
                <w:szCs w:val="20"/>
                <w:lang w:val="ro-RO" w:eastAsia="ro-RO"/>
              </w:rPr>
            </w:pPr>
            <w:r w:rsidRPr="00200283">
              <w:rPr>
                <w:rFonts w:ascii="Times New Roman" w:hAnsi="Times New Roman" w:cs="Times New Roman"/>
                <w:sz w:val="20"/>
                <w:szCs w:val="20"/>
              </w:rPr>
              <w:t>REMETEA LUNCA</w:t>
            </w:r>
          </w:p>
        </w:tc>
        <w:tc>
          <w:tcPr>
            <w:tcW w:w="1472" w:type="dxa"/>
            <w:tcBorders>
              <w:top w:val="nil"/>
              <w:left w:val="nil"/>
              <w:bottom w:val="single" w:sz="4" w:space="0" w:color="auto"/>
              <w:right w:val="single" w:sz="4" w:space="0" w:color="auto"/>
            </w:tcBorders>
            <w:shd w:val="clear" w:color="auto" w:fill="auto"/>
            <w:noWrap/>
            <w:hideMark/>
          </w:tcPr>
          <w:p w14:paraId="4D262114"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nil"/>
              <w:left w:val="nil"/>
              <w:bottom w:val="single" w:sz="4" w:space="0" w:color="auto"/>
              <w:right w:val="single" w:sz="4" w:space="0" w:color="auto"/>
            </w:tcBorders>
            <w:shd w:val="clear" w:color="000000" w:fill="FFFFFF"/>
            <w:noWrap/>
            <w:vAlign w:val="bottom"/>
            <w:hideMark/>
          </w:tcPr>
          <w:p w14:paraId="4ACFD4C1"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DS1320</w:t>
            </w:r>
          </w:p>
        </w:tc>
        <w:tc>
          <w:tcPr>
            <w:tcW w:w="1257" w:type="dxa"/>
            <w:tcBorders>
              <w:top w:val="nil"/>
              <w:left w:val="nil"/>
              <w:bottom w:val="single" w:sz="4" w:space="0" w:color="auto"/>
              <w:right w:val="single" w:sz="4" w:space="0" w:color="auto"/>
            </w:tcBorders>
            <w:shd w:val="clear" w:color="auto" w:fill="auto"/>
            <w:noWrap/>
            <w:vAlign w:val="bottom"/>
            <w:hideMark/>
          </w:tcPr>
          <w:p w14:paraId="2221DDCF"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509,648</w:t>
            </w:r>
          </w:p>
        </w:tc>
        <w:tc>
          <w:tcPr>
            <w:tcW w:w="1083" w:type="dxa"/>
            <w:tcBorders>
              <w:top w:val="nil"/>
              <w:left w:val="nil"/>
              <w:bottom w:val="single" w:sz="4" w:space="0" w:color="auto"/>
              <w:right w:val="single" w:sz="4" w:space="0" w:color="auto"/>
            </w:tcBorders>
            <w:shd w:val="clear" w:color="auto" w:fill="auto"/>
            <w:noWrap/>
            <w:vAlign w:val="bottom"/>
            <w:hideMark/>
          </w:tcPr>
          <w:p w14:paraId="0847250B"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107671</w:t>
            </w:r>
          </w:p>
        </w:tc>
        <w:tc>
          <w:tcPr>
            <w:tcW w:w="2251" w:type="dxa"/>
            <w:tcBorders>
              <w:top w:val="nil"/>
              <w:left w:val="nil"/>
              <w:bottom w:val="single" w:sz="4" w:space="0" w:color="auto"/>
              <w:right w:val="single" w:sz="4" w:space="0" w:color="auto"/>
            </w:tcBorders>
            <w:shd w:val="clear" w:color="auto" w:fill="auto"/>
            <w:hideMark/>
          </w:tcPr>
          <w:p w14:paraId="2C64DE7B"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nil"/>
              <w:left w:val="nil"/>
              <w:bottom w:val="single" w:sz="4" w:space="0" w:color="auto"/>
              <w:right w:val="single" w:sz="4" w:space="0" w:color="auto"/>
            </w:tcBorders>
            <w:shd w:val="clear" w:color="auto" w:fill="auto"/>
            <w:noWrap/>
            <w:vAlign w:val="bottom"/>
            <w:hideMark/>
          </w:tcPr>
          <w:p w14:paraId="34B7D31A" w14:textId="369694AC"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14</w:t>
            </w:r>
          </w:p>
        </w:tc>
      </w:tr>
      <w:tr w:rsidR="00200283" w:rsidRPr="00D008E5" w14:paraId="67CD91DB" w14:textId="77777777" w:rsidTr="002C29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70A65E19" w14:textId="2E5A239B" w:rsidR="00200283" w:rsidRPr="00332B3F" w:rsidRDefault="00200283" w:rsidP="00507665">
            <w:pPr>
              <w:widowControl/>
              <w:autoSpaceDE/>
              <w:autoSpaceDN/>
              <w:jc w:val="center"/>
              <w:rPr>
                <w:rFonts w:ascii="Times New Roman" w:eastAsia="Times New Roman" w:hAnsi="Times New Roman" w:cs="Times New Roman"/>
                <w:color w:val="000000"/>
                <w:sz w:val="24"/>
                <w:szCs w:val="24"/>
                <w:lang w:val="ro-RO" w:eastAsia="ro-RO"/>
              </w:rPr>
            </w:pPr>
            <w:r w:rsidRPr="00332B3F">
              <w:rPr>
                <w:rFonts w:ascii="Times New Roman" w:eastAsia="Times New Roman" w:hAnsi="Times New Roman" w:cs="Times New Roman"/>
                <w:color w:val="000000"/>
                <w:sz w:val="24"/>
                <w:szCs w:val="24"/>
                <w:lang w:val="ro-RO" w:eastAsia="ro-RO"/>
              </w:rPr>
              <w:t>5</w:t>
            </w:r>
            <w:r>
              <w:rPr>
                <w:rFonts w:ascii="Times New Roman" w:eastAsia="Times New Roman" w:hAnsi="Times New Roman" w:cs="Times New Roman"/>
                <w:color w:val="000000"/>
                <w:sz w:val="24"/>
                <w:szCs w:val="24"/>
                <w:lang w:val="ro-RO" w:eastAsia="ro-RO"/>
              </w:rPr>
              <w:t>0</w:t>
            </w:r>
          </w:p>
        </w:tc>
        <w:tc>
          <w:tcPr>
            <w:tcW w:w="1363" w:type="dxa"/>
            <w:tcBorders>
              <w:top w:val="nil"/>
              <w:left w:val="nil"/>
              <w:bottom w:val="single" w:sz="4" w:space="0" w:color="auto"/>
              <w:right w:val="single" w:sz="4" w:space="0" w:color="auto"/>
            </w:tcBorders>
            <w:shd w:val="clear" w:color="auto" w:fill="auto"/>
            <w:noWrap/>
            <w:hideMark/>
          </w:tcPr>
          <w:p w14:paraId="3974EA01" w14:textId="71585100" w:rsidR="00200283" w:rsidRPr="00200283" w:rsidRDefault="00200283" w:rsidP="00507665">
            <w:pPr>
              <w:widowControl/>
              <w:autoSpaceDE/>
              <w:autoSpaceDN/>
              <w:jc w:val="center"/>
              <w:rPr>
                <w:rFonts w:ascii="Times New Roman" w:eastAsia="Times New Roman" w:hAnsi="Times New Roman" w:cs="Times New Roman"/>
                <w:color w:val="FF0000"/>
                <w:sz w:val="20"/>
                <w:szCs w:val="20"/>
                <w:lang w:val="ro-RO" w:eastAsia="ro-RO"/>
              </w:rPr>
            </w:pPr>
            <w:r w:rsidRPr="00200283">
              <w:rPr>
                <w:rFonts w:ascii="Times New Roman" w:hAnsi="Times New Roman" w:cs="Times New Roman"/>
                <w:sz w:val="20"/>
                <w:szCs w:val="20"/>
              </w:rPr>
              <w:t>REMETEA LUNCA</w:t>
            </w:r>
          </w:p>
        </w:tc>
        <w:tc>
          <w:tcPr>
            <w:tcW w:w="1472" w:type="dxa"/>
            <w:tcBorders>
              <w:top w:val="nil"/>
              <w:left w:val="nil"/>
              <w:bottom w:val="single" w:sz="4" w:space="0" w:color="auto"/>
              <w:right w:val="single" w:sz="4" w:space="0" w:color="auto"/>
            </w:tcBorders>
            <w:shd w:val="clear" w:color="auto" w:fill="auto"/>
            <w:noWrap/>
            <w:hideMark/>
          </w:tcPr>
          <w:p w14:paraId="55420B31"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nil"/>
              <w:left w:val="nil"/>
              <w:bottom w:val="single" w:sz="4" w:space="0" w:color="auto"/>
              <w:right w:val="single" w:sz="4" w:space="0" w:color="auto"/>
            </w:tcBorders>
            <w:shd w:val="clear" w:color="000000" w:fill="FFFFFF"/>
            <w:hideMark/>
          </w:tcPr>
          <w:p w14:paraId="61B4470B"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DS750</w:t>
            </w:r>
          </w:p>
        </w:tc>
        <w:tc>
          <w:tcPr>
            <w:tcW w:w="1257" w:type="dxa"/>
            <w:tcBorders>
              <w:top w:val="nil"/>
              <w:left w:val="nil"/>
              <w:bottom w:val="single" w:sz="4" w:space="0" w:color="auto"/>
              <w:right w:val="single" w:sz="4" w:space="0" w:color="auto"/>
            </w:tcBorders>
            <w:shd w:val="clear" w:color="auto" w:fill="auto"/>
            <w:noWrap/>
            <w:hideMark/>
          </w:tcPr>
          <w:p w14:paraId="5C164E95"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137,032</w:t>
            </w:r>
          </w:p>
        </w:tc>
        <w:tc>
          <w:tcPr>
            <w:tcW w:w="1083" w:type="dxa"/>
            <w:tcBorders>
              <w:top w:val="nil"/>
              <w:left w:val="nil"/>
              <w:bottom w:val="single" w:sz="4" w:space="0" w:color="auto"/>
              <w:right w:val="single" w:sz="4" w:space="0" w:color="auto"/>
            </w:tcBorders>
            <w:shd w:val="clear" w:color="auto" w:fill="auto"/>
            <w:noWrap/>
            <w:hideMark/>
          </w:tcPr>
          <w:p w14:paraId="5ED17EF2"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107540</w:t>
            </w:r>
          </w:p>
        </w:tc>
        <w:tc>
          <w:tcPr>
            <w:tcW w:w="2251" w:type="dxa"/>
            <w:tcBorders>
              <w:top w:val="nil"/>
              <w:left w:val="nil"/>
              <w:bottom w:val="single" w:sz="4" w:space="0" w:color="auto"/>
              <w:right w:val="single" w:sz="4" w:space="0" w:color="auto"/>
            </w:tcBorders>
            <w:shd w:val="clear" w:color="auto" w:fill="auto"/>
            <w:hideMark/>
          </w:tcPr>
          <w:p w14:paraId="25FFFB6F"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nil"/>
              <w:left w:val="nil"/>
              <w:bottom w:val="single" w:sz="4" w:space="0" w:color="auto"/>
              <w:right w:val="single" w:sz="4" w:space="0" w:color="auto"/>
            </w:tcBorders>
            <w:shd w:val="clear" w:color="auto" w:fill="auto"/>
            <w:noWrap/>
            <w:hideMark/>
          </w:tcPr>
          <w:p w14:paraId="685D8BEA" w14:textId="49D267EB"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0</w:t>
            </w:r>
          </w:p>
        </w:tc>
      </w:tr>
      <w:tr w:rsidR="00200283" w:rsidRPr="00D008E5" w14:paraId="60D36180" w14:textId="77777777" w:rsidTr="00B06816">
        <w:trPr>
          <w:trHeight w:val="28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4617671" w14:textId="5C2A6BDC" w:rsidR="00200283" w:rsidRPr="00332B3F" w:rsidRDefault="00200283" w:rsidP="00507665">
            <w:pPr>
              <w:widowControl/>
              <w:autoSpaceDE/>
              <w:autoSpaceDN/>
              <w:jc w:val="center"/>
              <w:rPr>
                <w:rFonts w:ascii="Times New Roman" w:eastAsia="Times New Roman" w:hAnsi="Times New Roman" w:cs="Times New Roman"/>
                <w:color w:val="000000"/>
                <w:sz w:val="24"/>
                <w:szCs w:val="24"/>
                <w:lang w:val="ro-RO" w:eastAsia="ro-RO"/>
              </w:rPr>
            </w:pPr>
            <w:r w:rsidRPr="00332B3F">
              <w:rPr>
                <w:rFonts w:ascii="Times New Roman" w:eastAsia="Times New Roman" w:hAnsi="Times New Roman" w:cs="Times New Roman"/>
                <w:color w:val="000000"/>
                <w:sz w:val="24"/>
                <w:szCs w:val="24"/>
                <w:lang w:val="ro-RO" w:eastAsia="ro-RO"/>
              </w:rPr>
              <w:t>5</w:t>
            </w:r>
            <w:r>
              <w:rPr>
                <w:rFonts w:ascii="Times New Roman" w:eastAsia="Times New Roman" w:hAnsi="Times New Roman" w:cs="Times New Roman"/>
                <w:color w:val="000000"/>
                <w:sz w:val="24"/>
                <w:szCs w:val="24"/>
                <w:lang w:val="ro-RO" w:eastAsia="ro-RO"/>
              </w:rPr>
              <w:t>1</w:t>
            </w:r>
          </w:p>
        </w:tc>
        <w:tc>
          <w:tcPr>
            <w:tcW w:w="1363" w:type="dxa"/>
            <w:tcBorders>
              <w:top w:val="nil"/>
              <w:left w:val="nil"/>
              <w:bottom w:val="single" w:sz="4" w:space="0" w:color="auto"/>
              <w:right w:val="single" w:sz="4" w:space="0" w:color="auto"/>
            </w:tcBorders>
            <w:shd w:val="clear" w:color="auto" w:fill="auto"/>
            <w:noWrap/>
            <w:hideMark/>
          </w:tcPr>
          <w:p w14:paraId="3A09BEDE" w14:textId="7A1B21DD" w:rsidR="00200283" w:rsidRPr="00200283" w:rsidRDefault="00200283" w:rsidP="00507665">
            <w:pPr>
              <w:widowControl/>
              <w:autoSpaceDE/>
              <w:autoSpaceDN/>
              <w:jc w:val="center"/>
              <w:rPr>
                <w:rFonts w:ascii="Times New Roman" w:eastAsia="Times New Roman" w:hAnsi="Times New Roman" w:cs="Times New Roman"/>
                <w:color w:val="FF0000"/>
                <w:sz w:val="20"/>
                <w:szCs w:val="20"/>
                <w:lang w:val="ro-RO" w:eastAsia="ro-RO"/>
              </w:rPr>
            </w:pPr>
            <w:r w:rsidRPr="00200283">
              <w:rPr>
                <w:rFonts w:ascii="Times New Roman" w:hAnsi="Times New Roman" w:cs="Times New Roman"/>
                <w:sz w:val="20"/>
                <w:szCs w:val="20"/>
              </w:rPr>
              <w:t>REMETEA LUNCA</w:t>
            </w:r>
          </w:p>
        </w:tc>
        <w:tc>
          <w:tcPr>
            <w:tcW w:w="1472" w:type="dxa"/>
            <w:tcBorders>
              <w:top w:val="nil"/>
              <w:left w:val="nil"/>
              <w:bottom w:val="single" w:sz="4" w:space="0" w:color="auto"/>
              <w:right w:val="single" w:sz="4" w:space="0" w:color="auto"/>
            </w:tcBorders>
            <w:shd w:val="clear" w:color="auto" w:fill="auto"/>
            <w:noWrap/>
            <w:hideMark/>
          </w:tcPr>
          <w:p w14:paraId="22EC211E"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nil"/>
              <w:left w:val="nil"/>
              <w:bottom w:val="single" w:sz="4" w:space="0" w:color="auto"/>
              <w:right w:val="single" w:sz="4" w:space="0" w:color="auto"/>
            </w:tcBorders>
            <w:shd w:val="clear" w:color="000000" w:fill="FFFFFF"/>
            <w:hideMark/>
          </w:tcPr>
          <w:p w14:paraId="57BF46E7"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 651</w:t>
            </w:r>
          </w:p>
        </w:tc>
        <w:tc>
          <w:tcPr>
            <w:tcW w:w="1257" w:type="dxa"/>
            <w:tcBorders>
              <w:top w:val="nil"/>
              <w:left w:val="nil"/>
              <w:bottom w:val="single" w:sz="4" w:space="0" w:color="auto"/>
              <w:right w:val="single" w:sz="4" w:space="0" w:color="auto"/>
            </w:tcBorders>
            <w:shd w:val="clear" w:color="auto" w:fill="auto"/>
            <w:noWrap/>
            <w:vAlign w:val="bottom"/>
            <w:hideMark/>
          </w:tcPr>
          <w:p w14:paraId="600FDEF0"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142,7</w:t>
            </w:r>
          </w:p>
        </w:tc>
        <w:tc>
          <w:tcPr>
            <w:tcW w:w="1083" w:type="dxa"/>
            <w:tcBorders>
              <w:top w:val="nil"/>
              <w:left w:val="nil"/>
              <w:bottom w:val="single" w:sz="4" w:space="0" w:color="auto"/>
              <w:right w:val="single" w:sz="4" w:space="0" w:color="auto"/>
            </w:tcBorders>
            <w:shd w:val="clear" w:color="auto" w:fill="auto"/>
            <w:noWrap/>
            <w:hideMark/>
          </w:tcPr>
          <w:p w14:paraId="5BE880EA"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107535</w:t>
            </w:r>
          </w:p>
        </w:tc>
        <w:tc>
          <w:tcPr>
            <w:tcW w:w="2251" w:type="dxa"/>
            <w:tcBorders>
              <w:top w:val="nil"/>
              <w:left w:val="nil"/>
              <w:bottom w:val="single" w:sz="4" w:space="0" w:color="auto"/>
              <w:right w:val="single" w:sz="4" w:space="0" w:color="auto"/>
            </w:tcBorders>
            <w:shd w:val="clear" w:color="auto" w:fill="auto"/>
            <w:hideMark/>
          </w:tcPr>
          <w:p w14:paraId="01A68826"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nil"/>
              <w:left w:val="nil"/>
              <w:bottom w:val="single" w:sz="4" w:space="0" w:color="auto"/>
              <w:right w:val="single" w:sz="4" w:space="0" w:color="auto"/>
            </w:tcBorders>
            <w:shd w:val="clear" w:color="auto" w:fill="auto"/>
            <w:noWrap/>
            <w:vAlign w:val="bottom"/>
            <w:hideMark/>
          </w:tcPr>
          <w:p w14:paraId="6CC1C5EF" w14:textId="27E98F9E"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0</w:t>
            </w:r>
          </w:p>
        </w:tc>
      </w:tr>
      <w:tr w:rsidR="00200283" w:rsidRPr="00D008E5" w14:paraId="72424FD5" w14:textId="77777777" w:rsidTr="00B06816">
        <w:trPr>
          <w:trHeight w:val="28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85064A9" w14:textId="4D38A275" w:rsidR="00200283" w:rsidRPr="00332B3F" w:rsidRDefault="00200283" w:rsidP="00507665">
            <w:pPr>
              <w:widowControl/>
              <w:autoSpaceDE/>
              <w:autoSpaceDN/>
              <w:jc w:val="center"/>
              <w:rPr>
                <w:rFonts w:ascii="Times New Roman" w:eastAsia="Times New Roman" w:hAnsi="Times New Roman" w:cs="Times New Roman"/>
                <w:color w:val="000000"/>
                <w:sz w:val="24"/>
                <w:szCs w:val="24"/>
                <w:lang w:val="ro-RO" w:eastAsia="ro-RO"/>
              </w:rPr>
            </w:pPr>
            <w:r w:rsidRPr="00332B3F">
              <w:rPr>
                <w:rFonts w:ascii="Times New Roman" w:eastAsia="Times New Roman" w:hAnsi="Times New Roman" w:cs="Times New Roman"/>
                <w:color w:val="000000"/>
                <w:sz w:val="24"/>
                <w:szCs w:val="24"/>
                <w:lang w:val="ro-RO" w:eastAsia="ro-RO"/>
              </w:rPr>
              <w:t>5</w:t>
            </w:r>
            <w:r>
              <w:rPr>
                <w:rFonts w:ascii="Times New Roman" w:eastAsia="Times New Roman" w:hAnsi="Times New Roman" w:cs="Times New Roman"/>
                <w:color w:val="000000"/>
                <w:sz w:val="24"/>
                <w:szCs w:val="24"/>
                <w:lang w:val="ro-RO" w:eastAsia="ro-RO"/>
              </w:rPr>
              <w:t>2</w:t>
            </w:r>
          </w:p>
        </w:tc>
        <w:tc>
          <w:tcPr>
            <w:tcW w:w="1363" w:type="dxa"/>
            <w:tcBorders>
              <w:top w:val="nil"/>
              <w:left w:val="nil"/>
              <w:bottom w:val="single" w:sz="4" w:space="0" w:color="auto"/>
              <w:right w:val="single" w:sz="4" w:space="0" w:color="auto"/>
            </w:tcBorders>
            <w:shd w:val="clear" w:color="auto" w:fill="auto"/>
            <w:noWrap/>
            <w:hideMark/>
          </w:tcPr>
          <w:p w14:paraId="2F327638" w14:textId="58774229" w:rsidR="00200283" w:rsidRPr="00200283" w:rsidRDefault="00200283" w:rsidP="00507665">
            <w:pPr>
              <w:widowControl/>
              <w:autoSpaceDE/>
              <w:autoSpaceDN/>
              <w:jc w:val="center"/>
              <w:rPr>
                <w:rFonts w:ascii="Times New Roman" w:eastAsia="Times New Roman" w:hAnsi="Times New Roman" w:cs="Times New Roman"/>
                <w:color w:val="FF0000"/>
                <w:sz w:val="20"/>
                <w:szCs w:val="20"/>
                <w:lang w:val="ro-RO" w:eastAsia="ro-RO"/>
              </w:rPr>
            </w:pPr>
            <w:r w:rsidRPr="00200283">
              <w:rPr>
                <w:rFonts w:ascii="Times New Roman" w:hAnsi="Times New Roman" w:cs="Times New Roman"/>
                <w:sz w:val="20"/>
                <w:szCs w:val="20"/>
              </w:rPr>
              <w:t>REMETEA LUNCA</w:t>
            </w:r>
          </w:p>
        </w:tc>
        <w:tc>
          <w:tcPr>
            <w:tcW w:w="1472" w:type="dxa"/>
            <w:tcBorders>
              <w:top w:val="nil"/>
              <w:left w:val="nil"/>
              <w:bottom w:val="single" w:sz="4" w:space="0" w:color="auto"/>
              <w:right w:val="single" w:sz="4" w:space="0" w:color="auto"/>
            </w:tcBorders>
            <w:shd w:val="clear" w:color="auto" w:fill="auto"/>
            <w:noWrap/>
            <w:hideMark/>
          </w:tcPr>
          <w:p w14:paraId="3DEE1F7B"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nil"/>
              <w:left w:val="nil"/>
              <w:bottom w:val="single" w:sz="4" w:space="0" w:color="auto"/>
              <w:right w:val="single" w:sz="4" w:space="0" w:color="auto"/>
            </w:tcBorders>
            <w:shd w:val="clear" w:color="000000" w:fill="FFFFFF"/>
            <w:noWrap/>
            <w:vAlign w:val="bottom"/>
            <w:hideMark/>
          </w:tcPr>
          <w:p w14:paraId="733A830E"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DS1162</w:t>
            </w:r>
          </w:p>
        </w:tc>
        <w:tc>
          <w:tcPr>
            <w:tcW w:w="1257" w:type="dxa"/>
            <w:tcBorders>
              <w:top w:val="nil"/>
              <w:left w:val="nil"/>
              <w:bottom w:val="single" w:sz="4" w:space="0" w:color="auto"/>
              <w:right w:val="single" w:sz="4" w:space="0" w:color="auto"/>
            </w:tcBorders>
            <w:shd w:val="clear" w:color="auto" w:fill="auto"/>
            <w:noWrap/>
            <w:vAlign w:val="bottom"/>
            <w:hideMark/>
          </w:tcPr>
          <w:p w14:paraId="26C293F8"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180,097</w:t>
            </w:r>
          </w:p>
        </w:tc>
        <w:tc>
          <w:tcPr>
            <w:tcW w:w="1083" w:type="dxa"/>
            <w:tcBorders>
              <w:top w:val="nil"/>
              <w:left w:val="nil"/>
              <w:bottom w:val="single" w:sz="4" w:space="0" w:color="auto"/>
              <w:right w:val="single" w:sz="4" w:space="0" w:color="auto"/>
            </w:tcBorders>
            <w:shd w:val="clear" w:color="auto" w:fill="auto"/>
            <w:noWrap/>
            <w:vAlign w:val="bottom"/>
            <w:hideMark/>
          </w:tcPr>
          <w:p w14:paraId="11B34985"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107541</w:t>
            </w:r>
          </w:p>
        </w:tc>
        <w:tc>
          <w:tcPr>
            <w:tcW w:w="2251" w:type="dxa"/>
            <w:tcBorders>
              <w:top w:val="nil"/>
              <w:left w:val="nil"/>
              <w:bottom w:val="single" w:sz="4" w:space="0" w:color="auto"/>
              <w:right w:val="single" w:sz="4" w:space="0" w:color="auto"/>
            </w:tcBorders>
            <w:shd w:val="clear" w:color="auto" w:fill="auto"/>
            <w:hideMark/>
          </w:tcPr>
          <w:p w14:paraId="26181E2D"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nil"/>
              <w:left w:val="nil"/>
              <w:bottom w:val="single" w:sz="4" w:space="0" w:color="auto"/>
              <w:right w:val="single" w:sz="4" w:space="0" w:color="auto"/>
            </w:tcBorders>
            <w:shd w:val="clear" w:color="auto" w:fill="auto"/>
            <w:noWrap/>
            <w:vAlign w:val="bottom"/>
            <w:hideMark/>
          </w:tcPr>
          <w:p w14:paraId="064A7A4B" w14:textId="463773CB"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5</w:t>
            </w:r>
          </w:p>
        </w:tc>
      </w:tr>
      <w:tr w:rsidR="00200283" w:rsidRPr="00D008E5" w14:paraId="3331D527" w14:textId="77777777" w:rsidTr="00B06816">
        <w:trPr>
          <w:trHeight w:val="28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4FD8E3E" w14:textId="46CC4D20" w:rsidR="00200283" w:rsidRPr="00332B3F" w:rsidRDefault="00200283" w:rsidP="00507665">
            <w:pPr>
              <w:widowControl/>
              <w:autoSpaceDE/>
              <w:autoSpaceDN/>
              <w:jc w:val="center"/>
              <w:rPr>
                <w:rFonts w:ascii="Times New Roman" w:eastAsia="Times New Roman" w:hAnsi="Times New Roman" w:cs="Times New Roman"/>
                <w:color w:val="000000"/>
                <w:sz w:val="24"/>
                <w:szCs w:val="24"/>
                <w:lang w:val="ro-RO" w:eastAsia="ro-RO"/>
              </w:rPr>
            </w:pPr>
            <w:r w:rsidRPr="00332B3F">
              <w:rPr>
                <w:rFonts w:ascii="Times New Roman" w:eastAsia="Times New Roman" w:hAnsi="Times New Roman" w:cs="Times New Roman"/>
                <w:color w:val="000000"/>
                <w:sz w:val="24"/>
                <w:szCs w:val="24"/>
                <w:lang w:val="ro-RO" w:eastAsia="ro-RO"/>
              </w:rPr>
              <w:t>5</w:t>
            </w:r>
            <w:r>
              <w:rPr>
                <w:rFonts w:ascii="Times New Roman" w:eastAsia="Times New Roman" w:hAnsi="Times New Roman" w:cs="Times New Roman"/>
                <w:color w:val="000000"/>
                <w:sz w:val="24"/>
                <w:szCs w:val="24"/>
                <w:lang w:val="ro-RO" w:eastAsia="ro-RO"/>
              </w:rPr>
              <w:t>3</w:t>
            </w:r>
          </w:p>
        </w:tc>
        <w:tc>
          <w:tcPr>
            <w:tcW w:w="1363" w:type="dxa"/>
            <w:tcBorders>
              <w:top w:val="nil"/>
              <w:left w:val="nil"/>
              <w:bottom w:val="single" w:sz="4" w:space="0" w:color="auto"/>
              <w:right w:val="single" w:sz="4" w:space="0" w:color="auto"/>
            </w:tcBorders>
            <w:shd w:val="clear" w:color="auto" w:fill="auto"/>
            <w:noWrap/>
            <w:hideMark/>
          </w:tcPr>
          <w:p w14:paraId="3E46E812" w14:textId="02599363" w:rsidR="00200283" w:rsidRPr="00200283" w:rsidRDefault="00200283" w:rsidP="00507665">
            <w:pPr>
              <w:widowControl/>
              <w:autoSpaceDE/>
              <w:autoSpaceDN/>
              <w:jc w:val="center"/>
              <w:rPr>
                <w:rFonts w:ascii="Times New Roman" w:eastAsia="Times New Roman" w:hAnsi="Times New Roman" w:cs="Times New Roman"/>
                <w:color w:val="FF0000"/>
                <w:sz w:val="20"/>
                <w:szCs w:val="20"/>
                <w:lang w:val="ro-RO" w:eastAsia="ro-RO"/>
              </w:rPr>
            </w:pPr>
            <w:r w:rsidRPr="00200283">
              <w:rPr>
                <w:rFonts w:ascii="Times New Roman" w:hAnsi="Times New Roman" w:cs="Times New Roman"/>
                <w:sz w:val="20"/>
                <w:szCs w:val="20"/>
              </w:rPr>
              <w:t>REMETEA LUNCA</w:t>
            </w:r>
          </w:p>
        </w:tc>
        <w:tc>
          <w:tcPr>
            <w:tcW w:w="1472" w:type="dxa"/>
            <w:tcBorders>
              <w:top w:val="nil"/>
              <w:left w:val="nil"/>
              <w:bottom w:val="single" w:sz="4" w:space="0" w:color="auto"/>
              <w:right w:val="single" w:sz="4" w:space="0" w:color="auto"/>
            </w:tcBorders>
            <w:shd w:val="clear" w:color="auto" w:fill="auto"/>
            <w:noWrap/>
            <w:hideMark/>
          </w:tcPr>
          <w:p w14:paraId="4141C4A5"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nil"/>
              <w:left w:val="nil"/>
              <w:bottom w:val="single" w:sz="4" w:space="0" w:color="auto"/>
              <w:right w:val="single" w:sz="4" w:space="0" w:color="auto"/>
            </w:tcBorders>
            <w:shd w:val="clear" w:color="000000" w:fill="FFFFFF"/>
            <w:noWrap/>
            <w:hideMark/>
          </w:tcPr>
          <w:p w14:paraId="1321BA12"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DS957</w:t>
            </w:r>
          </w:p>
        </w:tc>
        <w:tc>
          <w:tcPr>
            <w:tcW w:w="1257" w:type="dxa"/>
            <w:tcBorders>
              <w:top w:val="nil"/>
              <w:left w:val="nil"/>
              <w:bottom w:val="single" w:sz="4" w:space="0" w:color="auto"/>
              <w:right w:val="single" w:sz="4" w:space="0" w:color="auto"/>
            </w:tcBorders>
            <w:shd w:val="clear" w:color="auto" w:fill="auto"/>
            <w:noWrap/>
            <w:vAlign w:val="bottom"/>
            <w:hideMark/>
          </w:tcPr>
          <w:p w14:paraId="0FEC0CFF"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459,02</w:t>
            </w:r>
          </w:p>
        </w:tc>
        <w:tc>
          <w:tcPr>
            <w:tcW w:w="1083" w:type="dxa"/>
            <w:tcBorders>
              <w:top w:val="nil"/>
              <w:left w:val="nil"/>
              <w:bottom w:val="single" w:sz="4" w:space="0" w:color="auto"/>
              <w:right w:val="single" w:sz="4" w:space="0" w:color="auto"/>
            </w:tcBorders>
            <w:shd w:val="clear" w:color="auto" w:fill="auto"/>
            <w:noWrap/>
            <w:hideMark/>
          </w:tcPr>
          <w:p w14:paraId="6DBB5EE9"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107539</w:t>
            </w:r>
          </w:p>
        </w:tc>
        <w:tc>
          <w:tcPr>
            <w:tcW w:w="2251" w:type="dxa"/>
            <w:tcBorders>
              <w:top w:val="nil"/>
              <w:left w:val="nil"/>
              <w:bottom w:val="single" w:sz="4" w:space="0" w:color="auto"/>
              <w:right w:val="single" w:sz="4" w:space="0" w:color="auto"/>
            </w:tcBorders>
            <w:shd w:val="clear" w:color="auto" w:fill="auto"/>
            <w:hideMark/>
          </w:tcPr>
          <w:p w14:paraId="48350D66"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nil"/>
              <w:left w:val="nil"/>
              <w:bottom w:val="single" w:sz="4" w:space="0" w:color="auto"/>
              <w:right w:val="single" w:sz="4" w:space="0" w:color="auto"/>
            </w:tcBorders>
            <w:shd w:val="clear" w:color="auto" w:fill="auto"/>
            <w:noWrap/>
            <w:vAlign w:val="bottom"/>
            <w:hideMark/>
          </w:tcPr>
          <w:p w14:paraId="364FEC87" w14:textId="586212F4"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17</w:t>
            </w:r>
          </w:p>
        </w:tc>
      </w:tr>
      <w:tr w:rsidR="00200283" w:rsidRPr="00D008E5" w14:paraId="329E0A20" w14:textId="77777777" w:rsidTr="00B06816">
        <w:trPr>
          <w:trHeight w:val="28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9CB1868" w14:textId="6ABD6A21" w:rsidR="00200283" w:rsidRPr="00332B3F" w:rsidRDefault="00200283" w:rsidP="00507665">
            <w:pPr>
              <w:widowControl/>
              <w:autoSpaceDE/>
              <w:autoSpaceDN/>
              <w:jc w:val="center"/>
              <w:rPr>
                <w:rFonts w:ascii="Times New Roman" w:eastAsia="Times New Roman" w:hAnsi="Times New Roman" w:cs="Times New Roman"/>
                <w:color w:val="000000"/>
                <w:sz w:val="24"/>
                <w:szCs w:val="24"/>
                <w:lang w:val="ro-RO" w:eastAsia="ro-RO"/>
              </w:rPr>
            </w:pPr>
            <w:r w:rsidRPr="00332B3F">
              <w:rPr>
                <w:rFonts w:ascii="Times New Roman" w:eastAsia="Times New Roman" w:hAnsi="Times New Roman" w:cs="Times New Roman"/>
                <w:color w:val="000000"/>
                <w:sz w:val="24"/>
                <w:szCs w:val="24"/>
                <w:lang w:val="ro-RO" w:eastAsia="ro-RO"/>
              </w:rPr>
              <w:t>5</w:t>
            </w:r>
            <w:r>
              <w:rPr>
                <w:rFonts w:ascii="Times New Roman" w:eastAsia="Times New Roman" w:hAnsi="Times New Roman" w:cs="Times New Roman"/>
                <w:color w:val="000000"/>
                <w:sz w:val="24"/>
                <w:szCs w:val="24"/>
                <w:lang w:val="ro-RO" w:eastAsia="ro-RO"/>
              </w:rPr>
              <w:t>4</w:t>
            </w:r>
          </w:p>
        </w:tc>
        <w:tc>
          <w:tcPr>
            <w:tcW w:w="1363" w:type="dxa"/>
            <w:tcBorders>
              <w:top w:val="nil"/>
              <w:left w:val="nil"/>
              <w:bottom w:val="single" w:sz="4" w:space="0" w:color="auto"/>
              <w:right w:val="single" w:sz="4" w:space="0" w:color="auto"/>
            </w:tcBorders>
            <w:shd w:val="clear" w:color="auto" w:fill="auto"/>
            <w:noWrap/>
            <w:hideMark/>
          </w:tcPr>
          <w:p w14:paraId="1F73FC17" w14:textId="3069FB13" w:rsidR="00200283" w:rsidRPr="00200283" w:rsidRDefault="00200283" w:rsidP="00507665">
            <w:pPr>
              <w:widowControl/>
              <w:autoSpaceDE/>
              <w:autoSpaceDN/>
              <w:jc w:val="center"/>
              <w:rPr>
                <w:rFonts w:ascii="Times New Roman" w:eastAsia="Times New Roman" w:hAnsi="Times New Roman" w:cs="Times New Roman"/>
                <w:color w:val="FF0000"/>
                <w:sz w:val="20"/>
                <w:szCs w:val="20"/>
                <w:lang w:val="ro-RO" w:eastAsia="ro-RO"/>
              </w:rPr>
            </w:pPr>
            <w:r w:rsidRPr="00200283">
              <w:rPr>
                <w:rFonts w:ascii="Times New Roman" w:hAnsi="Times New Roman" w:cs="Times New Roman"/>
                <w:sz w:val="20"/>
                <w:szCs w:val="20"/>
              </w:rPr>
              <w:t>REMETEA LUNCA</w:t>
            </w:r>
          </w:p>
        </w:tc>
        <w:tc>
          <w:tcPr>
            <w:tcW w:w="1472" w:type="dxa"/>
            <w:tcBorders>
              <w:top w:val="nil"/>
              <w:left w:val="nil"/>
              <w:bottom w:val="single" w:sz="4" w:space="0" w:color="auto"/>
              <w:right w:val="single" w:sz="4" w:space="0" w:color="auto"/>
            </w:tcBorders>
            <w:shd w:val="clear" w:color="auto" w:fill="auto"/>
            <w:noWrap/>
            <w:hideMark/>
          </w:tcPr>
          <w:p w14:paraId="3F9ABB92"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nil"/>
              <w:left w:val="nil"/>
              <w:bottom w:val="single" w:sz="4" w:space="0" w:color="auto"/>
              <w:right w:val="single" w:sz="4" w:space="0" w:color="auto"/>
            </w:tcBorders>
            <w:shd w:val="clear" w:color="000000" w:fill="FFFFFF"/>
            <w:noWrap/>
            <w:hideMark/>
          </w:tcPr>
          <w:p w14:paraId="2E1AB93D"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DS799</w:t>
            </w:r>
          </w:p>
        </w:tc>
        <w:tc>
          <w:tcPr>
            <w:tcW w:w="1257" w:type="dxa"/>
            <w:tcBorders>
              <w:top w:val="nil"/>
              <w:left w:val="nil"/>
              <w:bottom w:val="single" w:sz="4" w:space="0" w:color="auto"/>
              <w:right w:val="single" w:sz="4" w:space="0" w:color="auto"/>
            </w:tcBorders>
            <w:shd w:val="clear" w:color="auto" w:fill="auto"/>
            <w:noWrap/>
            <w:vAlign w:val="bottom"/>
            <w:hideMark/>
          </w:tcPr>
          <w:p w14:paraId="524133E6"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838,529</w:t>
            </w:r>
          </w:p>
        </w:tc>
        <w:tc>
          <w:tcPr>
            <w:tcW w:w="1083" w:type="dxa"/>
            <w:tcBorders>
              <w:top w:val="nil"/>
              <w:left w:val="nil"/>
              <w:bottom w:val="single" w:sz="4" w:space="0" w:color="auto"/>
              <w:right w:val="single" w:sz="4" w:space="0" w:color="auto"/>
            </w:tcBorders>
            <w:shd w:val="clear" w:color="auto" w:fill="auto"/>
            <w:noWrap/>
            <w:hideMark/>
          </w:tcPr>
          <w:p w14:paraId="2A70D71F"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107538</w:t>
            </w:r>
          </w:p>
        </w:tc>
        <w:tc>
          <w:tcPr>
            <w:tcW w:w="2251" w:type="dxa"/>
            <w:tcBorders>
              <w:top w:val="nil"/>
              <w:left w:val="nil"/>
              <w:bottom w:val="single" w:sz="4" w:space="0" w:color="auto"/>
              <w:right w:val="single" w:sz="4" w:space="0" w:color="auto"/>
            </w:tcBorders>
            <w:shd w:val="clear" w:color="auto" w:fill="auto"/>
            <w:hideMark/>
          </w:tcPr>
          <w:p w14:paraId="45F98E90"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nil"/>
              <w:left w:val="nil"/>
              <w:bottom w:val="single" w:sz="4" w:space="0" w:color="auto"/>
              <w:right w:val="single" w:sz="4" w:space="0" w:color="auto"/>
            </w:tcBorders>
            <w:shd w:val="clear" w:color="auto" w:fill="auto"/>
            <w:noWrap/>
            <w:vAlign w:val="bottom"/>
            <w:hideMark/>
          </w:tcPr>
          <w:p w14:paraId="11DEFD09" w14:textId="457DFD2C"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w:t>
            </w:r>
          </w:p>
        </w:tc>
      </w:tr>
      <w:tr w:rsidR="00200283" w:rsidRPr="00D008E5" w14:paraId="71A1FF4F" w14:textId="77777777" w:rsidTr="00B06816">
        <w:trPr>
          <w:trHeight w:val="28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3F74EE1" w14:textId="52467E19" w:rsidR="00200283" w:rsidRPr="00332B3F" w:rsidRDefault="00200283" w:rsidP="00507665">
            <w:pPr>
              <w:widowControl/>
              <w:autoSpaceDE/>
              <w:autoSpaceDN/>
              <w:jc w:val="center"/>
              <w:rPr>
                <w:rFonts w:ascii="Times New Roman" w:eastAsia="Times New Roman" w:hAnsi="Times New Roman" w:cs="Times New Roman"/>
                <w:color w:val="000000"/>
                <w:sz w:val="24"/>
                <w:szCs w:val="24"/>
                <w:lang w:val="ro-RO" w:eastAsia="ro-RO"/>
              </w:rPr>
            </w:pPr>
            <w:r w:rsidRPr="00332B3F">
              <w:rPr>
                <w:rFonts w:ascii="Times New Roman" w:eastAsia="Times New Roman" w:hAnsi="Times New Roman" w:cs="Times New Roman"/>
                <w:color w:val="000000"/>
                <w:sz w:val="24"/>
                <w:szCs w:val="24"/>
                <w:lang w:val="ro-RO" w:eastAsia="ro-RO"/>
              </w:rPr>
              <w:t>5</w:t>
            </w:r>
            <w:r>
              <w:rPr>
                <w:rFonts w:ascii="Times New Roman" w:eastAsia="Times New Roman" w:hAnsi="Times New Roman" w:cs="Times New Roman"/>
                <w:color w:val="000000"/>
                <w:sz w:val="24"/>
                <w:szCs w:val="24"/>
                <w:lang w:val="ro-RO" w:eastAsia="ro-RO"/>
              </w:rPr>
              <w:t>5</w:t>
            </w:r>
          </w:p>
        </w:tc>
        <w:tc>
          <w:tcPr>
            <w:tcW w:w="1363" w:type="dxa"/>
            <w:tcBorders>
              <w:top w:val="nil"/>
              <w:left w:val="nil"/>
              <w:bottom w:val="single" w:sz="4" w:space="0" w:color="auto"/>
              <w:right w:val="single" w:sz="4" w:space="0" w:color="auto"/>
            </w:tcBorders>
            <w:shd w:val="clear" w:color="auto" w:fill="auto"/>
            <w:noWrap/>
            <w:hideMark/>
          </w:tcPr>
          <w:p w14:paraId="719A0519" w14:textId="46199DE2" w:rsidR="00200283" w:rsidRPr="00200283" w:rsidRDefault="00200283" w:rsidP="00507665">
            <w:pPr>
              <w:widowControl/>
              <w:autoSpaceDE/>
              <w:autoSpaceDN/>
              <w:jc w:val="center"/>
              <w:rPr>
                <w:rFonts w:ascii="Times New Roman" w:eastAsia="Times New Roman" w:hAnsi="Times New Roman" w:cs="Times New Roman"/>
                <w:color w:val="FF0000"/>
                <w:sz w:val="20"/>
                <w:szCs w:val="20"/>
                <w:lang w:val="ro-RO" w:eastAsia="ro-RO"/>
              </w:rPr>
            </w:pPr>
            <w:r w:rsidRPr="00200283">
              <w:rPr>
                <w:rFonts w:ascii="Times New Roman" w:hAnsi="Times New Roman" w:cs="Times New Roman"/>
                <w:sz w:val="20"/>
                <w:szCs w:val="20"/>
              </w:rPr>
              <w:t>REMETEA LUNCA</w:t>
            </w:r>
          </w:p>
        </w:tc>
        <w:tc>
          <w:tcPr>
            <w:tcW w:w="1472" w:type="dxa"/>
            <w:tcBorders>
              <w:top w:val="nil"/>
              <w:left w:val="nil"/>
              <w:bottom w:val="single" w:sz="4" w:space="0" w:color="auto"/>
              <w:right w:val="single" w:sz="4" w:space="0" w:color="auto"/>
            </w:tcBorders>
            <w:shd w:val="clear" w:color="auto" w:fill="auto"/>
            <w:noWrap/>
            <w:hideMark/>
          </w:tcPr>
          <w:p w14:paraId="3CC2778F"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nil"/>
              <w:left w:val="nil"/>
              <w:bottom w:val="single" w:sz="4" w:space="0" w:color="auto"/>
              <w:right w:val="single" w:sz="4" w:space="0" w:color="auto"/>
            </w:tcBorders>
            <w:shd w:val="clear" w:color="000000" w:fill="FFFFFF"/>
            <w:noWrap/>
            <w:vAlign w:val="bottom"/>
            <w:hideMark/>
          </w:tcPr>
          <w:p w14:paraId="0B717CF3"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DS606</w:t>
            </w:r>
          </w:p>
        </w:tc>
        <w:tc>
          <w:tcPr>
            <w:tcW w:w="1257" w:type="dxa"/>
            <w:tcBorders>
              <w:top w:val="nil"/>
              <w:left w:val="nil"/>
              <w:bottom w:val="single" w:sz="4" w:space="0" w:color="auto"/>
              <w:right w:val="single" w:sz="4" w:space="0" w:color="auto"/>
            </w:tcBorders>
            <w:shd w:val="clear" w:color="auto" w:fill="auto"/>
            <w:noWrap/>
            <w:vAlign w:val="bottom"/>
            <w:hideMark/>
          </w:tcPr>
          <w:p w14:paraId="1BD31B25"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548,372</w:t>
            </w:r>
          </w:p>
        </w:tc>
        <w:tc>
          <w:tcPr>
            <w:tcW w:w="1083" w:type="dxa"/>
            <w:tcBorders>
              <w:top w:val="nil"/>
              <w:left w:val="nil"/>
              <w:bottom w:val="single" w:sz="4" w:space="0" w:color="auto"/>
              <w:right w:val="single" w:sz="4" w:space="0" w:color="auto"/>
            </w:tcBorders>
            <w:shd w:val="clear" w:color="auto" w:fill="auto"/>
            <w:noWrap/>
            <w:vAlign w:val="bottom"/>
            <w:hideMark/>
          </w:tcPr>
          <w:p w14:paraId="0CC51C02"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107537</w:t>
            </w:r>
          </w:p>
        </w:tc>
        <w:tc>
          <w:tcPr>
            <w:tcW w:w="2251" w:type="dxa"/>
            <w:tcBorders>
              <w:top w:val="nil"/>
              <w:left w:val="nil"/>
              <w:bottom w:val="single" w:sz="4" w:space="0" w:color="auto"/>
              <w:right w:val="single" w:sz="4" w:space="0" w:color="auto"/>
            </w:tcBorders>
            <w:shd w:val="clear" w:color="auto" w:fill="auto"/>
            <w:hideMark/>
          </w:tcPr>
          <w:p w14:paraId="00D029BC"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nil"/>
              <w:left w:val="nil"/>
              <w:bottom w:val="single" w:sz="4" w:space="0" w:color="auto"/>
              <w:right w:val="single" w:sz="4" w:space="0" w:color="auto"/>
            </w:tcBorders>
            <w:shd w:val="clear" w:color="auto" w:fill="auto"/>
            <w:noWrap/>
            <w:vAlign w:val="bottom"/>
            <w:hideMark/>
          </w:tcPr>
          <w:p w14:paraId="4CDDBCD4" w14:textId="0D66555B"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9</w:t>
            </w:r>
          </w:p>
        </w:tc>
      </w:tr>
      <w:tr w:rsidR="00200283" w:rsidRPr="00D008E5" w14:paraId="14482E9F" w14:textId="77777777" w:rsidTr="00B06816">
        <w:trPr>
          <w:trHeight w:val="28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ECC6D63" w14:textId="0F59BC10" w:rsidR="00200283" w:rsidRPr="00332B3F" w:rsidRDefault="00200283" w:rsidP="00507665">
            <w:pPr>
              <w:widowControl/>
              <w:autoSpaceDE/>
              <w:autoSpaceDN/>
              <w:jc w:val="center"/>
              <w:rPr>
                <w:rFonts w:ascii="Times New Roman" w:eastAsia="Times New Roman" w:hAnsi="Times New Roman" w:cs="Times New Roman"/>
                <w:color w:val="000000"/>
                <w:sz w:val="24"/>
                <w:szCs w:val="24"/>
                <w:lang w:val="ro-RO" w:eastAsia="ro-RO"/>
              </w:rPr>
            </w:pPr>
            <w:r w:rsidRPr="00332B3F">
              <w:rPr>
                <w:rFonts w:ascii="Times New Roman" w:eastAsia="Times New Roman" w:hAnsi="Times New Roman" w:cs="Times New Roman"/>
                <w:color w:val="000000"/>
                <w:sz w:val="24"/>
                <w:szCs w:val="24"/>
                <w:lang w:val="ro-RO" w:eastAsia="ro-RO"/>
              </w:rPr>
              <w:t>5</w:t>
            </w:r>
            <w:r>
              <w:rPr>
                <w:rFonts w:ascii="Times New Roman" w:eastAsia="Times New Roman" w:hAnsi="Times New Roman" w:cs="Times New Roman"/>
                <w:color w:val="000000"/>
                <w:sz w:val="24"/>
                <w:szCs w:val="24"/>
                <w:lang w:val="ro-RO" w:eastAsia="ro-RO"/>
              </w:rPr>
              <w:t>6</w:t>
            </w:r>
          </w:p>
        </w:tc>
        <w:tc>
          <w:tcPr>
            <w:tcW w:w="1363" w:type="dxa"/>
            <w:tcBorders>
              <w:top w:val="nil"/>
              <w:left w:val="nil"/>
              <w:bottom w:val="single" w:sz="4" w:space="0" w:color="auto"/>
              <w:right w:val="single" w:sz="4" w:space="0" w:color="auto"/>
            </w:tcBorders>
            <w:shd w:val="clear" w:color="auto" w:fill="auto"/>
            <w:noWrap/>
            <w:hideMark/>
          </w:tcPr>
          <w:p w14:paraId="338D5A30" w14:textId="0058AF3A" w:rsidR="00200283" w:rsidRPr="00200283" w:rsidRDefault="00200283" w:rsidP="00507665">
            <w:pPr>
              <w:widowControl/>
              <w:autoSpaceDE/>
              <w:autoSpaceDN/>
              <w:jc w:val="center"/>
              <w:rPr>
                <w:rFonts w:ascii="Times New Roman" w:eastAsia="Times New Roman" w:hAnsi="Times New Roman" w:cs="Times New Roman"/>
                <w:color w:val="FF0000"/>
                <w:sz w:val="20"/>
                <w:szCs w:val="20"/>
                <w:lang w:val="ro-RO" w:eastAsia="ro-RO"/>
              </w:rPr>
            </w:pPr>
            <w:r w:rsidRPr="00200283">
              <w:rPr>
                <w:rFonts w:ascii="Times New Roman" w:hAnsi="Times New Roman" w:cs="Times New Roman"/>
                <w:sz w:val="20"/>
                <w:szCs w:val="20"/>
              </w:rPr>
              <w:t>REMETEA LUNCA</w:t>
            </w:r>
          </w:p>
        </w:tc>
        <w:tc>
          <w:tcPr>
            <w:tcW w:w="1472" w:type="dxa"/>
            <w:tcBorders>
              <w:top w:val="nil"/>
              <w:left w:val="nil"/>
              <w:bottom w:val="single" w:sz="4" w:space="0" w:color="auto"/>
              <w:right w:val="single" w:sz="4" w:space="0" w:color="auto"/>
            </w:tcBorders>
            <w:shd w:val="clear" w:color="auto" w:fill="auto"/>
            <w:noWrap/>
            <w:hideMark/>
          </w:tcPr>
          <w:p w14:paraId="50C9BA94"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nil"/>
              <w:left w:val="nil"/>
              <w:bottom w:val="single" w:sz="4" w:space="0" w:color="auto"/>
              <w:right w:val="single" w:sz="4" w:space="0" w:color="auto"/>
            </w:tcBorders>
            <w:shd w:val="clear" w:color="000000" w:fill="FFFFFF"/>
            <w:noWrap/>
            <w:vAlign w:val="bottom"/>
            <w:hideMark/>
          </w:tcPr>
          <w:p w14:paraId="6607A31E"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DS1319</w:t>
            </w:r>
          </w:p>
        </w:tc>
        <w:tc>
          <w:tcPr>
            <w:tcW w:w="1257" w:type="dxa"/>
            <w:tcBorders>
              <w:top w:val="nil"/>
              <w:left w:val="nil"/>
              <w:bottom w:val="single" w:sz="4" w:space="0" w:color="auto"/>
              <w:right w:val="single" w:sz="4" w:space="0" w:color="auto"/>
            </w:tcBorders>
            <w:shd w:val="clear" w:color="auto" w:fill="auto"/>
            <w:noWrap/>
            <w:vAlign w:val="bottom"/>
            <w:hideMark/>
          </w:tcPr>
          <w:p w14:paraId="4E09B08E"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434,427</w:t>
            </w:r>
          </w:p>
        </w:tc>
        <w:tc>
          <w:tcPr>
            <w:tcW w:w="1083" w:type="dxa"/>
            <w:tcBorders>
              <w:top w:val="nil"/>
              <w:left w:val="nil"/>
              <w:bottom w:val="single" w:sz="4" w:space="0" w:color="auto"/>
              <w:right w:val="single" w:sz="4" w:space="0" w:color="auto"/>
            </w:tcBorders>
            <w:shd w:val="clear" w:color="auto" w:fill="auto"/>
            <w:noWrap/>
            <w:vAlign w:val="bottom"/>
            <w:hideMark/>
          </w:tcPr>
          <w:p w14:paraId="64C71EAF"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107542</w:t>
            </w:r>
          </w:p>
        </w:tc>
        <w:tc>
          <w:tcPr>
            <w:tcW w:w="2251" w:type="dxa"/>
            <w:tcBorders>
              <w:top w:val="nil"/>
              <w:left w:val="nil"/>
              <w:bottom w:val="single" w:sz="4" w:space="0" w:color="auto"/>
              <w:right w:val="single" w:sz="4" w:space="0" w:color="auto"/>
            </w:tcBorders>
            <w:shd w:val="clear" w:color="auto" w:fill="auto"/>
            <w:hideMark/>
          </w:tcPr>
          <w:p w14:paraId="45F11D61"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nil"/>
              <w:left w:val="nil"/>
              <w:bottom w:val="single" w:sz="4" w:space="0" w:color="auto"/>
              <w:right w:val="single" w:sz="4" w:space="0" w:color="auto"/>
            </w:tcBorders>
            <w:shd w:val="clear" w:color="auto" w:fill="auto"/>
            <w:noWrap/>
            <w:vAlign w:val="bottom"/>
            <w:hideMark/>
          </w:tcPr>
          <w:p w14:paraId="4E00EB1A" w14:textId="29E54BC4"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6</w:t>
            </w:r>
          </w:p>
        </w:tc>
      </w:tr>
      <w:tr w:rsidR="00200283" w:rsidRPr="00D008E5" w14:paraId="462C1BC6" w14:textId="77777777" w:rsidTr="00B06816">
        <w:trPr>
          <w:trHeight w:val="28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0314C00" w14:textId="3E2E9DB2" w:rsidR="00200283" w:rsidRPr="00332B3F" w:rsidRDefault="00200283" w:rsidP="00507665">
            <w:pPr>
              <w:widowControl/>
              <w:autoSpaceDE/>
              <w:autoSpaceDN/>
              <w:jc w:val="center"/>
              <w:rPr>
                <w:rFonts w:ascii="Times New Roman" w:eastAsia="Times New Roman" w:hAnsi="Times New Roman" w:cs="Times New Roman"/>
                <w:color w:val="000000"/>
                <w:sz w:val="24"/>
                <w:szCs w:val="24"/>
                <w:lang w:val="ro-RO" w:eastAsia="ro-RO"/>
              </w:rPr>
            </w:pPr>
            <w:r w:rsidRPr="00332B3F">
              <w:rPr>
                <w:rFonts w:ascii="Times New Roman" w:eastAsia="Times New Roman" w:hAnsi="Times New Roman" w:cs="Times New Roman"/>
                <w:color w:val="000000"/>
                <w:sz w:val="24"/>
                <w:szCs w:val="24"/>
                <w:lang w:val="ro-RO" w:eastAsia="ro-RO"/>
              </w:rPr>
              <w:t>5</w:t>
            </w:r>
            <w:r>
              <w:rPr>
                <w:rFonts w:ascii="Times New Roman" w:eastAsia="Times New Roman" w:hAnsi="Times New Roman" w:cs="Times New Roman"/>
                <w:color w:val="000000"/>
                <w:sz w:val="24"/>
                <w:szCs w:val="24"/>
                <w:lang w:val="ro-RO" w:eastAsia="ro-RO"/>
              </w:rPr>
              <w:t>7</w:t>
            </w:r>
          </w:p>
        </w:tc>
        <w:tc>
          <w:tcPr>
            <w:tcW w:w="1363" w:type="dxa"/>
            <w:tcBorders>
              <w:top w:val="nil"/>
              <w:left w:val="nil"/>
              <w:bottom w:val="single" w:sz="4" w:space="0" w:color="auto"/>
              <w:right w:val="single" w:sz="4" w:space="0" w:color="auto"/>
            </w:tcBorders>
            <w:shd w:val="clear" w:color="auto" w:fill="auto"/>
            <w:noWrap/>
            <w:hideMark/>
          </w:tcPr>
          <w:p w14:paraId="6E3D655A" w14:textId="6E82484E" w:rsidR="00200283" w:rsidRPr="00200283" w:rsidRDefault="00200283" w:rsidP="00507665">
            <w:pPr>
              <w:widowControl/>
              <w:autoSpaceDE/>
              <w:autoSpaceDN/>
              <w:jc w:val="center"/>
              <w:rPr>
                <w:rFonts w:ascii="Times New Roman" w:eastAsia="Times New Roman" w:hAnsi="Times New Roman" w:cs="Times New Roman"/>
                <w:color w:val="FF0000"/>
                <w:sz w:val="20"/>
                <w:szCs w:val="20"/>
                <w:lang w:val="ro-RO" w:eastAsia="ro-RO"/>
              </w:rPr>
            </w:pPr>
            <w:r w:rsidRPr="00200283">
              <w:rPr>
                <w:rFonts w:ascii="Times New Roman" w:hAnsi="Times New Roman" w:cs="Times New Roman"/>
                <w:sz w:val="20"/>
                <w:szCs w:val="20"/>
              </w:rPr>
              <w:t>REMETEA LUNCA</w:t>
            </w:r>
          </w:p>
        </w:tc>
        <w:tc>
          <w:tcPr>
            <w:tcW w:w="1472" w:type="dxa"/>
            <w:tcBorders>
              <w:top w:val="nil"/>
              <w:left w:val="nil"/>
              <w:bottom w:val="single" w:sz="4" w:space="0" w:color="auto"/>
              <w:right w:val="single" w:sz="4" w:space="0" w:color="auto"/>
            </w:tcBorders>
            <w:shd w:val="clear" w:color="auto" w:fill="auto"/>
            <w:noWrap/>
            <w:hideMark/>
          </w:tcPr>
          <w:p w14:paraId="4466273B"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nil"/>
              <w:left w:val="nil"/>
              <w:bottom w:val="single" w:sz="4" w:space="0" w:color="auto"/>
              <w:right w:val="single" w:sz="4" w:space="0" w:color="auto"/>
            </w:tcBorders>
            <w:shd w:val="clear" w:color="000000" w:fill="FFFFFF"/>
            <w:noWrap/>
            <w:vAlign w:val="bottom"/>
            <w:hideMark/>
          </w:tcPr>
          <w:p w14:paraId="1DFBCDE4"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DS1426</w:t>
            </w:r>
          </w:p>
        </w:tc>
        <w:tc>
          <w:tcPr>
            <w:tcW w:w="1257" w:type="dxa"/>
            <w:tcBorders>
              <w:top w:val="nil"/>
              <w:left w:val="nil"/>
              <w:bottom w:val="single" w:sz="4" w:space="0" w:color="auto"/>
              <w:right w:val="single" w:sz="4" w:space="0" w:color="auto"/>
            </w:tcBorders>
            <w:shd w:val="clear" w:color="auto" w:fill="auto"/>
            <w:noWrap/>
            <w:vAlign w:val="bottom"/>
            <w:hideMark/>
          </w:tcPr>
          <w:p w14:paraId="601653EE"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144,211</w:t>
            </w:r>
          </w:p>
        </w:tc>
        <w:tc>
          <w:tcPr>
            <w:tcW w:w="1083" w:type="dxa"/>
            <w:tcBorders>
              <w:top w:val="nil"/>
              <w:left w:val="nil"/>
              <w:bottom w:val="single" w:sz="4" w:space="0" w:color="auto"/>
              <w:right w:val="single" w:sz="4" w:space="0" w:color="auto"/>
            </w:tcBorders>
            <w:shd w:val="clear" w:color="auto" w:fill="auto"/>
            <w:noWrap/>
            <w:vAlign w:val="bottom"/>
            <w:hideMark/>
          </w:tcPr>
          <w:p w14:paraId="539EC2D4"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107673</w:t>
            </w:r>
          </w:p>
        </w:tc>
        <w:tc>
          <w:tcPr>
            <w:tcW w:w="2251" w:type="dxa"/>
            <w:tcBorders>
              <w:top w:val="nil"/>
              <w:left w:val="nil"/>
              <w:bottom w:val="single" w:sz="4" w:space="0" w:color="auto"/>
              <w:right w:val="single" w:sz="4" w:space="0" w:color="auto"/>
            </w:tcBorders>
            <w:shd w:val="clear" w:color="auto" w:fill="auto"/>
            <w:hideMark/>
          </w:tcPr>
          <w:p w14:paraId="0CA5120A"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nil"/>
              <w:left w:val="nil"/>
              <w:bottom w:val="single" w:sz="4" w:space="0" w:color="auto"/>
              <w:right w:val="single" w:sz="4" w:space="0" w:color="auto"/>
            </w:tcBorders>
            <w:shd w:val="clear" w:color="auto" w:fill="auto"/>
            <w:noWrap/>
            <w:vAlign w:val="bottom"/>
            <w:hideMark/>
          </w:tcPr>
          <w:p w14:paraId="33B1C700" w14:textId="5C987186"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2</w:t>
            </w:r>
          </w:p>
        </w:tc>
      </w:tr>
      <w:tr w:rsidR="00200283" w:rsidRPr="00D008E5" w14:paraId="4A255422" w14:textId="77777777" w:rsidTr="00B06816">
        <w:trPr>
          <w:trHeight w:val="28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5324D6D" w14:textId="32950B06" w:rsidR="00200283" w:rsidRPr="00332B3F" w:rsidRDefault="00200283" w:rsidP="00507665">
            <w:pPr>
              <w:widowControl/>
              <w:autoSpaceDE/>
              <w:autoSpaceDN/>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58</w:t>
            </w:r>
          </w:p>
        </w:tc>
        <w:tc>
          <w:tcPr>
            <w:tcW w:w="1363" w:type="dxa"/>
            <w:tcBorders>
              <w:top w:val="nil"/>
              <w:left w:val="nil"/>
              <w:bottom w:val="single" w:sz="4" w:space="0" w:color="auto"/>
              <w:right w:val="single" w:sz="4" w:space="0" w:color="auto"/>
            </w:tcBorders>
            <w:shd w:val="clear" w:color="auto" w:fill="auto"/>
            <w:noWrap/>
            <w:hideMark/>
          </w:tcPr>
          <w:p w14:paraId="15D127EA" w14:textId="48B7775D" w:rsidR="00200283" w:rsidRPr="00200283" w:rsidRDefault="00200283" w:rsidP="00507665">
            <w:pPr>
              <w:widowControl/>
              <w:autoSpaceDE/>
              <w:autoSpaceDN/>
              <w:jc w:val="center"/>
              <w:rPr>
                <w:rFonts w:ascii="Times New Roman" w:eastAsia="Times New Roman" w:hAnsi="Times New Roman" w:cs="Times New Roman"/>
                <w:color w:val="FF0000"/>
                <w:sz w:val="20"/>
                <w:szCs w:val="20"/>
                <w:lang w:val="ro-RO" w:eastAsia="ro-RO"/>
              </w:rPr>
            </w:pPr>
            <w:r w:rsidRPr="00200283">
              <w:rPr>
                <w:rFonts w:ascii="Times New Roman" w:hAnsi="Times New Roman" w:cs="Times New Roman"/>
                <w:sz w:val="20"/>
                <w:szCs w:val="20"/>
              </w:rPr>
              <w:t>REMETEA LUNCA</w:t>
            </w:r>
          </w:p>
        </w:tc>
        <w:tc>
          <w:tcPr>
            <w:tcW w:w="1472" w:type="dxa"/>
            <w:tcBorders>
              <w:top w:val="nil"/>
              <w:left w:val="nil"/>
              <w:bottom w:val="single" w:sz="4" w:space="0" w:color="auto"/>
              <w:right w:val="single" w:sz="4" w:space="0" w:color="auto"/>
            </w:tcBorders>
            <w:shd w:val="clear" w:color="auto" w:fill="auto"/>
            <w:noWrap/>
            <w:hideMark/>
          </w:tcPr>
          <w:p w14:paraId="13F50345"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nil"/>
              <w:left w:val="nil"/>
              <w:bottom w:val="single" w:sz="4" w:space="0" w:color="auto"/>
              <w:right w:val="single" w:sz="4" w:space="0" w:color="auto"/>
            </w:tcBorders>
            <w:shd w:val="clear" w:color="000000" w:fill="FFFFFF"/>
            <w:noWrap/>
            <w:vAlign w:val="bottom"/>
            <w:hideMark/>
          </w:tcPr>
          <w:p w14:paraId="398B1794"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DS1511</w:t>
            </w:r>
          </w:p>
        </w:tc>
        <w:tc>
          <w:tcPr>
            <w:tcW w:w="1257" w:type="dxa"/>
            <w:tcBorders>
              <w:top w:val="nil"/>
              <w:left w:val="nil"/>
              <w:bottom w:val="single" w:sz="4" w:space="0" w:color="auto"/>
              <w:right w:val="single" w:sz="4" w:space="0" w:color="auto"/>
            </w:tcBorders>
            <w:shd w:val="clear" w:color="auto" w:fill="auto"/>
            <w:noWrap/>
            <w:vAlign w:val="bottom"/>
            <w:hideMark/>
          </w:tcPr>
          <w:p w14:paraId="2814545F"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360,52</w:t>
            </w:r>
          </w:p>
        </w:tc>
        <w:tc>
          <w:tcPr>
            <w:tcW w:w="1083" w:type="dxa"/>
            <w:tcBorders>
              <w:top w:val="nil"/>
              <w:left w:val="nil"/>
              <w:bottom w:val="single" w:sz="4" w:space="0" w:color="auto"/>
              <w:right w:val="single" w:sz="4" w:space="0" w:color="auto"/>
            </w:tcBorders>
            <w:shd w:val="clear" w:color="auto" w:fill="auto"/>
            <w:noWrap/>
            <w:vAlign w:val="bottom"/>
            <w:hideMark/>
          </w:tcPr>
          <w:p w14:paraId="2EF57E8E"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107674</w:t>
            </w:r>
          </w:p>
        </w:tc>
        <w:tc>
          <w:tcPr>
            <w:tcW w:w="2251" w:type="dxa"/>
            <w:tcBorders>
              <w:top w:val="nil"/>
              <w:left w:val="nil"/>
              <w:bottom w:val="single" w:sz="4" w:space="0" w:color="auto"/>
              <w:right w:val="single" w:sz="4" w:space="0" w:color="auto"/>
            </w:tcBorders>
            <w:shd w:val="clear" w:color="auto" w:fill="auto"/>
            <w:hideMark/>
          </w:tcPr>
          <w:p w14:paraId="1B04D05A"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nil"/>
              <w:left w:val="nil"/>
              <w:bottom w:val="single" w:sz="4" w:space="0" w:color="auto"/>
              <w:right w:val="single" w:sz="4" w:space="0" w:color="auto"/>
            </w:tcBorders>
            <w:shd w:val="clear" w:color="auto" w:fill="auto"/>
            <w:noWrap/>
            <w:vAlign w:val="bottom"/>
            <w:hideMark/>
          </w:tcPr>
          <w:p w14:paraId="22B9BA1B" w14:textId="5F47FAEB"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8</w:t>
            </w:r>
          </w:p>
        </w:tc>
      </w:tr>
      <w:tr w:rsidR="00200283" w:rsidRPr="00D008E5" w14:paraId="0164216E" w14:textId="77777777" w:rsidTr="00B06816">
        <w:trPr>
          <w:trHeight w:val="28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5196A48" w14:textId="08356C8C" w:rsidR="00200283" w:rsidRPr="00332B3F" w:rsidRDefault="00200283" w:rsidP="00507665">
            <w:pPr>
              <w:widowControl/>
              <w:autoSpaceDE/>
              <w:autoSpaceDN/>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59</w:t>
            </w:r>
          </w:p>
        </w:tc>
        <w:tc>
          <w:tcPr>
            <w:tcW w:w="1363" w:type="dxa"/>
            <w:tcBorders>
              <w:top w:val="nil"/>
              <w:left w:val="nil"/>
              <w:bottom w:val="single" w:sz="4" w:space="0" w:color="auto"/>
              <w:right w:val="single" w:sz="4" w:space="0" w:color="auto"/>
            </w:tcBorders>
            <w:shd w:val="clear" w:color="auto" w:fill="auto"/>
            <w:noWrap/>
            <w:hideMark/>
          </w:tcPr>
          <w:p w14:paraId="0B0EFC0A" w14:textId="401EF0FF" w:rsidR="00200283" w:rsidRPr="00200283" w:rsidRDefault="00200283" w:rsidP="00507665">
            <w:pPr>
              <w:widowControl/>
              <w:autoSpaceDE/>
              <w:autoSpaceDN/>
              <w:jc w:val="center"/>
              <w:rPr>
                <w:rFonts w:ascii="Times New Roman" w:eastAsia="Times New Roman" w:hAnsi="Times New Roman" w:cs="Times New Roman"/>
                <w:color w:val="FF0000"/>
                <w:sz w:val="20"/>
                <w:szCs w:val="20"/>
                <w:lang w:val="ro-RO" w:eastAsia="ro-RO"/>
              </w:rPr>
            </w:pPr>
            <w:r w:rsidRPr="00200283">
              <w:rPr>
                <w:rFonts w:ascii="Times New Roman" w:hAnsi="Times New Roman" w:cs="Times New Roman"/>
                <w:sz w:val="20"/>
                <w:szCs w:val="20"/>
              </w:rPr>
              <w:t>REMETEA LUNCA</w:t>
            </w:r>
          </w:p>
        </w:tc>
        <w:tc>
          <w:tcPr>
            <w:tcW w:w="1472" w:type="dxa"/>
            <w:tcBorders>
              <w:top w:val="nil"/>
              <w:left w:val="nil"/>
              <w:bottom w:val="single" w:sz="4" w:space="0" w:color="auto"/>
              <w:right w:val="single" w:sz="4" w:space="0" w:color="auto"/>
            </w:tcBorders>
            <w:shd w:val="clear" w:color="auto" w:fill="auto"/>
            <w:noWrap/>
            <w:hideMark/>
          </w:tcPr>
          <w:p w14:paraId="58E7C1BB"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nil"/>
              <w:left w:val="nil"/>
              <w:bottom w:val="single" w:sz="4" w:space="0" w:color="auto"/>
              <w:right w:val="single" w:sz="4" w:space="0" w:color="auto"/>
            </w:tcBorders>
            <w:shd w:val="clear" w:color="000000" w:fill="FFFFFF"/>
            <w:noWrap/>
            <w:vAlign w:val="bottom"/>
            <w:hideMark/>
          </w:tcPr>
          <w:p w14:paraId="4E000251"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DS1541</w:t>
            </w:r>
          </w:p>
        </w:tc>
        <w:tc>
          <w:tcPr>
            <w:tcW w:w="1257" w:type="dxa"/>
            <w:tcBorders>
              <w:top w:val="nil"/>
              <w:left w:val="nil"/>
              <w:bottom w:val="single" w:sz="4" w:space="0" w:color="auto"/>
              <w:right w:val="single" w:sz="4" w:space="0" w:color="auto"/>
            </w:tcBorders>
            <w:shd w:val="clear" w:color="auto" w:fill="auto"/>
            <w:noWrap/>
            <w:vAlign w:val="bottom"/>
            <w:hideMark/>
          </w:tcPr>
          <w:p w14:paraId="7165C007"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270,00</w:t>
            </w:r>
          </w:p>
        </w:tc>
        <w:tc>
          <w:tcPr>
            <w:tcW w:w="1083" w:type="dxa"/>
            <w:tcBorders>
              <w:top w:val="nil"/>
              <w:left w:val="nil"/>
              <w:bottom w:val="single" w:sz="4" w:space="0" w:color="auto"/>
              <w:right w:val="single" w:sz="4" w:space="0" w:color="auto"/>
            </w:tcBorders>
            <w:shd w:val="clear" w:color="auto" w:fill="auto"/>
            <w:noWrap/>
            <w:vAlign w:val="bottom"/>
            <w:hideMark/>
          </w:tcPr>
          <w:p w14:paraId="6784CE3E"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106877</w:t>
            </w:r>
          </w:p>
        </w:tc>
        <w:tc>
          <w:tcPr>
            <w:tcW w:w="2251" w:type="dxa"/>
            <w:tcBorders>
              <w:top w:val="nil"/>
              <w:left w:val="nil"/>
              <w:bottom w:val="single" w:sz="4" w:space="0" w:color="auto"/>
              <w:right w:val="single" w:sz="4" w:space="0" w:color="auto"/>
            </w:tcBorders>
            <w:shd w:val="clear" w:color="auto" w:fill="auto"/>
            <w:hideMark/>
          </w:tcPr>
          <w:p w14:paraId="6CE90A8B"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nil"/>
              <w:left w:val="nil"/>
              <w:bottom w:val="single" w:sz="4" w:space="0" w:color="auto"/>
              <w:right w:val="single" w:sz="4" w:space="0" w:color="auto"/>
            </w:tcBorders>
            <w:shd w:val="clear" w:color="auto" w:fill="auto"/>
            <w:noWrap/>
            <w:vAlign w:val="bottom"/>
            <w:hideMark/>
          </w:tcPr>
          <w:p w14:paraId="43467786" w14:textId="6771F005"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9</w:t>
            </w:r>
          </w:p>
        </w:tc>
      </w:tr>
      <w:tr w:rsidR="00200283" w:rsidRPr="00D008E5" w14:paraId="79A75402" w14:textId="77777777" w:rsidTr="00B06816">
        <w:trPr>
          <w:trHeight w:val="28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96332F4" w14:textId="6CEBD602" w:rsidR="00200283" w:rsidRPr="00332B3F" w:rsidRDefault="00200283" w:rsidP="00507665">
            <w:pPr>
              <w:widowControl/>
              <w:autoSpaceDE/>
              <w:autoSpaceDN/>
              <w:jc w:val="center"/>
              <w:rPr>
                <w:rFonts w:ascii="Times New Roman" w:eastAsia="Times New Roman" w:hAnsi="Times New Roman" w:cs="Times New Roman"/>
                <w:color w:val="000000"/>
                <w:sz w:val="24"/>
                <w:szCs w:val="24"/>
                <w:lang w:val="ro-RO" w:eastAsia="ro-RO"/>
              </w:rPr>
            </w:pPr>
            <w:r w:rsidRPr="00332B3F">
              <w:rPr>
                <w:rFonts w:ascii="Times New Roman" w:eastAsia="Times New Roman" w:hAnsi="Times New Roman" w:cs="Times New Roman"/>
                <w:color w:val="000000"/>
                <w:sz w:val="24"/>
                <w:szCs w:val="24"/>
                <w:lang w:val="ro-RO" w:eastAsia="ro-RO"/>
              </w:rPr>
              <w:t>6</w:t>
            </w:r>
            <w:r>
              <w:rPr>
                <w:rFonts w:ascii="Times New Roman" w:eastAsia="Times New Roman" w:hAnsi="Times New Roman" w:cs="Times New Roman"/>
                <w:color w:val="000000"/>
                <w:sz w:val="24"/>
                <w:szCs w:val="24"/>
                <w:lang w:val="ro-RO" w:eastAsia="ro-RO"/>
              </w:rPr>
              <w:t>0</w:t>
            </w:r>
          </w:p>
        </w:tc>
        <w:tc>
          <w:tcPr>
            <w:tcW w:w="1363" w:type="dxa"/>
            <w:tcBorders>
              <w:top w:val="nil"/>
              <w:left w:val="nil"/>
              <w:bottom w:val="single" w:sz="4" w:space="0" w:color="auto"/>
              <w:right w:val="single" w:sz="4" w:space="0" w:color="auto"/>
            </w:tcBorders>
            <w:shd w:val="clear" w:color="auto" w:fill="auto"/>
            <w:noWrap/>
            <w:hideMark/>
          </w:tcPr>
          <w:p w14:paraId="6DA6AB1B" w14:textId="521BA7C2" w:rsidR="00200283" w:rsidRPr="00200283" w:rsidRDefault="00200283" w:rsidP="00507665">
            <w:pPr>
              <w:widowControl/>
              <w:autoSpaceDE/>
              <w:autoSpaceDN/>
              <w:jc w:val="center"/>
              <w:rPr>
                <w:rFonts w:ascii="Times New Roman" w:eastAsia="Times New Roman" w:hAnsi="Times New Roman" w:cs="Times New Roman"/>
                <w:color w:val="FF0000"/>
                <w:sz w:val="20"/>
                <w:szCs w:val="20"/>
                <w:lang w:val="ro-RO" w:eastAsia="ro-RO"/>
              </w:rPr>
            </w:pPr>
            <w:r w:rsidRPr="00200283">
              <w:rPr>
                <w:rFonts w:ascii="Times New Roman" w:hAnsi="Times New Roman" w:cs="Times New Roman"/>
                <w:sz w:val="20"/>
                <w:szCs w:val="20"/>
              </w:rPr>
              <w:t>REMETEA LUNCA</w:t>
            </w:r>
          </w:p>
        </w:tc>
        <w:tc>
          <w:tcPr>
            <w:tcW w:w="1472" w:type="dxa"/>
            <w:tcBorders>
              <w:top w:val="nil"/>
              <w:left w:val="nil"/>
              <w:bottom w:val="single" w:sz="4" w:space="0" w:color="auto"/>
              <w:right w:val="single" w:sz="4" w:space="0" w:color="auto"/>
            </w:tcBorders>
            <w:shd w:val="clear" w:color="auto" w:fill="auto"/>
            <w:noWrap/>
            <w:hideMark/>
          </w:tcPr>
          <w:p w14:paraId="2DFF28EA"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nil"/>
              <w:left w:val="nil"/>
              <w:bottom w:val="single" w:sz="4" w:space="0" w:color="auto"/>
              <w:right w:val="single" w:sz="4" w:space="0" w:color="auto"/>
            </w:tcBorders>
            <w:shd w:val="clear" w:color="000000" w:fill="FFFFFF"/>
            <w:noWrap/>
            <w:vAlign w:val="bottom"/>
            <w:hideMark/>
          </w:tcPr>
          <w:p w14:paraId="30D16776"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DS4</w:t>
            </w:r>
          </w:p>
        </w:tc>
        <w:tc>
          <w:tcPr>
            <w:tcW w:w="1257" w:type="dxa"/>
            <w:tcBorders>
              <w:top w:val="nil"/>
              <w:left w:val="nil"/>
              <w:bottom w:val="single" w:sz="4" w:space="0" w:color="auto"/>
              <w:right w:val="single" w:sz="4" w:space="0" w:color="auto"/>
            </w:tcBorders>
            <w:shd w:val="clear" w:color="auto" w:fill="auto"/>
            <w:noWrap/>
            <w:vAlign w:val="bottom"/>
            <w:hideMark/>
          </w:tcPr>
          <w:p w14:paraId="6C7AD429"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360,00</w:t>
            </w:r>
          </w:p>
        </w:tc>
        <w:tc>
          <w:tcPr>
            <w:tcW w:w="1083" w:type="dxa"/>
            <w:tcBorders>
              <w:top w:val="nil"/>
              <w:left w:val="nil"/>
              <w:bottom w:val="single" w:sz="4" w:space="0" w:color="auto"/>
              <w:right w:val="single" w:sz="4" w:space="0" w:color="auto"/>
            </w:tcBorders>
            <w:shd w:val="clear" w:color="auto" w:fill="auto"/>
            <w:noWrap/>
            <w:vAlign w:val="bottom"/>
            <w:hideMark/>
          </w:tcPr>
          <w:p w14:paraId="3F2A0EDF"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106944</w:t>
            </w:r>
          </w:p>
        </w:tc>
        <w:tc>
          <w:tcPr>
            <w:tcW w:w="2251" w:type="dxa"/>
            <w:tcBorders>
              <w:top w:val="nil"/>
              <w:left w:val="nil"/>
              <w:bottom w:val="single" w:sz="4" w:space="0" w:color="auto"/>
              <w:right w:val="single" w:sz="4" w:space="0" w:color="auto"/>
            </w:tcBorders>
            <w:shd w:val="clear" w:color="auto" w:fill="auto"/>
            <w:hideMark/>
          </w:tcPr>
          <w:p w14:paraId="4B896318"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nil"/>
              <w:left w:val="nil"/>
              <w:bottom w:val="single" w:sz="4" w:space="0" w:color="auto"/>
              <w:right w:val="single" w:sz="4" w:space="0" w:color="auto"/>
            </w:tcBorders>
            <w:shd w:val="clear" w:color="auto" w:fill="auto"/>
            <w:noWrap/>
            <w:vAlign w:val="bottom"/>
            <w:hideMark/>
          </w:tcPr>
          <w:p w14:paraId="70AB60A3" w14:textId="1911EA2D"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11</w:t>
            </w:r>
          </w:p>
        </w:tc>
      </w:tr>
      <w:tr w:rsidR="00200283" w:rsidRPr="00D008E5" w14:paraId="589A867A" w14:textId="77777777" w:rsidTr="00B06816">
        <w:trPr>
          <w:trHeight w:val="28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34EC83D" w14:textId="301230B3" w:rsidR="00200283" w:rsidRPr="00332B3F" w:rsidRDefault="00200283" w:rsidP="00507665">
            <w:pPr>
              <w:widowControl/>
              <w:autoSpaceDE/>
              <w:autoSpaceDN/>
              <w:jc w:val="center"/>
              <w:rPr>
                <w:rFonts w:ascii="Times New Roman" w:eastAsia="Times New Roman" w:hAnsi="Times New Roman" w:cs="Times New Roman"/>
                <w:color w:val="000000"/>
                <w:sz w:val="24"/>
                <w:szCs w:val="24"/>
                <w:lang w:val="ro-RO" w:eastAsia="ro-RO"/>
              </w:rPr>
            </w:pPr>
            <w:r w:rsidRPr="00332B3F">
              <w:rPr>
                <w:rFonts w:ascii="Times New Roman" w:eastAsia="Times New Roman" w:hAnsi="Times New Roman" w:cs="Times New Roman"/>
                <w:color w:val="000000"/>
                <w:sz w:val="24"/>
                <w:szCs w:val="24"/>
                <w:lang w:val="ro-RO" w:eastAsia="ro-RO"/>
              </w:rPr>
              <w:t>6</w:t>
            </w:r>
            <w:r>
              <w:rPr>
                <w:rFonts w:ascii="Times New Roman" w:eastAsia="Times New Roman" w:hAnsi="Times New Roman" w:cs="Times New Roman"/>
                <w:color w:val="000000"/>
                <w:sz w:val="24"/>
                <w:szCs w:val="24"/>
                <w:lang w:val="ro-RO" w:eastAsia="ro-RO"/>
              </w:rPr>
              <w:t>1</w:t>
            </w:r>
          </w:p>
        </w:tc>
        <w:tc>
          <w:tcPr>
            <w:tcW w:w="1363" w:type="dxa"/>
            <w:tcBorders>
              <w:top w:val="nil"/>
              <w:left w:val="nil"/>
              <w:bottom w:val="single" w:sz="4" w:space="0" w:color="auto"/>
              <w:right w:val="single" w:sz="4" w:space="0" w:color="auto"/>
            </w:tcBorders>
            <w:shd w:val="clear" w:color="auto" w:fill="auto"/>
            <w:noWrap/>
            <w:hideMark/>
          </w:tcPr>
          <w:p w14:paraId="20649B36" w14:textId="2C76DA72" w:rsidR="00200283" w:rsidRPr="00200283" w:rsidRDefault="00200283" w:rsidP="00507665">
            <w:pPr>
              <w:widowControl/>
              <w:autoSpaceDE/>
              <w:autoSpaceDN/>
              <w:jc w:val="center"/>
              <w:rPr>
                <w:rFonts w:ascii="Times New Roman" w:eastAsia="Times New Roman" w:hAnsi="Times New Roman" w:cs="Times New Roman"/>
                <w:color w:val="FF0000"/>
                <w:sz w:val="20"/>
                <w:szCs w:val="20"/>
                <w:lang w:val="ro-RO" w:eastAsia="ro-RO"/>
              </w:rPr>
            </w:pPr>
            <w:r w:rsidRPr="00200283">
              <w:rPr>
                <w:rFonts w:ascii="Times New Roman" w:hAnsi="Times New Roman" w:cs="Times New Roman"/>
                <w:sz w:val="20"/>
                <w:szCs w:val="20"/>
              </w:rPr>
              <w:t>REMETEA LUNCA</w:t>
            </w:r>
          </w:p>
        </w:tc>
        <w:tc>
          <w:tcPr>
            <w:tcW w:w="1472" w:type="dxa"/>
            <w:tcBorders>
              <w:top w:val="nil"/>
              <w:left w:val="nil"/>
              <w:bottom w:val="single" w:sz="4" w:space="0" w:color="auto"/>
              <w:right w:val="single" w:sz="4" w:space="0" w:color="auto"/>
            </w:tcBorders>
            <w:shd w:val="clear" w:color="auto" w:fill="auto"/>
            <w:noWrap/>
            <w:hideMark/>
          </w:tcPr>
          <w:p w14:paraId="4EA3324B"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nil"/>
              <w:left w:val="nil"/>
              <w:bottom w:val="single" w:sz="4" w:space="0" w:color="auto"/>
              <w:right w:val="single" w:sz="4" w:space="0" w:color="auto"/>
            </w:tcBorders>
            <w:shd w:val="clear" w:color="000000" w:fill="FFFFFF"/>
            <w:noWrap/>
            <w:vAlign w:val="bottom"/>
            <w:hideMark/>
          </w:tcPr>
          <w:p w14:paraId="65CD529E"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DS572</w:t>
            </w:r>
          </w:p>
        </w:tc>
        <w:tc>
          <w:tcPr>
            <w:tcW w:w="1257" w:type="dxa"/>
            <w:tcBorders>
              <w:top w:val="nil"/>
              <w:left w:val="nil"/>
              <w:bottom w:val="single" w:sz="4" w:space="0" w:color="auto"/>
              <w:right w:val="single" w:sz="4" w:space="0" w:color="auto"/>
            </w:tcBorders>
            <w:shd w:val="clear" w:color="auto" w:fill="auto"/>
            <w:noWrap/>
            <w:vAlign w:val="bottom"/>
            <w:hideMark/>
          </w:tcPr>
          <w:p w14:paraId="10E75C68"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360,00</w:t>
            </w:r>
          </w:p>
        </w:tc>
        <w:tc>
          <w:tcPr>
            <w:tcW w:w="1083" w:type="dxa"/>
            <w:tcBorders>
              <w:top w:val="nil"/>
              <w:left w:val="nil"/>
              <w:bottom w:val="single" w:sz="4" w:space="0" w:color="auto"/>
              <w:right w:val="single" w:sz="4" w:space="0" w:color="auto"/>
            </w:tcBorders>
            <w:shd w:val="clear" w:color="auto" w:fill="auto"/>
            <w:noWrap/>
            <w:vAlign w:val="bottom"/>
            <w:hideMark/>
          </w:tcPr>
          <w:p w14:paraId="16D0AF91"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107665</w:t>
            </w:r>
          </w:p>
        </w:tc>
        <w:tc>
          <w:tcPr>
            <w:tcW w:w="2251" w:type="dxa"/>
            <w:tcBorders>
              <w:top w:val="nil"/>
              <w:left w:val="nil"/>
              <w:bottom w:val="single" w:sz="4" w:space="0" w:color="auto"/>
              <w:right w:val="single" w:sz="4" w:space="0" w:color="auto"/>
            </w:tcBorders>
            <w:shd w:val="clear" w:color="auto" w:fill="auto"/>
            <w:hideMark/>
          </w:tcPr>
          <w:p w14:paraId="5EEC007A"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nil"/>
              <w:left w:val="nil"/>
              <w:bottom w:val="single" w:sz="4" w:space="0" w:color="auto"/>
              <w:right w:val="single" w:sz="4" w:space="0" w:color="auto"/>
            </w:tcBorders>
            <w:shd w:val="clear" w:color="auto" w:fill="auto"/>
            <w:noWrap/>
            <w:vAlign w:val="bottom"/>
            <w:hideMark/>
          </w:tcPr>
          <w:p w14:paraId="1EDB2802" w14:textId="5F518B93"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11</w:t>
            </w:r>
          </w:p>
        </w:tc>
      </w:tr>
      <w:tr w:rsidR="00200283" w:rsidRPr="00D008E5" w14:paraId="0EEE5723" w14:textId="77777777" w:rsidTr="00B06816">
        <w:trPr>
          <w:trHeight w:val="28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B25E78A" w14:textId="57C8E2F7" w:rsidR="00200283" w:rsidRPr="00332B3F" w:rsidRDefault="00200283" w:rsidP="00507665">
            <w:pPr>
              <w:widowControl/>
              <w:autoSpaceDE/>
              <w:autoSpaceDN/>
              <w:jc w:val="center"/>
              <w:rPr>
                <w:rFonts w:ascii="Times New Roman" w:eastAsia="Times New Roman" w:hAnsi="Times New Roman" w:cs="Times New Roman"/>
                <w:color w:val="000000"/>
                <w:sz w:val="24"/>
                <w:szCs w:val="24"/>
                <w:lang w:val="ro-RO" w:eastAsia="ro-RO"/>
              </w:rPr>
            </w:pPr>
            <w:r w:rsidRPr="00332B3F">
              <w:rPr>
                <w:rFonts w:ascii="Times New Roman" w:eastAsia="Times New Roman" w:hAnsi="Times New Roman" w:cs="Times New Roman"/>
                <w:color w:val="000000"/>
                <w:sz w:val="24"/>
                <w:szCs w:val="24"/>
                <w:lang w:val="ro-RO" w:eastAsia="ro-RO"/>
              </w:rPr>
              <w:t>6</w:t>
            </w:r>
            <w:r>
              <w:rPr>
                <w:rFonts w:ascii="Times New Roman" w:eastAsia="Times New Roman" w:hAnsi="Times New Roman" w:cs="Times New Roman"/>
                <w:color w:val="000000"/>
                <w:sz w:val="24"/>
                <w:szCs w:val="24"/>
                <w:lang w:val="ro-RO" w:eastAsia="ro-RO"/>
              </w:rPr>
              <w:t>2</w:t>
            </w:r>
          </w:p>
        </w:tc>
        <w:tc>
          <w:tcPr>
            <w:tcW w:w="1363" w:type="dxa"/>
            <w:tcBorders>
              <w:top w:val="nil"/>
              <w:left w:val="nil"/>
              <w:bottom w:val="single" w:sz="4" w:space="0" w:color="auto"/>
              <w:right w:val="single" w:sz="4" w:space="0" w:color="auto"/>
            </w:tcBorders>
            <w:shd w:val="clear" w:color="auto" w:fill="auto"/>
            <w:noWrap/>
            <w:hideMark/>
          </w:tcPr>
          <w:p w14:paraId="38305E38" w14:textId="324C67F6" w:rsidR="00200283" w:rsidRPr="00200283" w:rsidRDefault="00200283" w:rsidP="00507665">
            <w:pPr>
              <w:widowControl/>
              <w:autoSpaceDE/>
              <w:autoSpaceDN/>
              <w:jc w:val="center"/>
              <w:rPr>
                <w:rFonts w:ascii="Times New Roman" w:eastAsia="Times New Roman" w:hAnsi="Times New Roman" w:cs="Times New Roman"/>
                <w:color w:val="FF0000"/>
                <w:sz w:val="20"/>
                <w:szCs w:val="20"/>
                <w:lang w:val="ro-RO" w:eastAsia="ro-RO"/>
              </w:rPr>
            </w:pPr>
            <w:r w:rsidRPr="00200283">
              <w:rPr>
                <w:rFonts w:ascii="Times New Roman" w:hAnsi="Times New Roman" w:cs="Times New Roman"/>
                <w:sz w:val="20"/>
                <w:szCs w:val="20"/>
              </w:rPr>
              <w:t>REMETEA LUNCA</w:t>
            </w:r>
          </w:p>
        </w:tc>
        <w:tc>
          <w:tcPr>
            <w:tcW w:w="1472" w:type="dxa"/>
            <w:tcBorders>
              <w:top w:val="nil"/>
              <w:left w:val="nil"/>
              <w:bottom w:val="single" w:sz="4" w:space="0" w:color="auto"/>
              <w:right w:val="single" w:sz="4" w:space="0" w:color="auto"/>
            </w:tcBorders>
            <w:shd w:val="clear" w:color="auto" w:fill="auto"/>
            <w:noWrap/>
            <w:hideMark/>
          </w:tcPr>
          <w:p w14:paraId="329B4FF4"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nil"/>
              <w:left w:val="nil"/>
              <w:bottom w:val="single" w:sz="4" w:space="0" w:color="auto"/>
              <w:right w:val="single" w:sz="4" w:space="0" w:color="auto"/>
            </w:tcBorders>
            <w:shd w:val="clear" w:color="000000" w:fill="FFFFFF"/>
            <w:noWrap/>
            <w:vAlign w:val="bottom"/>
            <w:hideMark/>
          </w:tcPr>
          <w:p w14:paraId="0B5713AB"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DS431</w:t>
            </w:r>
          </w:p>
        </w:tc>
        <w:tc>
          <w:tcPr>
            <w:tcW w:w="1257" w:type="dxa"/>
            <w:tcBorders>
              <w:top w:val="nil"/>
              <w:left w:val="nil"/>
              <w:bottom w:val="single" w:sz="4" w:space="0" w:color="auto"/>
              <w:right w:val="single" w:sz="4" w:space="0" w:color="auto"/>
            </w:tcBorders>
            <w:shd w:val="clear" w:color="auto" w:fill="auto"/>
            <w:noWrap/>
            <w:vAlign w:val="bottom"/>
            <w:hideMark/>
          </w:tcPr>
          <w:p w14:paraId="269A3A4D"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211,00</w:t>
            </w:r>
          </w:p>
        </w:tc>
        <w:tc>
          <w:tcPr>
            <w:tcW w:w="1083" w:type="dxa"/>
            <w:tcBorders>
              <w:top w:val="nil"/>
              <w:left w:val="nil"/>
              <w:bottom w:val="single" w:sz="4" w:space="0" w:color="auto"/>
              <w:right w:val="single" w:sz="4" w:space="0" w:color="auto"/>
            </w:tcBorders>
            <w:shd w:val="clear" w:color="auto" w:fill="auto"/>
            <w:noWrap/>
            <w:vAlign w:val="bottom"/>
            <w:hideMark/>
          </w:tcPr>
          <w:p w14:paraId="05BB51C6"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107544</w:t>
            </w:r>
          </w:p>
        </w:tc>
        <w:tc>
          <w:tcPr>
            <w:tcW w:w="2251" w:type="dxa"/>
            <w:tcBorders>
              <w:top w:val="nil"/>
              <w:left w:val="nil"/>
              <w:bottom w:val="single" w:sz="4" w:space="0" w:color="auto"/>
              <w:right w:val="single" w:sz="4" w:space="0" w:color="auto"/>
            </w:tcBorders>
            <w:shd w:val="clear" w:color="auto" w:fill="auto"/>
            <w:hideMark/>
          </w:tcPr>
          <w:p w14:paraId="7E3CDC70"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nil"/>
              <w:left w:val="nil"/>
              <w:bottom w:val="single" w:sz="4" w:space="0" w:color="auto"/>
              <w:right w:val="single" w:sz="4" w:space="0" w:color="auto"/>
            </w:tcBorders>
            <w:shd w:val="clear" w:color="auto" w:fill="auto"/>
            <w:noWrap/>
            <w:vAlign w:val="bottom"/>
            <w:hideMark/>
          </w:tcPr>
          <w:p w14:paraId="7FE1A7C6" w14:textId="56646E54"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7</w:t>
            </w:r>
          </w:p>
        </w:tc>
      </w:tr>
      <w:tr w:rsidR="00200283" w:rsidRPr="00D008E5" w14:paraId="3E90D5F2" w14:textId="77777777" w:rsidTr="00B06816">
        <w:trPr>
          <w:trHeight w:val="28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8918519" w14:textId="3FA6AAEC" w:rsidR="00200283" w:rsidRPr="00332B3F" w:rsidRDefault="00200283" w:rsidP="00507665">
            <w:pPr>
              <w:widowControl/>
              <w:autoSpaceDE/>
              <w:autoSpaceDN/>
              <w:jc w:val="center"/>
              <w:rPr>
                <w:rFonts w:ascii="Times New Roman" w:eastAsia="Times New Roman" w:hAnsi="Times New Roman" w:cs="Times New Roman"/>
                <w:color w:val="000000"/>
                <w:sz w:val="24"/>
                <w:szCs w:val="24"/>
                <w:lang w:val="ro-RO" w:eastAsia="ro-RO"/>
              </w:rPr>
            </w:pPr>
            <w:r w:rsidRPr="00332B3F">
              <w:rPr>
                <w:rFonts w:ascii="Times New Roman" w:eastAsia="Times New Roman" w:hAnsi="Times New Roman" w:cs="Times New Roman"/>
                <w:color w:val="000000"/>
                <w:sz w:val="24"/>
                <w:szCs w:val="24"/>
                <w:lang w:val="ro-RO" w:eastAsia="ro-RO"/>
              </w:rPr>
              <w:t>6</w:t>
            </w:r>
            <w:r>
              <w:rPr>
                <w:rFonts w:ascii="Times New Roman" w:eastAsia="Times New Roman" w:hAnsi="Times New Roman" w:cs="Times New Roman"/>
                <w:color w:val="000000"/>
                <w:sz w:val="24"/>
                <w:szCs w:val="24"/>
                <w:lang w:val="ro-RO" w:eastAsia="ro-RO"/>
              </w:rPr>
              <w:t>3</w:t>
            </w:r>
          </w:p>
        </w:tc>
        <w:tc>
          <w:tcPr>
            <w:tcW w:w="1363" w:type="dxa"/>
            <w:tcBorders>
              <w:top w:val="nil"/>
              <w:left w:val="nil"/>
              <w:bottom w:val="single" w:sz="4" w:space="0" w:color="auto"/>
              <w:right w:val="single" w:sz="4" w:space="0" w:color="auto"/>
            </w:tcBorders>
            <w:shd w:val="clear" w:color="auto" w:fill="auto"/>
            <w:noWrap/>
            <w:hideMark/>
          </w:tcPr>
          <w:p w14:paraId="31ABF071" w14:textId="154854FC" w:rsidR="00200283" w:rsidRPr="00200283" w:rsidRDefault="00200283" w:rsidP="00507665">
            <w:pPr>
              <w:widowControl/>
              <w:autoSpaceDE/>
              <w:autoSpaceDN/>
              <w:jc w:val="center"/>
              <w:rPr>
                <w:rFonts w:ascii="Times New Roman" w:eastAsia="Times New Roman" w:hAnsi="Times New Roman" w:cs="Times New Roman"/>
                <w:color w:val="FF0000"/>
                <w:sz w:val="20"/>
                <w:szCs w:val="20"/>
                <w:lang w:val="ro-RO" w:eastAsia="ro-RO"/>
              </w:rPr>
            </w:pPr>
            <w:r w:rsidRPr="00200283">
              <w:rPr>
                <w:rFonts w:ascii="Times New Roman" w:hAnsi="Times New Roman" w:cs="Times New Roman"/>
                <w:sz w:val="20"/>
                <w:szCs w:val="20"/>
              </w:rPr>
              <w:t>PADURANI</w:t>
            </w:r>
          </w:p>
        </w:tc>
        <w:tc>
          <w:tcPr>
            <w:tcW w:w="1472" w:type="dxa"/>
            <w:tcBorders>
              <w:top w:val="nil"/>
              <w:left w:val="nil"/>
              <w:bottom w:val="single" w:sz="4" w:space="0" w:color="auto"/>
              <w:right w:val="single" w:sz="4" w:space="0" w:color="auto"/>
            </w:tcBorders>
            <w:shd w:val="clear" w:color="auto" w:fill="auto"/>
            <w:noWrap/>
            <w:hideMark/>
          </w:tcPr>
          <w:p w14:paraId="2C33E928"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nil"/>
              <w:left w:val="nil"/>
              <w:bottom w:val="single" w:sz="4" w:space="0" w:color="auto"/>
              <w:right w:val="single" w:sz="4" w:space="0" w:color="auto"/>
            </w:tcBorders>
            <w:shd w:val="clear" w:color="000000" w:fill="FFFFFF"/>
            <w:noWrap/>
            <w:vAlign w:val="bottom"/>
            <w:hideMark/>
          </w:tcPr>
          <w:p w14:paraId="5E846FA8"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DS103</w:t>
            </w:r>
          </w:p>
        </w:tc>
        <w:tc>
          <w:tcPr>
            <w:tcW w:w="1257" w:type="dxa"/>
            <w:tcBorders>
              <w:top w:val="nil"/>
              <w:left w:val="nil"/>
              <w:bottom w:val="single" w:sz="4" w:space="0" w:color="auto"/>
              <w:right w:val="single" w:sz="4" w:space="0" w:color="auto"/>
            </w:tcBorders>
            <w:shd w:val="clear" w:color="auto" w:fill="auto"/>
            <w:noWrap/>
            <w:vAlign w:val="bottom"/>
            <w:hideMark/>
          </w:tcPr>
          <w:p w14:paraId="19BC6EDA"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788,83</w:t>
            </w:r>
          </w:p>
        </w:tc>
        <w:tc>
          <w:tcPr>
            <w:tcW w:w="1083" w:type="dxa"/>
            <w:tcBorders>
              <w:top w:val="nil"/>
              <w:left w:val="nil"/>
              <w:bottom w:val="single" w:sz="4" w:space="0" w:color="auto"/>
              <w:right w:val="single" w:sz="4" w:space="0" w:color="auto"/>
            </w:tcBorders>
            <w:shd w:val="clear" w:color="auto" w:fill="auto"/>
            <w:noWrap/>
            <w:vAlign w:val="bottom"/>
            <w:hideMark/>
          </w:tcPr>
          <w:p w14:paraId="6CF56D78"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107677</w:t>
            </w:r>
          </w:p>
        </w:tc>
        <w:tc>
          <w:tcPr>
            <w:tcW w:w="2251" w:type="dxa"/>
            <w:tcBorders>
              <w:top w:val="nil"/>
              <w:left w:val="nil"/>
              <w:bottom w:val="single" w:sz="4" w:space="0" w:color="auto"/>
              <w:right w:val="single" w:sz="4" w:space="0" w:color="auto"/>
            </w:tcBorders>
            <w:shd w:val="clear" w:color="auto" w:fill="auto"/>
            <w:hideMark/>
          </w:tcPr>
          <w:p w14:paraId="1E75915A"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nil"/>
              <w:left w:val="nil"/>
              <w:bottom w:val="single" w:sz="4" w:space="0" w:color="auto"/>
              <w:right w:val="single" w:sz="4" w:space="0" w:color="auto"/>
            </w:tcBorders>
            <w:shd w:val="clear" w:color="auto" w:fill="auto"/>
            <w:noWrap/>
            <w:vAlign w:val="bottom"/>
            <w:hideMark/>
          </w:tcPr>
          <w:p w14:paraId="1F55EDCF" w14:textId="65E963E1"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22</w:t>
            </w:r>
          </w:p>
        </w:tc>
      </w:tr>
      <w:tr w:rsidR="00200283" w:rsidRPr="00D008E5" w14:paraId="7C72F53E" w14:textId="77777777" w:rsidTr="00B06816">
        <w:trPr>
          <w:trHeight w:val="28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56C8426" w14:textId="7FB567FE" w:rsidR="00200283" w:rsidRPr="00332B3F" w:rsidRDefault="00200283" w:rsidP="00507665">
            <w:pPr>
              <w:widowControl/>
              <w:autoSpaceDE/>
              <w:autoSpaceDN/>
              <w:jc w:val="center"/>
              <w:rPr>
                <w:rFonts w:ascii="Times New Roman" w:eastAsia="Times New Roman" w:hAnsi="Times New Roman" w:cs="Times New Roman"/>
                <w:color w:val="000000"/>
                <w:sz w:val="24"/>
                <w:szCs w:val="24"/>
                <w:lang w:val="ro-RO" w:eastAsia="ro-RO"/>
              </w:rPr>
            </w:pPr>
            <w:r w:rsidRPr="00332B3F">
              <w:rPr>
                <w:rFonts w:ascii="Times New Roman" w:eastAsia="Times New Roman" w:hAnsi="Times New Roman" w:cs="Times New Roman"/>
                <w:color w:val="000000"/>
                <w:sz w:val="24"/>
                <w:szCs w:val="24"/>
                <w:lang w:val="ro-RO" w:eastAsia="ro-RO"/>
              </w:rPr>
              <w:t>6</w:t>
            </w:r>
            <w:r>
              <w:rPr>
                <w:rFonts w:ascii="Times New Roman" w:eastAsia="Times New Roman" w:hAnsi="Times New Roman" w:cs="Times New Roman"/>
                <w:color w:val="000000"/>
                <w:sz w:val="24"/>
                <w:szCs w:val="24"/>
                <w:lang w:val="ro-RO" w:eastAsia="ro-RO"/>
              </w:rPr>
              <w:t>4</w:t>
            </w:r>
          </w:p>
        </w:tc>
        <w:tc>
          <w:tcPr>
            <w:tcW w:w="1363" w:type="dxa"/>
            <w:tcBorders>
              <w:top w:val="nil"/>
              <w:left w:val="nil"/>
              <w:bottom w:val="single" w:sz="4" w:space="0" w:color="auto"/>
              <w:right w:val="single" w:sz="4" w:space="0" w:color="auto"/>
            </w:tcBorders>
            <w:shd w:val="clear" w:color="auto" w:fill="auto"/>
            <w:noWrap/>
            <w:hideMark/>
          </w:tcPr>
          <w:p w14:paraId="3F167A79" w14:textId="45DA38D0" w:rsidR="00200283" w:rsidRPr="00200283" w:rsidRDefault="00200283" w:rsidP="00507665">
            <w:pPr>
              <w:widowControl/>
              <w:autoSpaceDE/>
              <w:autoSpaceDN/>
              <w:jc w:val="center"/>
              <w:rPr>
                <w:rFonts w:ascii="Times New Roman" w:eastAsia="Times New Roman" w:hAnsi="Times New Roman" w:cs="Times New Roman"/>
                <w:color w:val="FF0000"/>
                <w:sz w:val="20"/>
                <w:szCs w:val="20"/>
                <w:lang w:val="ro-RO" w:eastAsia="ro-RO"/>
              </w:rPr>
            </w:pPr>
            <w:r w:rsidRPr="00200283">
              <w:rPr>
                <w:rFonts w:ascii="Times New Roman" w:hAnsi="Times New Roman" w:cs="Times New Roman"/>
                <w:sz w:val="20"/>
                <w:szCs w:val="20"/>
              </w:rPr>
              <w:t>PADURANI</w:t>
            </w:r>
          </w:p>
        </w:tc>
        <w:tc>
          <w:tcPr>
            <w:tcW w:w="1472" w:type="dxa"/>
            <w:tcBorders>
              <w:top w:val="nil"/>
              <w:left w:val="nil"/>
              <w:bottom w:val="single" w:sz="4" w:space="0" w:color="auto"/>
              <w:right w:val="single" w:sz="4" w:space="0" w:color="auto"/>
            </w:tcBorders>
            <w:shd w:val="clear" w:color="auto" w:fill="auto"/>
            <w:noWrap/>
            <w:hideMark/>
          </w:tcPr>
          <w:p w14:paraId="5C655789"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nil"/>
              <w:left w:val="nil"/>
              <w:bottom w:val="single" w:sz="4" w:space="0" w:color="auto"/>
              <w:right w:val="single" w:sz="4" w:space="0" w:color="auto"/>
            </w:tcBorders>
            <w:shd w:val="clear" w:color="000000" w:fill="FFFFFF"/>
            <w:noWrap/>
            <w:vAlign w:val="bottom"/>
            <w:hideMark/>
          </w:tcPr>
          <w:p w14:paraId="36DC0BF8"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DS1221</w:t>
            </w:r>
          </w:p>
        </w:tc>
        <w:tc>
          <w:tcPr>
            <w:tcW w:w="1257" w:type="dxa"/>
            <w:tcBorders>
              <w:top w:val="nil"/>
              <w:left w:val="nil"/>
              <w:bottom w:val="single" w:sz="4" w:space="0" w:color="auto"/>
              <w:right w:val="single" w:sz="4" w:space="0" w:color="auto"/>
            </w:tcBorders>
            <w:shd w:val="clear" w:color="auto" w:fill="auto"/>
            <w:noWrap/>
            <w:vAlign w:val="bottom"/>
            <w:hideMark/>
          </w:tcPr>
          <w:p w14:paraId="32C403D5"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458,211</w:t>
            </w:r>
          </w:p>
        </w:tc>
        <w:tc>
          <w:tcPr>
            <w:tcW w:w="1083" w:type="dxa"/>
            <w:tcBorders>
              <w:top w:val="nil"/>
              <w:left w:val="nil"/>
              <w:bottom w:val="single" w:sz="4" w:space="0" w:color="auto"/>
              <w:right w:val="single" w:sz="4" w:space="0" w:color="auto"/>
            </w:tcBorders>
            <w:shd w:val="clear" w:color="auto" w:fill="auto"/>
            <w:noWrap/>
            <w:vAlign w:val="bottom"/>
            <w:hideMark/>
          </w:tcPr>
          <w:p w14:paraId="24D3DAF2"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107638</w:t>
            </w:r>
          </w:p>
        </w:tc>
        <w:tc>
          <w:tcPr>
            <w:tcW w:w="2251" w:type="dxa"/>
            <w:tcBorders>
              <w:top w:val="nil"/>
              <w:left w:val="nil"/>
              <w:bottom w:val="single" w:sz="4" w:space="0" w:color="auto"/>
              <w:right w:val="single" w:sz="4" w:space="0" w:color="auto"/>
            </w:tcBorders>
            <w:shd w:val="clear" w:color="auto" w:fill="auto"/>
            <w:hideMark/>
          </w:tcPr>
          <w:p w14:paraId="6E834436"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nil"/>
              <w:left w:val="nil"/>
              <w:bottom w:val="single" w:sz="4" w:space="0" w:color="auto"/>
              <w:right w:val="single" w:sz="4" w:space="0" w:color="auto"/>
            </w:tcBorders>
            <w:shd w:val="clear" w:color="auto" w:fill="auto"/>
            <w:noWrap/>
            <w:vAlign w:val="bottom"/>
            <w:hideMark/>
          </w:tcPr>
          <w:p w14:paraId="3CDCC4B4" w14:textId="45A9A700"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17</w:t>
            </w:r>
          </w:p>
        </w:tc>
      </w:tr>
      <w:tr w:rsidR="00200283" w:rsidRPr="00D008E5" w14:paraId="156C8C3C" w14:textId="77777777" w:rsidTr="00B06816">
        <w:trPr>
          <w:trHeight w:val="28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1375324" w14:textId="1C2E8CF3" w:rsidR="00200283" w:rsidRPr="00332B3F" w:rsidRDefault="00200283" w:rsidP="00507665">
            <w:pPr>
              <w:widowControl/>
              <w:autoSpaceDE/>
              <w:autoSpaceDN/>
              <w:jc w:val="center"/>
              <w:rPr>
                <w:rFonts w:ascii="Times New Roman" w:eastAsia="Times New Roman" w:hAnsi="Times New Roman" w:cs="Times New Roman"/>
                <w:color w:val="000000"/>
                <w:sz w:val="24"/>
                <w:szCs w:val="24"/>
                <w:lang w:val="ro-RO" w:eastAsia="ro-RO"/>
              </w:rPr>
            </w:pPr>
            <w:r w:rsidRPr="00332B3F">
              <w:rPr>
                <w:rFonts w:ascii="Times New Roman" w:eastAsia="Times New Roman" w:hAnsi="Times New Roman" w:cs="Times New Roman"/>
                <w:color w:val="000000"/>
                <w:sz w:val="24"/>
                <w:szCs w:val="24"/>
                <w:lang w:val="ro-RO" w:eastAsia="ro-RO"/>
              </w:rPr>
              <w:lastRenderedPageBreak/>
              <w:t>6</w:t>
            </w:r>
            <w:r>
              <w:rPr>
                <w:rFonts w:ascii="Times New Roman" w:eastAsia="Times New Roman" w:hAnsi="Times New Roman" w:cs="Times New Roman"/>
                <w:color w:val="000000"/>
                <w:sz w:val="24"/>
                <w:szCs w:val="24"/>
                <w:lang w:val="ro-RO" w:eastAsia="ro-RO"/>
              </w:rPr>
              <w:t>5</w:t>
            </w:r>
          </w:p>
        </w:tc>
        <w:tc>
          <w:tcPr>
            <w:tcW w:w="1363" w:type="dxa"/>
            <w:tcBorders>
              <w:top w:val="nil"/>
              <w:left w:val="nil"/>
              <w:bottom w:val="single" w:sz="4" w:space="0" w:color="auto"/>
              <w:right w:val="single" w:sz="4" w:space="0" w:color="auto"/>
            </w:tcBorders>
            <w:shd w:val="clear" w:color="auto" w:fill="auto"/>
            <w:noWrap/>
            <w:hideMark/>
          </w:tcPr>
          <w:p w14:paraId="227D8397" w14:textId="3D105AE7" w:rsidR="00200283" w:rsidRPr="00200283" w:rsidRDefault="00200283" w:rsidP="00507665">
            <w:pPr>
              <w:widowControl/>
              <w:autoSpaceDE/>
              <w:autoSpaceDN/>
              <w:jc w:val="center"/>
              <w:rPr>
                <w:rFonts w:ascii="Times New Roman" w:eastAsia="Times New Roman" w:hAnsi="Times New Roman" w:cs="Times New Roman"/>
                <w:color w:val="FF0000"/>
                <w:sz w:val="20"/>
                <w:szCs w:val="20"/>
                <w:lang w:val="ro-RO" w:eastAsia="ro-RO"/>
              </w:rPr>
            </w:pPr>
            <w:r w:rsidRPr="00200283">
              <w:rPr>
                <w:rFonts w:ascii="Times New Roman" w:hAnsi="Times New Roman" w:cs="Times New Roman"/>
                <w:sz w:val="20"/>
                <w:szCs w:val="20"/>
              </w:rPr>
              <w:t>PADURANI</w:t>
            </w:r>
          </w:p>
        </w:tc>
        <w:tc>
          <w:tcPr>
            <w:tcW w:w="1472" w:type="dxa"/>
            <w:tcBorders>
              <w:top w:val="nil"/>
              <w:left w:val="nil"/>
              <w:bottom w:val="single" w:sz="4" w:space="0" w:color="auto"/>
              <w:right w:val="single" w:sz="4" w:space="0" w:color="auto"/>
            </w:tcBorders>
            <w:shd w:val="clear" w:color="auto" w:fill="auto"/>
            <w:noWrap/>
            <w:hideMark/>
          </w:tcPr>
          <w:p w14:paraId="442E06D4"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nil"/>
              <w:left w:val="nil"/>
              <w:bottom w:val="single" w:sz="4" w:space="0" w:color="auto"/>
              <w:right w:val="single" w:sz="4" w:space="0" w:color="auto"/>
            </w:tcBorders>
            <w:shd w:val="clear" w:color="000000" w:fill="FFFFFF"/>
            <w:noWrap/>
            <w:vAlign w:val="bottom"/>
            <w:hideMark/>
          </w:tcPr>
          <w:p w14:paraId="34C8DE17"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DS1122</w:t>
            </w:r>
          </w:p>
        </w:tc>
        <w:tc>
          <w:tcPr>
            <w:tcW w:w="1257" w:type="dxa"/>
            <w:tcBorders>
              <w:top w:val="nil"/>
              <w:left w:val="nil"/>
              <w:bottom w:val="single" w:sz="4" w:space="0" w:color="auto"/>
              <w:right w:val="single" w:sz="4" w:space="0" w:color="auto"/>
            </w:tcBorders>
            <w:shd w:val="clear" w:color="auto" w:fill="auto"/>
            <w:noWrap/>
            <w:vAlign w:val="bottom"/>
            <w:hideMark/>
          </w:tcPr>
          <w:p w14:paraId="18FCE17D"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473,93</w:t>
            </w:r>
          </w:p>
        </w:tc>
        <w:tc>
          <w:tcPr>
            <w:tcW w:w="1083" w:type="dxa"/>
            <w:tcBorders>
              <w:top w:val="nil"/>
              <w:left w:val="nil"/>
              <w:bottom w:val="single" w:sz="4" w:space="0" w:color="auto"/>
              <w:right w:val="single" w:sz="4" w:space="0" w:color="auto"/>
            </w:tcBorders>
            <w:shd w:val="clear" w:color="auto" w:fill="auto"/>
            <w:noWrap/>
            <w:vAlign w:val="bottom"/>
            <w:hideMark/>
          </w:tcPr>
          <w:p w14:paraId="386336AD"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107637</w:t>
            </w:r>
          </w:p>
        </w:tc>
        <w:tc>
          <w:tcPr>
            <w:tcW w:w="2251" w:type="dxa"/>
            <w:tcBorders>
              <w:top w:val="nil"/>
              <w:left w:val="nil"/>
              <w:bottom w:val="single" w:sz="4" w:space="0" w:color="auto"/>
              <w:right w:val="single" w:sz="4" w:space="0" w:color="auto"/>
            </w:tcBorders>
            <w:shd w:val="clear" w:color="auto" w:fill="auto"/>
            <w:hideMark/>
          </w:tcPr>
          <w:p w14:paraId="51356283"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nil"/>
              <w:left w:val="nil"/>
              <w:bottom w:val="single" w:sz="4" w:space="0" w:color="auto"/>
              <w:right w:val="single" w:sz="4" w:space="0" w:color="auto"/>
            </w:tcBorders>
            <w:shd w:val="clear" w:color="auto" w:fill="auto"/>
            <w:noWrap/>
            <w:vAlign w:val="bottom"/>
            <w:hideMark/>
          </w:tcPr>
          <w:p w14:paraId="0811295D" w14:textId="187872EF"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13</w:t>
            </w:r>
          </w:p>
        </w:tc>
      </w:tr>
      <w:tr w:rsidR="00200283" w:rsidRPr="00D008E5" w14:paraId="35E7CDD1" w14:textId="77777777" w:rsidTr="00B06816">
        <w:trPr>
          <w:trHeight w:val="28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04C9D29" w14:textId="3A7BD8A9" w:rsidR="00200283" w:rsidRPr="00332B3F" w:rsidRDefault="00200283" w:rsidP="00507665">
            <w:pPr>
              <w:widowControl/>
              <w:autoSpaceDE/>
              <w:autoSpaceDN/>
              <w:jc w:val="center"/>
              <w:rPr>
                <w:rFonts w:ascii="Times New Roman" w:eastAsia="Times New Roman" w:hAnsi="Times New Roman" w:cs="Times New Roman"/>
                <w:color w:val="000000"/>
                <w:sz w:val="24"/>
                <w:szCs w:val="24"/>
                <w:lang w:val="ro-RO" w:eastAsia="ro-RO"/>
              </w:rPr>
            </w:pPr>
            <w:r w:rsidRPr="00332B3F">
              <w:rPr>
                <w:rFonts w:ascii="Times New Roman" w:eastAsia="Times New Roman" w:hAnsi="Times New Roman" w:cs="Times New Roman"/>
                <w:color w:val="000000"/>
                <w:sz w:val="24"/>
                <w:szCs w:val="24"/>
                <w:lang w:val="ro-RO" w:eastAsia="ro-RO"/>
              </w:rPr>
              <w:t>6</w:t>
            </w:r>
            <w:r>
              <w:rPr>
                <w:rFonts w:ascii="Times New Roman" w:eastAsia="Times New Roman" w:hAnsi="Times New Roman" w:cs="Times New Roman"/>
                <w:color w:val="000000"/>
                <w:sz w:val="24"/>
                <w:szCs w:val="24"/>
                <w:lang w:val="ro-RO" w:eastAsia="ro-RO"/>
              </w:rPr>
              <w:t>6</w:t>
            </w:r>
          </w:p>
        </w:tc>
        <w:tc>
          <w:tcPr>
            <w:tcW w:w="1363" w:type="dxa"/>
            <w:tcBorders>
              <w:top w:val="nil"/>
              <w:left w:val="nil"/>
              <w:bottom w:val="single" w:sz="4" w:space="0" w:color="auto"/>
              <w:right w:val="single" w:sz="4" w:space="0" w:color="auto"/>
            </w:tcBorders>
            <w:shd w:val="clear" w:color="auto" w:fill="auto"/>
            <w:noWrap/>
            <w:hideMark/>
          </w:tcPr>
          <w:p w14:paraId="1635ECB0" w14:textId="3115CC41" w:rsidR="00200283" w:rsidRPr="00200283" w:rsidRDefault="00200283" w:rsidP="00507665">
            <w:pPr>
              <w:widowControl/>
              <w:autoSpaceDE/>
              <w:autoSpaceDN/>
              <w:jc w:val="center"/>
              <w:rPr>
                <w:rFonts w:ascii="Times New Roman" w:eastAsia="Times New Roman" w:hAnsi="Times New Roman" w:cs="Times New Roman"/>
                <w:color w:val="FF0000"/>
                <w:sz w:val="20"/>
                <w:szCs w:val="20"/>
                <w:lang w:val="ro-RO" w:eastAsia="ro-RO"/>
              </w:rPr>
            </w:pPr>
            <w:r w:rsidRPr="00200283">
              <w:rPr>
                <w:rFonts w:ascii="Times New Roman" w:hAnsi="Times New Roman" w:cs="Times New Roman"/>
                <w:sz w:val="20"/>
                <w:szCs w:val="20"/>
              </w:rPr>
              <w:t>PADURANI</w:t>
            </w:r>
          </w:p>
        </w:tc>
        <w:tc>
          <w:tcPr>
            <w:tcW w:w="1472" w:type="dxa"/>
            <w:tcBorders>
              <w:top w:val="nil"/>
              <w:left w:val="nil"/>
              <w:bottom w:val="single" w:sz="4" w:space="0" w:color="auto"/>
              <w:right w:val="single" w:sz="4" w:space="0" w:color="auto"/>
            </w:tcBorders>
            <w:shd w:val="clear" w:color="auto" w:fill="auto"/>
            <w:noWrap/>
            <w:hideMark/>
          </w:tcPr>
          <w:p w14:paraId="2DC5D7A9"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nil"/>
              <w:left w:val="nil"/>
              <w:bottom w:val="single" w:sz="4" w:space="0" w:color="auto"/>
              <w:right w:val="single" w:sz="4" w:space="0" w:color="auto"/>
            </w:tcBorders>
            <w:shd w:val="clear" w:color="000000" w:fill="FFFFFF"/>
            <w:noWrap/>
            <w:vAlign w:val="bottom"/>
            <w:hideMark/>
          </w:tcPr>
          <w:p w14:paraId="19EF2753"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DS1413</w:t>
            </w:r>
          </w:p>
        </w:tc>
        <w:tc>
          <w:tcPr>
            <w:tcW w:w="1257" w:type="dxa"/>
            <w:tcBorders>
              <w:top w:val="nil"/>
              <w:left w:val="nil"/>
              <w:bottom w:val="single" w:sz="4" w:space="0" w:color="auto"/>
              <w:right w:val="single" w:sz="4" w:space="0" w:color="auto"/>
            </w:tcBorders>
            <w:shd w:val="clear" w:color="auto" w:fill="auto"/>
            <w:noWrap/>
            <w:vAlign w:val="bottom"/>
            <w:hideMark/>
          </w:tcPr>
          <w:p w14:paraId="06C4584C"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494,415</w:t>
            </w:r>
          </w:p>
        </w:tc>
        <w:tc>
          <w:tcPr>
            <w:tcW w:w="1083" w:type="dxa"/>
            <w:tcBorders>
              <w:top w:val="nil"/>
              <w:left w:val="nil"/>
              <w:bottom w:val="single" w:sz="4" w:space="0" w:color="auto"/>
              <w:right w:val="single" w:sz="4" w:space="0" w:color="auto"/>
            </w:tcBorders>
            <w:shd w:val="clear" w:color="auto" w:fill="auto"/>
            <w:noWrap/>
            <w:vAlign w:val="bottom"/>
            <w:hideMark/>
          </w:tcPr>
          <w:p w14:paraId="357C177A"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107633</w:t>
            </w:r>
          </w:p>
        </w:tc>
        <w:tc>
          <w:tcPr>
            <w:tcW w:w="2251" w:type="dxa"/>
            <w:tcBorders>
              <w:top w:val="nil"/>
              <w:left w:val="nil"/>
              <w:bottom w:val="single" w:sz="4" w:space="0" w:color="auto"/>
              <w:right w:val="single" w:sz="4" w:space="0" w:color="auto"/>
            </w:tcBorders>
            <w:shd w:val="clear" w:color="auto" w:fill="auto"/>
            <w:hideMark/>
          </w:tcPr>
          <w:p w14:paraId="749D822D"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nil"/>
              <w:left w:val="nil"/>
              <w:bottom w:val="single" w:sz="4" w:space="0" w:color="auto"/>
              <w:right w:val="single" w:sz="4" w:space="0" w:color="auto"/>
            </w:tcBorders>
            <w:shd w:val="clear" w:color="auto" w:fill="auto"/>
            <w:noWrap/>
            <w:vAlign w:val="bottom"/>
            <w:hideMark/>
          </w:tcPr>
          <w:p w14:paraId="5997F6E6" w14:textId="5FDDFCAF"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20</w:t>
            </w:r>
          </w:p>
        </w:tc>
      </w:tr>
      <w:tr w:rsidR="00200283" w:rsidRPr="00D008E5" w14:paraId="1BC9E765" w14:textId="77777777" w:rsidTr="00B06816">
        <w:trPr>
          <w:trHeight w:val="28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8CF92DC" w14:textId="26002D55" w:rsidR="00200283" w:rsidRPr="00332B3F" w:rsidRDefault="00200283" w:rsidP="00507665">
            <w:pPr>
              <w:widowControl/>
              <w:autoSpaceDE/>
              <w:autoSpaceDN/>
              <w:jc w:val="center"/>
              <w:rPr>
                <w:rFonts w:ascii="Times New Roman" w:eastAsia="Times New Roman" w:hAnsi="Times New Roman" w:cs="Times New Roman"/>
                <w:color w:val="000000"/>
                <w:sz w:val="24"/>
                <w:szCs w:val="24"/>
                <w:lang w:val="ro-RO" w:eastAsia="ro-RO"/>
              </w:rPr>
            </w:pPr>
            <w:r w:rsidRPr="00332B3F">
              <w:rPr>
                <w:rFonts w:ascii="Times New Roman" w:eastAsia="Times New Roman" w:hAnsi="Times New Roman" w:cs="Times New Roman"/>
                <w:color w:val="000000"/>
                <w:sz w:val="24"/>
                <w:szCs w:val="24"/>
                <w:lang w:val="ro-RO" w:eastAsia="ro-RO"/>
              </w:rPr>
              <w:t>6</w:t>
            </w:r>
            <w:r>
              <w:rPr>
                <w:rFonts w:ascii="Times New Roman" w:eastAsia="Times New Roman" w:hAnsi="Times New Roman" w:cs="Times New Roman"/>
                <w:color w:val="000000"/>
                <w:sz w:val="24"/>
                <w:szCs w:val="24"/>
                <w:lang w:val="ro-RO" w:eastAsia="ro-RO"/>
              </w:rPr>
              <w:t>7</w:t>
            </w:r>
          </w:p>
        </w:tc>
        <w:tc>
          <w:tcPr>
            <w:tcW w:w="1363" w:type="dxa"/>
            <w:tcBorders>
              <w:top w:val="nil"/>
              <w:left w:val="nil"/>
              <w:bottom w:val="single" w:sz="4" w:space="0" w:color="auto"/>
              <w:right w:val="single" w:sz="4" w:space="0" w:color="auto"/>
            </w:tcBorders>
            <w:shd w:val="clear" w:color="auto" w:fill="auto"/>
            <w:noWrap/>
            <w:hideMark/>
          </w:tcPr>
          <w:p w14:paraId="6E41C3C8" w14:textId="1FF81786" w:rsidR="00200283" w:rsidRPr="00200283" w:rsidRDefault="00200283" w:rsidP="00507665">
            <w:pPr>
              <w:widowControl/>
              <w:autoSpaceDE/>
              <w:autoSpaceDN/>
              <w:jc w:val="center"/>
              <w:rPr>
                <w:rFonts w:ascii="Times New Roman" w:eastAsia="Times New Roman" w:hAnsi="Times New Roman" w:cs="Times New Roman"/>
                <w:color w:val="FF0000"/>
                <w:sz w:val="20"/>
                <w:szCs w:val="20"/>
                <w:lang w:val="ro-RO" w:eastAsia="ro-RO"/>
              </w:rPr>
            </w:pPr>
            <w:r w:rsidRPr="00200283">
              <w:rPr>
                <w:rFonts w:ascii="Times New Roman" w:hAnsi="Times New Roman" w:cs="Times New Roman"/>
                <w:sz w:val="20"/>
                <w:szCs w:val="20"/>
              </w:rPr>
              <w:t>PADURANI</w:t>
            </w:r>
          </w:p>
        </w:tc>
        <w:tc>
          <w:tcPr>
            <w:tcW w:w="1472" w:type="dxa"/>
            <w:tcBorders>
              <w:top w:val="nil"/>
              <w:left w:val="nil"/>
              <w:bottom w:val="single" w:sz="4" w:space="0" w:color="auto"/>
              <w:right w:val="single" w:sz="4" w:space="0" w:color="auto"/>
            </w:tcBorders>
            <w:shd w:val="clear" w:color="auto" w:fill="auto"/>
            <w:noWrap/>
            <w:hideMark/>
          </w:tcPr>
          <w:p w14:paraId="6C00C2E5"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nil"/>
              <w:left w:val="nil"/>
              <w:bottom w:val="single" w:sz="4" w:space="0" w:color="auto"/>
              <w:right w:val="single" w:sz="4" w:space="0" w:color="auto"/>
            </w:tcBorders>
            <w:shd w:val="clear" w:color="000000" w:fill="FFFFFF"/>
            <w:noWrap/>
            <w:vAlign w:val="bottom"/>
            <w:hideMark/>
          </w:tcPr>
          <w:p w14:paraId="7441B31D"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DS240</w:t>
            </w:r>
          </w:p>
        </w:tc>
        <w:tc>
          <w:tcPr>
            <w:tcW w:w="1257" w:type="dxa"/>
            <w:tcBorders>
              <w:top w:val="nil"/>
              <w:left w:val="nil"/>
              <w:bottom w:val="single" w:sz="4" w:space="0" w:color="auto"/>
              <w:right w:val="single" w:sz="4" w:space="0" w:color="auto"/>
            </w:tcBorders>
            <w:shd w:val="clear" w:color="auto" w:fill="auto"/>
            <w:noWrap/>
            <w:vAlign w:val="bottom"/>
            <w:hideMark/>
          </w:tcPr>
          <w:p w14:paraId="17815D58"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433,843</w:t>
            </w:r>
          </w:p>
        </w:tc>
        <w:tc>
          <w:tcPr>
            <w:tcW w:w="1083" w:type="dxa"/>
            <w:tcBorders>
              <w:top w:val="nil"/>
              <w:left w:val="nil"/>
              <w:bottom w:val="single" w:sz="4" w:space="0" w:color="auto"/>
              <w:right w:val="single" w:sz="4" w:space="0" w:color="auto"/>
            </w:tcBorders>
            <w:shd w:val="clear" w:color="auto" w:fill="auto"/>
            <w:noWrap/>
            <w:vAlign w:val="bottom"/>
            <w:hideMark/>
          </w:tcPr>
          <w:p w14:paraId="58E6AB8B"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107516</w:t>
            </w:r>
          </w:p>
        </w:tc>
        <w:tc>
          <w:tcPr>
            <w:tcW w:w="2251" w:type="dxa"/>
            <w:tcBorders>
              <w:top w:val="nil"/>
              <w:left w:val="nil"/>
              <w:bottom w:val="single" w:sz="4" w:space="0" w:color="auto"/>
              <w:right w:val="single" w:sz="4" w:space="0" w:color="auto"/>
            </w:tcBorders>
            <w:shd w:val="clear" w:color="auto" w:fill="auto"/>
            <w:hideMark/>
          </w:tcPr>
          <w:p w14:paraId="244FE4A4"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nil"/>
              <w:left w:val="nil"/>
              <w:bottom w:val="single" w:sz="4" w:space="0" w:color="auto"/>
              <w:right w:val="single" w:sz="4" w:space="0" w:color="auto"/>
            </w:tcBorders>
            <w:shd w:val="clear" w:color="auto" w:fill="auto"/>
            <w:noWrap/>
            <w:vAlign w:val="bottom"/>
            <w:hideMark/>
          </w:tcPr>
          <w:p w14:paraId="280325B2" w14:textId="6233B8D0"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5</w:t>
            </w:r>
          </w:p>
        </w:tc>
      </w:tr>
      <w:tr w:rsidR="00200283" w:rsidRPr="00D008E5" w14:paraId="0965EC53" w14:textId="77777777" w:rsidTr="00B06816">
        <w:trPr>
          <w:trHeight w:val="28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BBEDD57" w14:textId="6C6AABB4" w:rsidR="00200283" w:rsidRPr="00332B3F" w:rsidRDefault="00200283" w:rsidP="00507665">
            <w:pPr>
              <w:widowControl/>
              <w:autoSpaceDE/>
              <w:autoSpaceDN/>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68</w:t>
            </w:r>
          </w:p>
        </w:tc>
        <w:tc>
          <w:tcPr>
            <w:tcW w:w="1363" w:type="dxa"/>
            <w:tcBorders>
              <w:top w:val="nil"/>
              <w:left w:val="nil"/>
              <w:bottom w:val="single" w:sz="4" w:space="0" w:color="auto"/>
              <w:right w:val="single" w:sz="4" w:space="0" w:color="auto"/>
            </w:tcBorders>
            <w:shd w:val="clear" w:color="auto" w:fill="auto"/>
            <w:noWrap/>
            <w:hideMark/>
          </w:tcPr>
          <w:p w14:paraId="543E2FAA" w14:textId="443ECFDA" w:rsidR="00200283" w:rsidRPr="00200283" w:rsidRDefault="00200283" w:rsidP="00507665">
            <w:pPr>
              <w:widowControl/>
              <w:autoSpaceDE/>
              <w:autoSpaceDN/>
              <w:jc w:val="center"/>
              <w:rPr>
                <w:rFonts w:ascii="Times New Roman" w:eastAsia="Times New Roman" w:hAnsi="Times New Roman" w:cs="Times New Roman"/>
                <w:color w:val="FF0000"/>
                <w:sz w:val="20"/>
                <w:szCs w:val="20"/>
                <w:lang w:val="ro-RO" w:eastAsia="ro-RO"/>
              </w:rPr>
            </w:pPr>
            <w:r w:rsidRPr="00200283">
              <w:rPr>
                <w:rFonts w:ascii="Times New Roman" w:hAnsi="Times New Roman" w:cs="Times New Roman"/>
                <w:sz w:val="20"/>
                <w:szCs w:val="20"/>
              </w:rPr>
              <w:t>PADURANI</w:t>
            </w:r>
          </w:p>
        </w:tc>
        <w:tc>
          <w:tcPr>
            <w:tcW w:w="1472" w:type="dxa"/>
            <w:tcBorders>
              <w:top w:val="nil"/>
              <w:left w:val="nil"/>
              <w:bottom w:val="single" w:sz="4" w:space="0" w:color="auto"/>
              <w:right w:val="single" w:sz="4" w:space="0" w:color="auto"/>
            </w:tcBorders>
            <w:shd w:val="clear" w:color="auto" w:fill="auto"/>
            <w:noWrap/>
            <w:hideMark/>
          </w:tcPr>
          <w:p w14:paraId="70B77D86"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nil"/>
              <w:left w:val="nil"/>
              <w:bottom w:val="single" w:sz="4" w:space="0" w:color="auto"/>
              <w:right w:val="single" w:sz="4" w:space="0" w:color="auto"/>
            </w:tcBorders>
            <w:shd w:val="clear" w:color="000000" w:fill="FFFFFF"/>
            <w:noWrap/>
            <w:vAlign w:val="bottom"/>
            <w:hideMark/>
          </w:tcPr>
          <w:p w14:paraId="4A5765AE"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DS82</w:t>
            </w:r>
          </w:p>
        </w:tc>
        <w:tc>
          <w:tcPr>
            <w:tcW w:w="1257" w:type="dxa"/>
            <w:tcBorders>
              <w:top w:val="nil"/>
              <w:left w:val="nil"/>
              <w:bottom w:val="single" w:sz="4" w:space="0" w:color="auto"/>
              <w:right w:val="single" w:sz="4" w:space="0" w:color="auto"/>
            </w:tcBorders>
            <w:shd w:val="clear" w:color="auto" w:fill="auto"/>
            <w:noWrap/>
            <w:vAlign w:val="bottom"/>
            <w:hideMark/>
          </w:tcPr>
          <w:p w14:paraId="15E4A28C"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223,38</w:t>
            </w:r>
          </w:p>
        </w:tc>
        <w:tc>
          <w:tcPr>
            <w:tcW w:w="1083" w:type="dxa"/>
            <w:tcBorders>
              <w:top w:val="nil"/>
              <w:left w:val="nil"/>
              <w:bottom w:val="single" w:sz="4" w:space="0" w:color="auto"/>
              <w:right w:val="single" w:sz="4" w:space="0" w:color="auto"/>
            </w:tcBorders>
            <w:shd w:val="clear" w:color="auto" w:fill="auto"/>
            <w:noWrap/>
            <w:vAlign w:val="bottom"/>
            <w:hideMark/>
          </w:tcPr>
          <w:p w14:paraId="7F3CA2A2"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107517</w:t>
            </w:r>
          </w:p>
        </w:tc>
        <w:tc>
          <w:tcPr>
            <w:tcW w:w="2251" w:type="dxa"/>
            <w:tcBorders>
              <w:top w:val="nil"/>
              <w:left w:val="nil"/>
              <w:bottom w:val="single" w:sz="4" w:space="0" w:color="auto"/>
              <w:right w:val="single" w:sz="4" w:space="0" w:color="auto"/>
            </w:tcBorders>
            <w:shd w:val="clear" w:color="auto" w:fill="auto"/>
            <w:hideMark/>
          </w:tcPr>
          <w:p w14:paraId="54380F85"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nil"/>
              <w:left w:val="nil"/>
              <w:bottom w:val="single" w:sz="4" w:space="0" w:color="auto"/>
              <w:right w:val="single" w:sz="4" w:space="0" w:color="auto"/>
            </w:tcBorders>
            <w:shd w:val="clear" w:color="auto" w:fill="auto"/>
            <w:noWrap/>
            <w:vAlign w:val="bottom"/>
            <w:hideMark/>
          </w:tcPr>
          <w:p w14:paraId="05B84619" w14:textId="7545EB56"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0</w:t>
            </w:r>
          </w:p>
        </w:tc>
      </w:tr>
      <w:tr w:rsidR="00200283" w:rsidRPr="00D008E5" w14:paraId="28662903" w14:textId="77777777" w:rsidTr="00B06816">
        <w:trPr>
          <w:trHeight w:val="28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627EB52" w14:textId="495E4339" w:rsidR="00200283" w:rsidRPr="00332B3F" w:rsidRDefault="00200283" w:rsidP="00507665">
            <w:pPr>
              <w:widowControl/>
              <w:autoSpaceDE/>
              <w:autoSpaceDN/>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69</w:t>
            </w:r>
          </w:p>
        </w:tc>
        <w:tc>
          <w:tcPr>
            <w:tcW w:w="1363" w:type="dxa"/>
            <w:tcBorders>
              <w:top w:val="nil"/>
              <w:left w:val="nil"/>
              <w:bottom w:val="single" w:sz="4" w:space="0" w:color="auto"/>
              <w:right w:val="single" w:sz="4" w:space="0" w:color="auto"/>
            </w:tcBorders>
            <w:shd w:val="clear" w:color="auto" w:fill="auto"/>
            <w:noWrap/>
            <w:hideMark/>
          </w:tcPr>
          <w:p w14:paraId="647B60FC" w14:textId="218A422B" w:rsidR="00200283" w:rsidRPr="00200283" w:rsidRDefault="00200283" w:rsidP="00507665">
            <w:pPr>
              <w:widowControl/>
              <w:autoSpaceDE/>
              <w:autoSpaceDN/>
              <w:jc w:val="center"/>
              <w:rPr>
                <w:rFonts w:ascii="Times New Roman" w:eastAsia="Times New Roman" w:hAnsi="Times New Roman" w:cs="Times New Roman"/>
                <w:color w:val="FF0000"/>
                <w:sz w:val="20"/>
                <w:szCs w:val="20"/>
                <w:lang w:val="ro-RO" w:eastAsia="ro-RO"/>
              </w:rPr>
            </w:pPr>
            <w:r w:rsidRPr="00200283">
              <w:rPr>
                <w:rFonts w:ascii="Times New Roman" w:hAnsi="Times New Roman" w:cs="Times New Roman"/>
                <w:sz w:val="20"/>
                <w:szCs w:val="20"/>
              </w:rPr>
              <w:t>PADURANI</w:t>
            </w:r>
          </w:p>
        </w:tc>
        <w:tc>
          <w:tcPr>
            <w:tcW w:w="1472" w:type="dxa"/>
            <w:tcBorders>
              <w:top w:val="nil"/>
              <w:left w:val="nil"/>
              <w:bottom w:val="single" w:sz="4" w:space="0" w:color="auto"/>
              <w:right w:val="single" w:sz="4" w:space="0" w:color="auto"/>
            </w:tcBorders>
            <w:shd w:val="clear" w:color="auto" w:fill="auto"/>
            <w:noWrap/>
            <w:hideMark/>
          </w:tcPr>
          <w:p w14:paraId="6C44863A"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nil"/>
              <w:left w:val="nil"/>
              <w:bottom w:val="single" w:sz="4" w:space="0" w:color="auto"/>
              <w:right w:val="single" w:sz="4" w:space="0" w:color="auto"/>
            </w:tcBorders>
            <w:shd w:val="clear" w:color="000000" w:fill="FFFFFF"/>
            <w:noWrap/>
            <w:vAlign w:val="bottom"/>
            <w:hideMark/>
          </w:tcPr>
          <w:p w14:paraId="1BDE4161"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DS544</w:t>
            </w:r>
          </w:p>
        </w:tc>
        <w:tc>
          <w:tcPr>
            <w:tcW w:w="1257" w:type="dxa"/>
            <w:tcBorders>
              <w:top w:val="nil"/>
              <w:left w:val="nil"/>
              <w:bottom w:val="single" w:sz="4" w:space="0" w:color="auto"/>
              <w:right w:val="single" w:sz="4" w:space="0" w:color="auto"/>
            </w:tcBorders>
            <w:shd w:val="clear" w:color="auto" w:fill="auto"/>
            <w:noWrap/>
            <w:vAlign w:val="bottom"/>
            <w:hideMark/>
          </w:tcPr>
          <w:p w14:paraId="387EE5B4"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203,662</w:t>
            </w:r>
          </w:p>
        </w:tc>
        <w:tc>
          <w:tcPr>
            <w:tcW w:w="1083" w:type="dxa"/>
            <w:tcBorders>
              <w:top w:val="nil"/>
              <w:left w:val="nil"/>
              <w:bottom w:val="single" w:sz="4" w:space="0" w:color="auto"/>
              <w:right w:val="single" w:sz="4" w:space="0" w:color="auto"/>
            </w:tcBorders>
            <w:shd w:val="clear" w:color="auto" w:fill="auto"/>
            <w:noWrap/>
            <w:vAlign w:val="bottom"/>
            <w:hideMark/>
          </w:tcPr>
          <w:p w14:paraId="773EFE75"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107515</w:t>
            </w:r>
          </w:p>
        </w:tc>
        <w:tc>
          <w:tcPr>
            <w:tcW w:w="2251" w:type="dxa"/>
            <w:tcBorders>
              <w:top w:val="nil"/>
              <w:left w:val="nil"/>
              <w:bottom w:val="single" w:sz="4" w:space="0" w:color="auto"/>
              <w:right w:val="single" w:sz="4" w:space="0" w:color="auto"/>
            </w:tcBorders>
            <w:shd w:val="clear" w:color="auto" w:fill="auto"/>
            <w:hideMark/>
          </w:tcPr>
          <w:p w14:paraId="46B4C710"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nil"/>
              <w:left w:val="nil"/>
              <w:bottom w:val="single" w:sz="4" w:space="0" w:color="auto"/>
              <w:right w:val="single" w:sz="4" w:space="0" w:color="auto"/>
            </w:tcBorders>
            <w:shd w:val="clear" w:color="auto" w:fill="auto"/>
            <w:noWrap/>
            <w:vAlign w:val="bottom"/>
            <w:hideMark/>
          </w:tcPr>
          <w:p w14:paraId="204594B2" w14:textId="1662320A"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0</w:t>
            </w:r>
          </w:p>
        </w:tc>
      </w:tr>
      <w:tr w:rsidR="00200283" w:rsidRPr="00D008E5" w14:paraId="4AF7C577" w14:textId="77777777" w:rsidTr="00B06816">
        <w:trPr>
          <w:trHeight w:val="28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2402257" w14:textId="50524359" w:rsidR="00200283" w:rsidRPr="00332B3F" w:rsidRDefault="00200283" w:rsidP="00507665">
            <w:pPr>
              <w:widowControl/>
              <w:autoSpaceDE/>
              <w:autoSpaceDN/>
              <w:jc w:val="center"/>
              <w:rPr>
                <w:rFonts w:ascii="Times New Roman" w:eastAsia="Times New Roman" w:hAnsi="Times New Roman" w:cs="Times New Roman"/>
                <w:color w:val="000000"/>
                <w:sz w:val="24"/>
                <w:szCs w:val="24"/>
                <w:lang w:val="ro-RO" w:eastAsia="ro-RO"/>
              </w:rPr>
            </w:pPr>
            <w:r w:rsidRPr="00332B3F">
              <w:rPr>
                <w:rFonts w:ascii="Times New Roman" w:eastAsia="Times New Roman" w:hAnsi="Times New Roman" w:cs="Times New Roman"/>
                <w:color w:val="000000"/>
                <w:sz w:val="24"/>
                <w:szCs w:val="24"/>
                <w:lang w:val="ro-RO" w:eastAsia="ro-RO"/>
              </w:rPr>
              <w:t>7</w:t>
            </w:r>
            <w:r>
              <w:rPr>
                <w:rFonts w:ascii="Times New Roman" w:eastAsia="Times New Roman" w:hAnsi="Times New Roman" w:cs="Times New Roman"/>
                <w:color w:val="000000"/>
                <w:sz w:val="24"/>
                <w:szCs w:val="24"/>
                <w:lang w:val="ro-RO" w:eastAsia="ro-RO"/>
              </w:rPr>
              <w:t>0</w:t>
            </w:r>
          </w:p>
        </w:tc>
        <w:tc>
          <w:tcPr>
            <w:tcW w:w="1363" w:type="dxa"/>
            <w:tcBorders>
              <w:top w:val="nil"/>
              <w:left w:val="nil"/>
              <w:bottom w:val="single" w:sz="4" w:space="0" w:color="auto"/>
              <w:right w:val="single" w:sz="4" w:space="0" w:color="auto"/>
            </w:tcBorders>
            <w:shd w:val="clear" w:color="auto" w:fill="auto"/>
            <w:noWrap/>
            <w:hideMark/>
          </w:tcPr>
          <w:p w14:paraId="21726409" w14:textId="70C4BCFD" w:rsidR="00200283" w:rsidRPr="00200283" w:rsidRDefault="00200283" w:rsidP="00507665">
            <w:pPr>
              <w:widowControl/>
              <w:autoSpaceDE/>
              <w:autoSpaceDN/>
              <w:jc w:val="center"/>
              <w:rPr>
                <w:rFonts w:ascii="Times New Roman" w:eastAsia="Times New Roman" w:hAnsi="Times New Roman" w:cs="Times New Roman"/>
                <w:color w:val="FF0000"/>
                <w:sz w:val="20"/>
                <w:szCs w:val="20"/>
                <w:lang w:val="ro-RO" w:eastAsia="ro-RO"/>
              </w:rPr>
            </w:pPr>
            <w:r w:rsidRPr="00200283">
              <w:rPr>
                <w:rFonts w:ascii="Times New Roman" w:hAnsi="Times New Roman" w:cs="Times New Roman"/>
                <w:sz w:val="20"/>
                <w:szCs w:val="20"/>
              </w:rPr>
              <w:t>PADURANI</w:t>
            </w:r>
          </w:p>
        </w:tc>
        <w:tc>
          <w:tcPr>
            <w:tcW w:w="1472" w:type="dxa"/>
            <w:tcBorders>
              <w:top w:val="nil"/>
              <w:left w:val="nil"/>
              <w:bottom w:val="single" w:sz="4" w:space="0" w:color="auto"/>
              <w:right w:val="single" w:sz="4" w:space="0" w:color="auto"/>
            </w:tcBorders>
            <w:shd w:val="clear" w:color="auto" w:fill="auto"/>
            <w:noWrap/>
            <w:hideMark/>
          </w:tcPr>
          <w:p w14:paraId="3C746DA2"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nil"/>
              <w:left w:val="nil"/>
              <w:bottom w:val="single" w:sz="4" w:space="0" w:color="auto"/>
              <w:right w:val="single" w:sz="4" w:space="0" w:color="auto"/>
            </w:tcBorders>
            <w:shd w:val="clear" w:color="000000" w:fill="FFFFFF"/>
            <w:noWrap/>
            <w:vAlign w:val="bottom"/>
            <w:hideMark/>
          </w:tcPr>
          <w:p w14:paraId="599EBAD0"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DS616</w:t>
            </w:r>
          </w:p>
        </w:tc>
        <w:tc>
          <w:tcPr>
            <w:tcW w:w="1257" w:type="dxa"/>
            <w:tcBorders>
              <w:top w:val="nil"/>
              <w:left w:val="nil"/>
              <w:bottom w:val="single" w:sz="4" w:space="0" w:color="auto"/>
              <w:right w:val="single" w:sz="4" w:space="0" w:color="auto"/>
            </w:tcBorders>
            <w:shd w:val="clear" w:color="auto" w:fill="auto"/>
            <w:noWrap/>
            <w:vAlign w:val="bottom"/>
            <w:hideMark/>
          </w:tcPr>
          <w:p w14:paraId="3971AB09"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262,336</w:t>
            </w:r>
          </w:p>
        </w:tc>
        <w:tc>
          <w:tcPr>
            <w:tcW w:w="1083" w:type="dxa"/>
            <w:tcBorders>
              <w:top w:val="nil"/>
              <w:left w:val="nil"/>
              <w:bottom w:val="single" w:sz="4" w:space="0" w:color="auto"/>
              <w:right w:val="single" w:sz="4" w:space="0" w:color="auto"/>
            </w:tcBorders>
            <w:shd w:val="clear" w:color="auto" w:fill="auto"/>
            <w:noWrap/>
            <w:vAlign w:val="bottom"/>
            <w:hideMark/>
          </w:tcPr>
          <w:p w14:paraId="58BB3A35"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107513</w:t>
            </w:r>
          </w:p>
        </w:tc>
        <w:tc>
          <w:tcPr>
            <w:tcW w:w="2251" w:type="dxa"/>
            <w:tcBorders>
              <w:top w:val="nil"/>
              <w:left w:val="nil"/>
              <w:bottom w:val="single" w:sz="4" w:space="0" w:color="auto"/>
              <w:right w:val="single" w:sz="4" w:space="0" w:color="auto"/>
            </w:tcBorders>
            <w:shd w:val="clear" w:color="auto" w:fill="auto"/>
            <w:hideMark/>
          </w:tcPr>
          <w:p w14:paraId="21B4D71A"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nil"/>
              <w:left w:val="nil"/>
              <w:bottom w:val="single" w:sz="4" w:space="0" w:color="auto"/>
              <w:right w:val="single" w:sz="4" w:space="0" w:color="auto"/>
            </w:tcBorders>
            <w:shd w:val="clear" w:color="auto" w:fill="auto"/>
            <w:noWrap/>
            <w:vAlign w:val="bottom"/>
            <w:hideMark/>
          </w:tcPr>
          <w:p w14:paraId="31ACBDBD" w14:textId="50265D68"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4</w:t>
            </w:r>
          </w:p>
        </w:tc>
      </w:tr>
      <w:tr w:rsidR="00200283" w:rsidRPr="00D008E5" w14:paraId="42A8A683" w14:textId="77777777" w:rsidTr="00B06816">
        <w:trPr>
          <w:trHeight w:val="28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E5F3CDA" w14:textId="1F31DB41" w:rsidR="00200283" w:rsidRPr="00332B3F" w:rsidRDefault="00200283" w:rsidP="00507665">
            <w:pPr>
              <w:widowControl/>
              <w:autoSpaceDE/>
              <w:autoSpaceDN/>
              <w:jc w:val="center"/>
              <w:rPr>
                <w:rFonts w:ascii="Times New Roman" w:eastAsia="Times New Roman" w:hAnsi="Times New Roman" w:cs="Times New Roman"/>
                <w:color w:val="000000"/>
                <w:sz w:val="24"/>
                <w:szCs w:val="24"/>
                <w:lang w:val="ro-RO" w:eastAsia="ro-RO"/>
              </w:rPr>
            </w:pPr>
            <w:r w:rsidRPr="00332B3F">
              <w:rPr>
                <w:rFonts w:ascii="Times New Roman" w:eastAsia="Times New Roman" w:hAnsi="Times New Roman" w:cs="Times New Roman"/>
                <w:color w:val="000000"/>
                <w:sz w:val="24"/>
                <w:szCs w:val="24"/>
                <w:lang w:val="ro-RO" w:eastAsia="ro-RO"/>
              </w:rPr>
              <w:t>7</w:t>
            </w:r>
            <w:r>
              <w:rPr>
                <w:rFonts w:ascii="Times New Roman" w:eastAsia="Times New Roman" w:hAnsi="Times New Roman" w:cs="Times New Roman"/>
                <w:color w:val="000000"/>
                <w:sz w:val="24"/>
                <w:szCs w:val="24"/>
                <w:lang w:val="ro-RO" w:eastAsia="ro-RO"/>
              </w:rPr>
              <w:t>1</w:t>
            </w:r>
          </w:p>
        </w:tc>
        <w:tc>
          <w:tcPr>
            <w:tcW w:w="1363" w:type="dxa"/>
            <w:tcBorders>
              <w:top w:val="nil"/>
              <w:left w:val="nil"/>
              <w:bottom w:val="single" w:sz="4" w:space="0" w:color="auto"/>
              <w:right w:val="single" w:sz="4" w:space="0" w:color="auto"/>
            </w:tcBorders>
            <w:shd w:val="clear" w:color="auto" w:fill="auto"/>
            <w:noWrap/>
            <w:hideMark/>
          </w:tcPr>
          <w:p w14:paraId="46AE29C6" w14:textId="190882DA" w:rsidR="00200283" w:rsidRPr="00200283" w:rsidRDefault="00200283" w:rsidP="00507665">
            <w:pPr>
              <w:widowControl/>
              <w:autoSpaceDE/>
              <w:autoSpaceDN/>
              <w:jc w:val="center"/>
              <w:rPr>
                <w:rFonts w:ascii="Times New Roman" w:eastAsia="Times New Roman" w:hAnsi="Times New Roman" w:cs="Times New Roman"/>
                <w:color w:val="FF0000"/>
                <w:sz w:val="20"/>
                <w:szCs w:val="20"/>
                <w:lang w:val="ro-RO" w:eastAsia="ro-RO"/>
              </w:rPr>
            </w:pPr>
            <w:r w:rsidRPr="00200283">
              <w:rPr>
                <w:rFonts w:ascii="Times New Roman" w:hAnsi="Times New Roman" w:cs="Times New Roman"/>
                <w:sz w:val="20"/>
                <w:szCs w:val="20"/>
              </w:rPr>
              <w:t>PADURANI</w:t>
            </w:r>
          </w:p>
        </w:tc>
        <w:tc>
          <w:tcPr>
            <w:tcW w:w="1472" w:type="dxa"/>
            <w:tcBorders>
              <w:top w:val="nil"/>
              <w:left w:val="nil"/>
              <w:bottom w:val="single" w:sz="4" w:space="0" w:color="auto"/>
              <w:right w:val="single" w:sz="4" w:space="0" w:color="auto"/>
            </w:tcBorders>
            <w:shd w:val="clear" w:color="auto" w:fill="auto"/>
            <w:noWrap/>
            <w:hideMark/>
          </w:tcPr>
          <w:p w14:paraId="22855BB6"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nil"/>
              <w:left w:val="nil"/>
              <w:bottom w:val="single" w:sz="4" w:space="0" w:color="auto"/>
              <w:right w:val="single" w:sz="4" w:space="0" w:color="auto"/>
            </w:tcBorders>
            <w:shd w:val="clear" w:color="000000" w:fill="FFFFFF"/>
            <w:noWrap/>
            <w:vAlign w:val="bottom"/>
            <w:hideMark/>
          </w:tcPr>
          <w:p w14:paraId="711C133B"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DS812</w:t>
            </w:r>
          </w:p>
        </w:tc>
        <w:tc>
          <w:tcPr>
            <w:tcW w:w="1257" w:type="dxa"/>
            <w:tcBorders>
              <w:top w:val="nil"/>
              <w:left w:val="nil"/>
              <w:bottom w:val="single" w:sz="4" w:space="0" w:color="auto"/>
              <w:right w:val="single" w:sz="4" w:space="0" w:color="auto"/>
            </w:tcBorders>
            <w:shd w:val="clear" w:color="auto" w:fill="auto"/>
            <w:noWrap/>
            <w:vAlign w:val="bottom"/>
            <w:hideMark/>
          </w:tcPr>
          <w:p w14:paraId="5D1AAE86"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170,727</w:t>
            </w:r>
          </w:p>
        </w:tc>
        <w:tc>
          <w:tcPr>
            <w:tcW w:w="1083" w:type="dxa"/>
            <w:tcBorders>
              <w:top w:val="nil"/>
              <w:left w:val="nil"/>
              <w:bottom w:val="single" w:sz="4" w:space="0" w:color="auto"/>
              <w:right w:val="single" w:sz="4" w:space="0" w:color="auto"/>
            </w:tcBorders>
            <w:shd w:val="clear" w:color="auto" w:fill="auto"/>
            <w:noWrap/>
            <w:vAlign w:val="bottom"/>
            <w:hideMark/>
          </w:tcPr>
          <w:p w14:paraId="63A640B1"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107512</w:t>
            </w:r>
          </w:p>
        </w:tc>
        <w:tc>
          <w:tcPr>
            <w:tcW w:w="2251" w:type="dxa"/>
            <w:tcBorders>
              <w:top w:val="nil"/>
              <w:left w:val="nil"/>
              <w:bottom w:val="single" w:sz="4" w:space="0" w:color="auto"/>
              <w:right w:val="single" w:sz="4" w:space="0" w:color="auto"/>
            </w:tcBorders>
            <w:shd w:val="clear" w:color="auto" w:fill="auto"/>
            <w:hideMark/>
          </w:tcPr>
          <w:p w14:paraId="7C0CA35C"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nil"/>
              <w:left w:val="nil"/>
              <w:bottom w:val="single" w:sz="4" w:space="0" w:color="auto"/>
              <w:right w:val="single" w:sz="4" w:space="0" w:color="auto"/>
            </w:tcBorders>
            <w:shd w:val="clear" w:color="auto" w:fill="auto"/>
            <w:noWrap/>
            <w:vAlign w:val="bottom"/>
            <w:hideMark/>
          </w:tcPr>
          <w:p w14:paraId="0BE3F131" w14:textId="6ADA4C53"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6</w:t>
            </w:r>
          </w:p>
        </w:tc>
      </w:tr>
      <w:tr w:rsidR="00200283" w:rsidRPr="00D008E5" w14:paraId="12161F7D" w14:textId="77777777" w:rsidTr="00B06816">
        <w:trPr>
          <w:trHeight w:val="28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B08D4E4" w14:textId="7B8324FC" w:rsidR="00200283" w:rsidRPr="00332B3F" w:rsidRDefault="00200283" w:rsidP="00507665">
            <w:pPr>
              <w:widowControl/>
              <w:autoSpaceDE/>
              <w:autoSpaceDN/>
              <w:jc w:val="center"/>
              <w:rPr>
                <w:rFonts w:ascii="Times New Roman" w:eastAsia="Times New Roman" w:hAnsi="Times New Roman" w:cs="Times New Roman"/>
                <w:color w:val="000000"/>
                <w:sz w:val="24"/>
                <w:szCs w:val="24"/>
                <w:lang w:val="ro-RO" w:eastAsia="ro-RO"/>
              </w:rPr>
            </w:pPr>
            <w:r w:rsidRPr="00332B3F">
              <w:rPr>
                <w:rFonts w:ascii="Times New Roman" w:eastAsia="Times New Roman" w:hAnsi="Times New Roman" w:cs="Times New Roman"/>
                <w:color w:val="000000"/>
                <w:sz w:val="24"/>
                <w:szCs w:val="24"/>
                <w:lang w:val="ro-RO" w:eastAsia="ro-RO"/>
              </w:rPr>
              <w:t>7</w:t>
            </w:r>
            <w:r>
              <w:rPr>
                <w:rFonts w:ascii="Times New Roman" w:eastAsia="Times New Roman" w:hAnsi="Times New Roman" w:cs="Times New Roman"/>
                <w:color w:val="000000"/>
                <w:sz w:val="24"/>
                <w:szCs w:val="24"/>
                <w:lang w:val="ro-RO" w:eastAsia="ro-RO"/>
              </w:rPr>
              <w:t>2</w:t>
            </w:r>
          </w:p>
        </w:tc>
        <w:tc>
          <w:tcPr>
            <w:tcW w:w="1363" w:type="dxa"/>
            <w:tcBorders>
              <w:top w:val="nil"/>
              <w:left w:val="nil"/>
              <w:bottom w:val="single" w:sz="4" w:space="0" w:color="auto"/>
              <w:right w:val="single" w:sz="4" w:space="0" w:color="auto"/>
            </w:tcBorders>
            <w:shd w:val="clear" w:color="auto" w:fill="auto"/>
            <w:noWrap/>
            <w:hideMark/>
          </w:tcPr>
          <w:p w14:paraId="7CDC1ED8" w14:textId="28068493" w:rsidR="00200283" w:rsidRPr="00200283" w:rsidRDefault="00200283" w:rsidP="00507665">
            <w:pPr>
              <w:widowControl/>
              <w:autoSpaceDE/>
              <w:autoSpaceDN/>
              <w:jc w:val="center"/>
              <w:rPr>
                <w:rFonts w:ascii="Times New Roman" w:eastAsia="Times New Roman" w:hAnsi="Times New Roman" w:cs="Times New Roman"/>
                <w:color w:val="FF0000"/>
                <w:sz w:val="20"/>
                <w:szCs w:val="20"/>
                <w:lang w:val="ro-RO" w:eastAsia="ro-RO"/>
              </w:rPr>
            </w:pPr>
            <w:r w:rsidRPr="00200283">
              <w:rPr>
                <w:rFonts w:ascii="Times New Roman" w:hAnsi="Times New Roman" w:cs="Times New Roman"/>
                <w:sz w:val="20"/>
                <w:szCs w:val="20"/>
              </w:rPr>
              <w:t>PADURANI</w:t>
            </w:r>
          </w:p>
        </w:tc>
        <w:tc>
          <w:tcPr>
            <w:tcW w:w="1472" w:type="dxa"/>
            <w:tcBorders>
              <w:top w:val="nil"/>
              <w:left w:val="nil"/>
              <w:bottom w:val="single" w:sz="4" w:space="0" w:color="auto"/>
              <w:right w:val="single" w:sz="4" w:space="0" w:color="auto"/>
            </w:tcBorders>
            <w:shd w:val="clear" w:color="auto" w:fill="auto"/>
            <w:noWrap/>
            <w:hideMark/>
          </w:tcPr>
          <w:p w14:paraId="23983384"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nil"/>
              <w:left w:val="nil"/>
              <w:bottom w:val="single" w:sz="4" w:space="0" w:color="auto"/>
              <w:right w:val="single" w:sz="4" w:space="0" w:color="auto"/>
            </w:tcBorders>
            <w:shd w:val="clear" w:color="000000" w:fill="FFFFFF"/>
            <w:noWrap/>
            <w:vAlign w:val="bottom"/>
            <w:hideMark/>
          </w:tcPr>
          <w:p w14:paraId="20FD09ED"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DS959</w:t>
            </w:r>
          </w:p>
        </w:tc>
        <w:tc>
          <w:tcPr>
            <w:tcW w:w="1257" w:type="dxa"/>
            <w:tcBorders>
              <w:top w:val="nil"/>
              <w:left w:val="nil"/>
              <w:bottom w:val="single" w:sz="4" w:space="0" w:color="auto"/>
              <w:right w:val="single" w:sz="4" w:space="0" w:color="auto"/>
            </w:tcBorders>
            <w:shd w:val="clear" w:color="auto" w:fill="auto"/>
            <w:noWrap/>
            <w:vAlign w:val="bottom"/>
            <w:hideMark/>
          </w:tcPr>
          <w:p w14:paraId="26727AB4"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95,226</w:t>
            </w:r>
          </w:p>
        </w:tc>
        <w:tc>
          <w:tcPr>
            <w:tcW w:w="1083" w:type="dxa"/>
            <w:tcBorders>
              <w:top w:val="nil"/>
              <w:left w:val="nil"/>
              <w:bottom w:val="single" w:sz="4" w:space="0" w:color="auto"/>
              <w:right w:val="single" w:sz="4" w:space="0" w:color="auto"/>
            </w:tcBorders>
            <w:shd w:val="clear" w:color="auto" w:fill="auto"/>
            <w:noWrap/>
            <w:vAlign w:val="bottom"/>
            <w:hideMark/>
          </w:tcPr>
          <w:p w14:paraId="10DA084F"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107510</w:t>
            </w:r>
          </w:p>
        </w:tc>
        <w:tc>
          <w:tcPr>
            <w:tcW w:w="2251" w:type="dxa"/>
            <w:tcBorders>
              <w:top w:val="nil"/>
              <w:left w:val="nil"/>
              <w:bottom w:val="single" w:sz="4" w:space="0" w:color="auto"/>
              <w:right w:val="single" w:sz="4" w:space="0" w:color="auto"/>
            </w:tcBorders>
            <w:shd w:val="clear" w:color="auto" w:fill="auto"/>
            <w:hideMark/>
          </w:tcPr>
          <w:p w14:paraId="177D8C07"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nil"/>
              <w:left w:val="nil"/>
              <w:bottom w:val="single" w:sz="4" w:space="0" w:color="auto"/>
              <w:right w:val="single" w:sz="4" w:space="0" w:color="auto"/>
            </w:tcBorders>
            <w:shd w:val="clear" w:color="auto" w:fill="auto"/>
            <w:noWrap/>
            <w:vAlign w:val="bottom"/>
            <w:hideMark/>
          </w:tcPr>
          <w:p w14:paraId="4671AD67" w14:textId="53AEFB6C"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5</w:t>
            </w:r>
          </w:p>
        </w:tc>
      </w:tr>
      <w:tr w:rsidR="00200283" w:rsidRPr="00D008E5" w14:paraId="46686B68" w14:textId="77777777" w:rsidTr="00B06816">
        <w:trPr>
          <w:trHeight w:val="28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5C2B46E" w14:textId="2E4864CA" w:rsidR="00200283" w:rsidRPr="00332B3F" w:rsidRDefault="00200283" w:rsidP="00507665">
            <w:pPr>
              <w:widowControl/>
              <w:autoSpaceDE/>
              <w:autoSpaceDN/>
              <w:jc w:val="center"/>
              <w:rPr>
                <w:rFonts w:ascii="Times New Roman" w:eastAsia="Times New Roman" w:hAnsi="Times New Roman" w:cs="Times New Roman"/>
                <w:color w:val="000000"/>
                <w:sz w:val="24"/>
                <w:szCs w:val="24"/>
                <w:lang w:val="ro-RO" w:eastAsia="ro-RO"/>
              </w:rPr>
            </w:pPr>
            <w:r w:rsidRPr="00332B3F">
              <w:rPr>
                <w:rFonts w:ascii="Times New Roman" w:eastAsia="Times New Roman" w:hAnsi="Times New Roman" w:cs="Times New Roman"/>
                <w:color w:val="000000"/>
                <w:sz w:val="24"/>
                <w:szCs w:val="24"/>
                <w:lang w:val="ro-RO" w:eastAsia="ro-RO"/>
              </w:rPr>
              <w:t>7</w:t>
            </w:r>
            <w:r>
              <w:rPr>
                <w:rFonts w:ascii="Times New Roman" w:eastAsia="Times New Roman" w:hAnsi="Times New Roman" w:cs="Times New Roman"/>
                <w:color w:val="000000"/>
                <w:sz w:val="24"/>
                <w:szCs w:val="24"/>
                <w:lang w:val="ro-RO" w:eastAsia="ro-RO"/>
              </w:rPr>
              <w:t>3</w:t>
            </w:r>
          </w:p>
        </w:tc>
        <w:tc>
          <w:tcPr>
            <w:tcW w:w="1363" w:type="dxa"/>
            <w:tcBorders>
              <w:top w:val="nil"/>
              <w:left w:val="nil"/>
              <w:bottom w:val="single" w:sz="4" w:space="0" w:color="auto"/>
              <w:right w:val="single" w:sz="4" w:space="0" w:color="auto"/>
            </w:tcBorders>
            <w:shd w:val="clear" w:color="auto" w:fill="auto"/>
            <w:noWrap/>
            <w:hideMark/>
          </w:tcPr>
          <w:p w14:paraId="4990DEBD" w14:textId="5B830B29" w:rsidR="00200283" w:rsidRPr="00200283" w:rsidRDefault="00200283" w:rsidP="00507665">
            <w:pPr>
              <w:widowControl/>
              <w:autoSpaceDE/>
              <w:autoSpaceDN/>
              <w:jc w:val="center"/>
              <w:rPr>
                <w:rFonts w:ascii="Times New Roman" w:eastAsia="Times New Roman" w:hAnsi="Times New Roman" w:cs="Times New Roman"/>
                <w:color w:val="FF0000"/>
                <w:sz w:val="20"/>
                <w:szCs w:val="20"/>
                <w:lang w:val="ro-RO" w:eastAsia="ro-RO"/>
              </w:rPr>
            </w:pPr>
            <w:r w:rsidRPr="00200283">
              <w:rPr>
                <w:rFonts w:ascii="Times New Roman" w:hAnsi="Times New Roman" w:cs="Times New Roman"/>
                <w:sz w:val="20"/>
                <w:szCs w:val="20"/>
              </w:rPr>
              <w:t>PADURANI</w:t>
            </w:r>
          </w:p>
        </w:tc>
        <w:tc>
          <w:tcPr>
            <w:tcW w:w="1472" w:type="dxa"/>
            <w:tcBorders>
              <w:top w:val="nil"/>
              <w:left w:val="nil"/>
              <w:bottom w:val="single" w:sz="4" w:space="0" w:color="auto"/>
              <w:right w:val="single" w:sz="4" w:space="0" w:color="auto"/>
            </w:tcBorders>
            <w:shd w:val="clear" w:color="auto" w:fill="auto"/>
            <w:noWrap/>
            <w:hideMark/>
          </w:tcPr>
          <w:p w14:paraId="55BDDF63"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nil"/>
              <w:left w:val="nil"/>
              <w:bottom w:val="single" w:sz="4" w:space="0" w:color="auto"/>
              <w:right w:val="single" w:sz="4" w:space="0" w:color="auto"/>
            </w:tcBorders>
            <w:shd w:val="clear" w:color="000000" w:fill="FFFFFF"/>
            <w:noWrap/>
            <w:vAlign w:val="bottom"/>
            <w:hideMark/>
          </w:tcPr>
          <w:p w14:paraId="702FB3ED"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 932</w:t>
            </w:r>
          </w:p>
        </w:tc>
        <w:tc>
          <w:tcPr>
            <w:tcW w:w="1257" w:type="dxa"/>
            <w:tcBorders>
              <w:top w:val="nil"/>
              <w:left w:val="nil"/>
              <w:bottom w:val="single" w:sz="4" w:space="0" w:color="auto"/>
              <w:right w:val="single" w:sz="4" w:space="0" w:color="auto"/>
            </w:tcBorders>
            <w:shd w:val="clear" w:color="auto" w:fill="auto"/>
            <w:noWrap/>
            <w:vAlign w:val="bottom"/>
            <w:hideMark/>
          </w:tcPr>
          <w:p w14:paraId="71167891"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189,404</w:t>
            </w:r>
          </w:p>
        </w:tc>
        <w:tc>
          <w:tcPr>
            <w:tcW w:w="1083" w:type="dxa"/>
            <w:tcBorders>
              <w:top w:val="nil"/>
              <w:left w:val="nil"/>
              <w:bottom w:val="single" w:sz="4" w:space="0" w:color="auto"/>
              <w:right w:val="single" w:sz="4" w:space="0" w:color="auto"/>
            </w:tcBorders>
            <w:shd w:val="clear" w:color="auto" w:fill="auto"/>
            <w:noWrap/>
            <w:vAlign w:val="bottom"/>
            <w:hideMark/>
          </w:tcPr>
          <w:p w14:paraId="061C3B0E"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107511</w:t>
            </w:r>
          </w:p>
        </w:tc>
        <w:tc>
          <w:tcPr>
            <w:tcW w:w="2251" w:type="dxa"/>
            <w:tcBorders>
              <w:top w:val="nil"/>
              <w:left w:val="nil"/>
              <w:bottom w:val="single" w:sz="4" w:space="0" w:color="auto"/>
              <w:right w:val="single" w:sz="4" w:space="0" w:color="auto"/>
            </w:tcBorders>
            <w:shd w:val="clear" w:color="auto" w:fill="auto"/>
            <w:hideMark/>
          </w:tcPr>
          <w:p w14:paraId="04123C9D"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nil"/>
              <w:left w:val="nil"/>
              <w:bottom w:val="single" w:sz="4" w:space="0" w:color="auto"/>
              <w:right w:val="single" w:sz="4" w:space="0" w:color="auto"/>
            </w:tcBorders>
            <w:shd w:val="clear" w:color="auto" w:fill="auto"/>
            <w:noWrap/>
            <w:vAlign w:val="bottom"/>
            <w:hideMark/>
          </w:tcPr>
          <w:p w14:paraId="4AAC132C" w14:textId="7AF02E08"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2</w:t>
            </w:r>
          </w:p>
        </w:tc>
      </w:tr>
      <w:tr w:rsidR="00200283" w:rsidRPr="00D008E5" w14:paraId="2B0E119B" w14:textId="77777777" w:rsidTr="00B06816">
        <w:trPr>
          <w:trHeight w:val="28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EED4841" w14:textId="43C7F19B" w:rsidR="00200283" w:rsidRPr="00332B3F" w:rsidRDefault="00200283" w:rsidP="00507665">
            <w:pPr>
              <w:widowControl/>
              <w:autoSpaceDE/>
              <w:autoSpaceDN/>
              <w:jc w:val="center"/>
              <w:rPr>
                <w:rFonts w:ascii="Times New Roman" w:eastAsia="Times New Roman" w:hAnsi="Times New Roman" w:cs="Times New Roman"/>
                <w:color w:val="000000"/>
                <w:sz w:val="24"/>
                <w:szCs w:val="24"/>
                <w:lang w:val="ro-RO" w:eastAsia="ro-RO"/>
              </w:rPr>
            </w:pPr>
            <w:r w:rsidRPr="00332B3F">
              <w:rPr>
                <w:rFonts w:ascii="Times New Roman" w:eastAsia="Times New Roman" w:hAnsi="Times New Roman" w:cs="Times New Roman"/>
                <w:color w:val="000000"/>
                <w:sz w:val="24"/>
                <w:szCs w:val="24"/>
                <w:lang w:val="ro-RO" w:eastAsia="ro-RO"/>
              </w:rPr>
              <w:t>7</w:t>
            </w:r>
            <w:r>
              <w:rPr>
                <w:rFonts w:ascii="Times New Roman" w:eastAsia="Times New Roman" w:hAnsi="Times New Roman" w:cs="Times New Roman"/>
                <w:color w:val="000000"/>
                <w:sz w:val="24"/>
                <w:szCs w:val="24"/>
                <w:lang w:val="ro-RO" w:eastAsia="ro-RO"/>
              </w:rPr>
              <w:t>4</w:t>
            </w:r>
          </w:p>
        </w:tc>
        <w:tc>
          <w:tcPr>
            <w:tcW w:w="1363" w:type="dxa"/>
            <w:tcBorders>
              <w:top w:val="nil"/>
              <w:left w:val="nil"/>
              <w:bottom w:val="single" w:sz="4" w:space="0" w:color="auto"/>
              <w:right w:val="single" w:sz="4" w:space="0" w:color="auto"/>
            </w:tcBorders>
            <w:shd w:val="clear" w:color="auto" w:fill="auto"/>
            <w:noWrap/>
            <w:hideMark/>
          </w:tcPr>
          <w:p w14:paraId="5FF9A66D" w14:textId="1429FFEA" w:rsidR="00200283" w:rsidRPr="00200283" w:rsidRDefault="00200283" w:rsidP="00507665">
            <w:pPr>
              <w:widowControl/>
              <w:autoSpaceDE/>
              <w:autoSpaceDN/>
              <w:jc w:val="center"/>
              <w:rPr>
                <w:rFonts w:ascii="Times New Roman" w:eastAsia="Times New Roman" w:hAnsi="Times New Roman" w:cs="Times New Roman"/>
                <w:color w:val="FF0000"/>
                <w:sz w:val="20"/>
                <w:szCs w:val="20"/>
                <w:lang w:val="ro-RO" w:eastAsia="ro-RO"/>
              </w:rPr>
            </w:pPr>
            <w:r w:rsidRPr="00200283">
              <w:rPr>
                <w:rFonts w:ascii="Times New Roman" w:hAnsi="Times New Roman" w:cs="Times New Roman"/>
                <w:sz w:val="20"/>
                <w:szCs w:val="20"/>
              </w:rPr>
              <w:t>PADURANI</w:t>
            </w:r>
          </w:p>
        </w:tc>
        <w:tc>
          <w:tcPr>
            <w:tcW w:w="1472" w:type="dxa"/>
            <w:tcBorders>
              <w:top w:val="nil"/>
              <w:left w:val="nil"/>
              <w:bottom w:val="single" w:sz="4" w:space="0" w:color="auto"/>
              <w:right w:val="single" w:sz="4" w:space="0" w:color="auto"/>
            </w:tcBorders>
            <w:shd w:val="clear" w:color="auto" w:fill="auto"/>
            <w:noWrap/>
            <w:hideMark/>
          </w:tcPr>
          <w:p w14:paraId="07728203"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nil"/>
              <w:left w:val="nil"/>
              <w:bottom w:val="single" w:sz="4" w:space="0" w:color="auto"/>
              <w:right w:val="single" w:sz="4" w:space="0" w:color="auto"/>
            </w:tcBorders>
            <w:shd w:val="clear" w:color="000000" w:fill="FFFFFF"/>
            <w:noWrap/>
            <w:vAlign w:val="bottom"/>
            <w:hideMark/>
          </w:tcPr>
          <w:p w14:paraId="4EF25B78"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DS1363</w:t>
            </w:r>
          </w:p>
        </w:tc>
        <w:tc>
          <w:tcPr>
            <w:tcW w:w="1257" w:type="dxa"/>
            <w:tcBorders>
              <w:top w:val="nil"/>
              <w:left w:val="nil"/>
              <w:bottom w:val="single" w:sz="4" w:space="0" w:color="auto"/>
              <w:right w:val="single" w:sz="4" w:space="0" w:color="auto"/>
            </w:tcBorders>
            <w:shd w:val="clear" w:color="auto" w:fill="auto"/>
            <w:noWrap/>
            <w:vAlign w:val="bottom"/>
            <w:hideMark/>
          </w:tcPr>
          <w:p w14:paraId="42ABF524"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193,037</w:t>
            </w:r>
          </w:p>
        </w:tc>
        <w:tc>
          <w:tcPr>
            <w:tcW w:w="1083" w:type="dxa"/>
            <w:tcBorders>
              <w:top w:val="nil"/>
              <w:left w:val="nil"/>
              <w:bottom w:val="single" w:sz="4" w:space="0" w:color="auto"/>
              <w:right w:val="single" w:sz="4" w:space="0" w:color="auto"/>
            </w:tcBorders>
            <w:shd w:val="clear" w:color="auto" w:fill="auto"/>
            <w:noWrap/>
            <w:vAlign w:val="bottom"/>
            <w:hideMark/>
          </w:tcPr>
          <w:p w14:paraId="59E84B28"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107404</w:t>
            </w:r>
          </w:p>
        </w:tc>
        <w:tc>
          <w:tcPr>
            <w:tcW w:w="2251" w:type="dxa"/>
            <w:tcBorders>
              <w:top w:val="nil"/>
              <w:left w:val="nil"/>
              <w:bottom w:val="single" w:sz="4" w:space="0" w:color="auto"/>
              <w:right w:val="single" w:sz="4" w:space="0" w:color="auto"/>
            </w:tcBorders>
            <w:shd w:val="clear" w:color="auto" w:fill="auto"/>
            <w:hideMark/>
          </w:tcPr>
          <w:p w14:paraId="3F9818A5"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nil"/>
              <w:left w:val="nil"/>
              <w:bottom w:val="single" w:sz="4" w:space="0" w:color="auto"/>
              <w:right w:val="single" w:sz="4" w:space="0" w:color="auto"/>
            </w:tcBorders>
            <w:shd w:val="clear" w:color="auto" w:fill="auto"/>
            <w:noWrap/>
            <w:vAlign w:val="bottom"/>
            <w:hideMark/>
          </w:tcPr>
          <w:p w14:paraId="48F646FC" w14:textId="6B22D3E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6</w:t>
            </w:r>
          </w:p>
        </w:tc>
      </w:tr>
      <w:tr w:rsidR="00200283" w:rsidRPr="00D008E5" w14:paraId="40CD47AE" w14:textId="77777777" w:rsidTr="00B06816">
        <w:trPr>
          <w:trHeight w:val="28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5C63BE7" w14:textId="74EF8D68" w:rsidR="00200283" w:rsidRPr="00332B3F" w:rsidRDefault="00200283" w:rsidP="00507665">
            <w:pPr>
              <w:widowControl/>
              <w:autoSpaceDE/>
              <w:autoSpaceDN/>
              <w:jc w:val="center"/>
              <w:rPr>
                <w:rFonts w:ascii="Times New Roman" w:eastAsia="Times New Roman" w:hAnsi="Times New Roman" w:cs="Times New Roman"/>
                <w:color w:val="000000"/>
                <w:sz w:val="24"/>
                <w:szCs w:val="24"/>
                <w:lang w:val="ro-RO" w:eastAsia="ro-RO"/>
              </w:rPr>
            </w:pPr>
            <w:r w:rsidRPr="00332B3F">
              <w:rPr>
                <w:rFonts w:ascii="Times New Roman" w:eastAsia="Times New Roman" w:hAnsi="Times New Roman" w:cs="Times New Roman"/>
                <w:color w:val="000000"/>
                <w:sz w:val="24"/>
                <w:szCs w:val="24"/>
                <w:lang w:val="ro-RO" w:eastAsia="ro-RO"/>
              </w:rPr>
              <w:t>7</w:t>
            </w:r>
            <w:r>
              <w:rPr>
                <w:rFonts w:ascii="Times New Roman" w:eastAsia="Times New Roman" w:hAnsi="Times New Roman" w:cs="Times New Roman"/>
                <w:color w:val="000000"/>
                <w:sz w:val="24"/>
                <w:szCs w:val="24"/>
                <w:lang w:val="ro-RO" w:eastAsia="ro-RO"/>
              </w:rPr>
              <w:t>5</w:t>
            </w:r>
          </w:p>
        </w:tc>
        <w:tc>
          <w:tcPr>
            <w:tcW w:w="1363" w:type="dxa"/>
            <w:tcBorders>
              <w:top w:val="nil"/>
              <w:left w:val="nil"/>
              <w:bottom w:val="single" w:sz="4" w:space="0" w:color="auto"/>
              <w:right w:val="single" w:sz="4" w:space="0" w:color="auto"/>
            </w:tcBorders>
            <w:shd w:val="clear" w:color="auto" w:fill="auto"/>
            <w:noWrap/>
            <w:hideMark/>
          </w:tcPr>
          <w:p w14:paraId="30F4E988" w14:textId="2CF2AD82" w:rsidR="00200283" w:rsidRPr="00200283" w:rsidRDefault="00200283" w:rsidP="00507665">
            <w:pPr>
              <w:widowControl/>
              <w:autoSpaceDE/>
              <w:autoSpaceDN/>
              <w:jc w:val="center"/>
              <w:rPr>
                <w:rFonts w:ascii="Times New Roman" w:eastAsia="Times New Roman" w:hAnsi="Times New Roman" w:cs="Times New Roman"/>
                <w:color w:val="FF0000"/>
                <w:sz w:val="20"/>
                <w:szCs w:val="20"/>
                <w:lang w:val="ro-RO" w:eastAsia="ro-RO"/>
              </w:rPr>
            </w:pPr>
            <w:r w:rsidRPr="00200283">
              <w:rPr>
                <w:rFonts w:ascii="Times New Roman" w:hAnsi="Times New Roman" w:cs="Times New Roman"/>
                <w:sz w:val="20"/>
                <w:szCs w:val="20"/>
              </w:rPr>
              <w:t>PADURANI</w:t>
            </w:r>
          </w:p>
        </w:tc>
        <w:tc>
          <w:tcPr>
            <w:tcW w:w="1472" w:type="dxa"/>
            <w:tcBorders>
              <w:top w:val="nil"/>
              <w:left w:val="nil"/>
              <w:bottom w:val="single" w:sz="4" w:space="0" w:color="auto"/>
              <w:right w:val="single" w:sz="4" w:space="0" w:color="auto"/>
            </w:tcBorders>
            <w:shd w:val="clear" w:color="auto" w:fill="auto"/>
            <w:noWrap/>
            <w:hideMark/>
          </w:tcPr>
          <w:p w14:paraId="3EAFCD5D"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nil"/>
              <w:left w:val="nil"/>
              <w:bottom w:val="single" w:sz="4" w:space="0" w:color="auto"/>
              <w:right w:val="single" w:sz="4" w:space="0" w:color="auto"/>
            </w:tcBorders>
            <w:shd w:val="clear" w:color="000000" w:fill="FFFFFF"/>
            <w:noWrap/>
            <w:vAlign w:val="bottom"/>
            <w:hideMark/>
          </w:tcPr>
          <w:p w14:paraId="79664325"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DS1524</w:t>
            </w:r>
          </w:p>
        </w:tc>
        <w:tc>
          <w:tcPr>
            <w:tcW w:w="1257" w:type="dxa"/>
            <w:tcBorders>
              <w:top w:val="nil"/>
              <w:left w:val="nil"/>
              <w:bottom w:val="single" w:sz="4" w:space="0" w:color="auto"/>
              <w:right w:val="single" w:sz="4" w:space="0" w:color="auto"/>
            </w:tcBorders>
            <w:shd w:val="clear" w:color="auto" w:fill="auto"/>
            <w:noWrap/>
            <w:vAlign w:val="bottom"/>
            <w:hideMark/>
          </w:tcPr>
          <w:p w14:paraId="632AE4E4"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468,698</w:t>
            </w:r>
          </w:p>
        </w:tc>
        <w:tc>
          <w:tcPr>
            <w:tcW w:w="1083" w:type="dxa"/>
            <w:tcBorders>
              <w:top w:val="nil"/>
              <w:left w:val="nil"/>
              <w:bottom w:val="single" w:sz="4" w:space="0" w:color="auto"/>
              <w:right w:val="single" w:sz="4" w:space="0" w:color="auto"/>
            </w:tcBorders>
            <w:shd w:val="clear" w:color="auto" w:fill="auto"/>
            <w:noWrap/>
            <w:vAlign w:val="bottom"/>
            <w:hideMark/>
          </w:tcPr>
          <w:p w14:paraId="7F9BE1CE"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107636</w:t>
            </w:r>
          </w:p>
        </w:tc>
        <w:tc>
          <w:tcPr>
            <w:tcW w:w="2251" w:type="dxa"/>
            <w:tcBorders>
              <w:top w:val="nil"/>
              <w:left w:val="nil"/>
              <w:bottom w:val="single" w:sz="4" w:space="0" w:color="auto"/>
              <w:right w:val="single" w:sz="4" w:space="0" w:color="auto"/>
            </w:tcBorders>
            <w:shd w:val="clear" w:color="auto" w:fill="auto"/>
            <w:hideMark/>
          </w:tcPr>
          <w:p w14:paraId="1A329A05"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nil"/>
              <w:left w:val="nil"/>
              <w:bottom w:val="single" w:sz="4" w:space="0" w:color="auto"/>
              <w:right w:val="single" w:sz="4" w:space="0" w:color="auto"/>
            </w:tcBorders>
            <w:shd w:val="clear" w:color="auto" w:fill="auto"/>
            <w:noWrap/>
            <w:vAlign w:val="bottom"/>
            <w:hideMark/>
          </w:tcPr>
          <w:p w14:paraId="224B60CC" w14:textId="32282D72"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17</w:t>
            </w:r>
          </w:p>
        </w:tc>
      </w:tr>
      <w:tr w:rsidR="00200283" w:rsidRPr="00D008E5" w14:paraId="10380B1B" w14:textId="77777777" w:rsidTr="00B06816">
        <w:trPr>
          <w:trHeight w:val="28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E43A253" w14:textId="0F54BD25" w:rsidR="00200283" w:rsidRPr="00332B3F" w:rsidRDefault="00200283" w:rsidP="00507665">
            <w:pPr>
              <w:widowControl/>
              <w:autoSpaceDE/>
              <w:autoSpaceDN/>
              <w:jc w:val="center"/>
              <w:rPr>
                <w:rFonts w:ascii="Times New Roman" w:eastAsia="Times New Roman" w:hAnsi="Times New Roman" w:cs="Times New Roman"/>
                <w:color w:val="000000"/>
                <w:sz w:val="24"/>
                <w:szCs w:val="24"/>
                <w:lang w:val="ro-RO" w:eastAsia="ro-RO"/>
              </w:rPr>
            </w:pPr>
            <w:r w:rsidRPr="00332B3F">
              <w:rPr>
                <w:rFonts w:ascii="Times New Roman" w:eastAsia="Times New Roman" w:hAnsi="Times New Roman" w:cs="Times New Roman"/>
                <w:color w:val="000000"/>
                <w:sz w:val="24"/>
                <w:szCs w:val="24"/>
                <w:lang w:val="ro-RO" w:eastAsia="ro-RO"/>
              </w:rPr>
              <w:t>7</w:t>
            </w:r>
            <w:r>
              <w:rPr>
                <w:rFonts w:ascii="Times New Roman" w:eastAsia="Times New Roman" w:hAnsi="Times New Roman" w:cs="Times New Roman"/>
                <w:color w:val="000000"/>
                <w:sz w:val="24"/>
                <w:szCs w:val="24"/>
                <w:lang w:val="ro-RO" w:eastAsia="ro-RO"/>
              </w:rPr>
              <w:t>6</w:t>
            </w:r>
          </w:p>
        </w:tc>
        <w:tc>
          <w:tcPr>
            <w:tcW w:w="1363" w:type="dxa"/>
            <w:tcBorders>
              <w:top w:val="nil"/>
              <w:left w:val="nil"/>
              <w:bottom w:val="single" w:sz="4" w:space="0" w:color="auto"/>
              <w:right w:val="single" w:sz="4" w:space="0" w:color="auto"/>
            </w:tcBorders>
            <w:shd w:val="clear" w:color="auto" w:fill="auto"/>
            <w:noWrap/>
            <w:hideMark/>
          </w:tcPr>
          <w:p w14:paraId="23B701E7" w14:textId="492AD9CC" w:rsidR="00200283" w:rsidRPr="00200283" w:rsidRDefault="00200283" w:rsidP="00507665">
            <w:pPr>
              <w:widowControl/>
              <w:autoSpaceDE/>
              <w:autoSpaceDN/>
              <w:jc w:val="center"/>
              <w:rPr>
                <w:rFonts w:ascii="Times New Roman" w:eastAsia="Times New Roman" w:hAnsi="Times New Roman" w:cs="Times New Roman"/>
                <w:color w:val="FF0000"/>
                <w:sz w:val="20"/>
                <w:szCs w:val="20"/>
                <w:lang w:val="ro-RO" w:eastAsia="ro-RO"/>
              </w:rPr>
            </w:pPr>
            <w:r w:rsidRPr="00200283">
              <w:rPr>
                <w:rFonts w:ascii="Times New Roman" w:hAnsi="Times New Roman" w:cs="Times New Roman"/>
                <w:sz w:val="20"/>
                <w:szCs w:val="20"/>
              </w:rPr>
              <w:t>PADURANI</w:t>
            </w:r>
          </w:p>
        </w:tc>
        <w:tc>
          <w:tcPr>
            <w:tcW w:w="1472" w:type="dxa"/>
            <w:tcBorders>
              <w:top w:val="nil"/>
              <w:left w:val="nil"/>
              <w:bottom w:val="single" w:sz="4" w:space="0" w:color="auto"/>
              <w:right w:val="single" w:sz="4" w:space="0" w:color="auto"/>
            </w:tcBorders>
            <w:shd w:val="clear" w:color="auto" w:fill="auto"/>
            <w:noWrap/>
            <w:hideMark/>
          </w:tcPr>
          <w:p w14:paraId="3ED0B3CA"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nil"/>
              <w:left w:val="nil"/>
              <w:bottom w:val="single" w:sz="4" w:space="0" w:color="auto"/>
              <w:right w:val="single" w:sz="4" w:space="0" w:color="auto"/>
            </w:tcBorders>
            <w:shd w:val="clear" w:color="000000" w:fill="FFFFFF"/>
            <w:noWrap/>
            <w:vAlign w:val="bottom"/>
            <w:hideMark/>
          </w:tcPr>
          <w:p w14:paraId="678E210D"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DS1315</w:t>
            </w:r>
          </w:p>
        </w:tc>
        <w:tc>
          <w:tcPr>
            <w:tcW w:w="1257" w:type="dxa"/>
            <w:tcBorders>
              <w:top w:val="nil"/>
              <w:left w:val="nil"/>
              <w:bottom w:val="single" w:sz="4" w:space="0" w:color="auto"/>
              <w:right w:val="single" w:sz="4" w:space="0" w:color="auto"/>
            </w:tcBorders>
            <w:shd w:val="clear" w:color="auto" w:fill="auto"/>
            <w:noWrap/>
            <w:vAlign w:val="bottom"/>
            <w:hideMark/>
          </w:tcPr>
          <w:p w14:paraId="5296D34D"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479,111</w:t>
            </w:r>
          </w:p>
        </w:tc>
        <w:tc>
          <w:tcPr>
            <w:tcW w:w="1083" w:type="dxa"/>
            <w:tcBorders>
              <w:top w:val="nil"/>
              <w:left w:val="nil"/>
              <w:bottom w:val="single" w:sz="4" w:space="0" w:color="auto"/>
              <w:right w:val="single" w:sz="4" w:space="0" w:color="auto"/>
            </w:tcBorders>
            <w:shd w:val="clear" w:color="auto" w:fill="auto"/>
            <w:noWrap/>
            <w:vAlign w:val="bottom"/>
            <w:hideMark/>
          </w:tcPr>
          <w:p w14:paraId="7F351A2B"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107635</w:t>
            </w:r>
          </w:p>
        </w:tc>
        <w:tc>
          <w:tcPr>
            <w:tcW w:w="2251" w:type="dxa"/>
            <w:tcBorders>
              <w:top w:val="nil"/>
              <w:left w:val="nil"/>
              <w:bottom w:val="single" w:sz="4" w:space="0" w:color="auto"/>
              <w:right w:val="single" w:sz="4" w:space="0" w:color="auto"/>
            </w:tcBorders>
            <w:shd w:val="clear" w:color="auto" w:fill="auto"/>
            <w:hideMark/>
          </w:tcPr>
          <w:p w14:paraId="3339E4B9"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nil"/>
              <w:left w:val="nil"/>
              <w:bottom w:val="single" w:sz="4" w:space="0" w:color="auto"/>
              <w:right w:val="single" w:sz="4" w:space="0" w:color="auto"/>
            </w:tcBorders>
            <w:shd w:val="clear" w:color="auto" w:fill="auto"/>
            <w:noWrap/>
            <w:vAlign w:val="bottom"/>
            <w:hideMark/>
          </w:tcPr>
          <w:p w14:paraId="4F0865D9" w14:textId="4A6430E0"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9</w:t>
            </w:r>
          </w:p>
        </w:tc>
      </w:tr>
      <w:tr w:rsidR="00200283" w:rsidRPr="00D008E5" w14:paraId="10D062D0" w14:textId="77777777" w:rsidTr="00B06816">
        <w:trPr>
          <w:trHeight w:val="28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10EB30B" w14:textId="30B56A95" w:rsidR="00200283" w:rsidRPr="00332B3F" w:rsidRDefault="00200283" w:rsidP="00507665">
            <w:pPr>
              <w:widowControl/>
              <w:autoSpaceDE/>
              <w:autoSpaceDN/>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77</w:t>
            </w:r>
          </w:p>
        </w:tc>
        <w:tc>
          <w:tcPr>
            <w:tcW w:w="1363" w:type="dxa"/>
            <w:tcBorders>
              <w:top w:val="nil"/>
              <w:left w:val="nil"/>
              <w:bottom w:val="single" w:sz="4" w:space="0" w:color="auto"/>
              <w:right w:val="single" w:sz="4" w:space="0" w:color="auto"/>
            </w:tcBorders>
            <w:shd w:val="clear" w:color="auto" w:fill="auto"/>
            <w:noWrap/>
            <w:hideMark/>
          </w:tcPr>
          <w:p w14:paraId="3BF79B97" w14:textId="674B009A" w:rsidR="00200283" w:rsidRPr="00200283" w:rsidRDefault="00200283" w:rsidP="00507665">
            <w:pPr>
              <w:widowControl/>
              <w:autoSpaceDE/>
              <w:autoSpaceDN/>
              <w:jc w:val="center"/>
              <w:rPr>
                <w:rFonts w:ascii="Times New Roman" w:eastAsia="Times New Roman" w:hAnsi="Times New Roman" w:cs="Times New Roman"/>
                <w:color w:val="FF0000"/>
                <w:sz w:val="20"/>
                <w:szCs w:val="20"/>
                <w:lang w:val="ro-RO" w:eastAsia="ro-RO"/>
              </w:rPr>
            </w:pPr>
            <w:r w:rsidRPr="00200283">
              <w:rPr>
                <w:rFonts w:ascii="Times New Roman" w:hAnsi="Times New Roman" w:cs="Times New Roman"/>
                <w:sz w:val="20"/>
                <w:szCs w:val="20"/>
              </w:rPr>
              <w:t>PADURANI</w:t>
            </w:r>
          </w:p>
        </w:tc>
        <w:tc>
          <w:tcPr>
            <w:tcW w:w="1472" w:type="dxa"/>
            <w:tcBorders>
              <w:top w:val="nil"/>
              <w:left w:val="nil"/>
              <w:bottom w:val="single" w:sz="4" w:space="0" w:color="auto"/>
              <w:right w:val="single" w:sz="4" w:space="0" w:color="auto"/>
            </w:tcBorders>
            <w:shd w:val="clear" w:color="auto" w:fill="auto"/>
            <w:noWrap/>
            <w:hideMark/>
          </w:tcPr>
          <w:p w14:paraId="2518CD98"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nil"/>
              <w:left w:val="nil"/>
              <w:bottom w:val="single" w:sz="4" w:space="0" w:color="auto"/>
              <w:right w:val="single" w:sz="4" w:space="0" w:color="auto"/>
            </w:tcBorders>
            <w:shd w:val="clear" w:color="000000" w:fill="FFFFFF"/>
            <w:noWrap/>
            <w:vAlign w:val="bottom"/>
            <w:hideMark/>
          </w:tcPr>
          <w:p w14:paraId="4393FC9C"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DS829</w:t>
            </w:r>
          </w:p>
        </w:tc>
        <w:tc>
          <w:tcPr>
            <w:tcW w:w="1257" w:type="dxa"/>
            <w:tcBorders>
              <w:top w:val="nil"/>
              <w:left w:val="nil"/>
              <w:bottom w:val="single" w:sz="4" w:space="0" w:color="auto"/>
              <w:right w:val="single" w:sz="4" w:space="0" w:color="auto"/>
            </w:tcBorders>
            <w:shd w:val="clear" w:color="auto" w:fill="auto"/>
            <w:noWrap/>
            <w:vAlign w:val="bottom"/>
            <w:hideMark/>
          </w:tcPr>
          <w:p w14:paraId="1F4ED5F3"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4560,507</w:t>
            </w:r>
          </w:p>
        </w:tc>
        <w:tc>
          <w:tcPr>
            <w:tcW w:w="1083" w:type="dxa"/>
            <w:tcBorders>
              <w:top w:val="nil"/>
              <w:left w:val="nil"/>
              <w:bottom w:val="single" w:sz="4" w:space="0" w:color="auto"/>
              <w:right w:val="single" w:sz="4" w:space="0" w:color="auto"/>
            </w:tcBorders>
            <w:shd w:val="clear" w:color="auto" w:fill="auto"/>
            <w:noWrap/>
            <w:vAlign w:val="bottom"/>
            <w:hideMark/>
          </w:tcPr>
          <w:p w14:paraId="2E72869F"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106640</w:t>
            </w:r>
          </w:p>
        </w:tc>
        <w:tc>
          <w:tcPr>
            <w:tcW w:w="2251" w:type="dxa"/>
            <w:tcBorders>
              <w:top w:val="nil"/>
              <w:left w:val="nil"/>
              <w:bottom w:val="single" w:sz="4" w:space="0" w:color="auto"/>
              <w:right w:val="single" w:sz="4" w:space="0" w:color="auto"/>
            </w:tcBorders>
            <w:shd w:val="clear" w:color="auto" w:fill="auto"/>
            <w:hideMark/>
          </w:tcPr>
          <w:p w14:paraId="7AA35634"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nil"/>
              <w:left w:val="nil"/>
              <w:bottom w:val="single" w:sz="4" w:space="0" w:color="auto"/>
              <w:right w:val="single" w:sz="4" w:space="0" w:color="auto"/>
            </w:tcBorders>
            <w:shd w:val="clear" w:color="auto" w:fill="auto"/>
            <w:noWrap/>
            <w:vAlign w:val="bottom"/>
            <w:hideMark/>
          </w:tcPr>
          <w:p w14:paraId="672EFDED" w14:textId="00B3DFA4"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72</w:t>
            </w:r>
          </w:p>
        </w:tc>
      </w:tr>
      <w:tr w:rsidR="00200283" w:rsidRPr="00D008E5" w14:paraId="59A498CA" w14:textId="77777777" w:rsidTr="00B06816">
        <w:trPr>
          <w:trHeight w:val="28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56B86C1" w14:textId="72D274D7" w:rsidR="00200283" w:rsidRPr="00332B3F" w:rsidRDefault="00200283" w:rsidP="00507665">
            <w:pPr>
              <w:widowControl/>
              <w:autoSpaceDE/>
              <w:autoSpaceDN/>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7</w:t>
            </w:r>
            <w:r w:rsidRPr="00332B3F">
              <w:rPr>
                <w:rFonts w:ascii="Times New Roman" w:eastAsia="Times New Roman" w:hAnsi="Times New Roman" w:cs="Times New Roman"/>
                <w:color w:val="000000"/>
                <w:sz w:val="24"/>
                <w:szCs w:val="24"/>
                <w:lang w:val="ro-RO" w:eastAsia="ro-RO"/>
              </w:rPr>
              <w:t>8</w:t>
            </w:r>
          </w:p>
        </w:tc>
        <w:tc>
          <w:tcPr>
            <w:tcW w:w="1363" w:type="dxa"/>
            <w:tcBorders>
              <w:top w:val="nil"/>
              <w:left w:val="nil"/>
              <w:bottom w:val="single" w:sz="4" w:space="0" w:color="auto"/>
              <w:right w:val="single" w:sz="4" w:space="0" w:color="auto"/>
            </w:tcBorders>
            <w:shd w:val="clear" w:color="auto" w:fill="auto"/>
            <w:noWrap/>
            <w:hideMark/>
          </w:tcPr>
          <w:p w14:paraId="291D4EA4" w14:textId="4A34110C" w:rsidR="00200283" w:rsidRPr="00200283" w:rsidRDefault="00200283" w:rsidP="00507665">
            <w:pPr>
              <w:widowControl/>
              <w:autoSpaceDE/>
              <w:autoSpaceDN/>
              <w:jc w:val="center"/>
              <w:rPr>
                <w:rFonts w:ascii="Times New Roman" w:eastAsia="Times New Roman" w:hAnsi="Times New Roman" w:cs="Times New Roman"/>
                <w:color w:val="FF0000"/>
                <w:sz w:val="20"/>
                <w:szCs w:val="20"/>
                <w:lang w:val="ro-RO" w:eastAsia="ro-RO"/>
              </w:rPr>
            </w:pPr>
            <w:r w:rsidRPr="00200283">
              <w:rPr>
                <w:rFonts w:ascii="Times New Roman" w:hAnsi="Times New Roman" w:cs="Times New Roman"/>
                <w:sz w:val="20"/>
                <w:szCs w:val="20"/>
              </w:rPr>
              <w:t>PADURANI</w:t>
            </w:r>
          </w:p>
        </w:tc>
        <w:tc>
          <w:tcPr>
            <w:tcW w:w="1472" w:type="dxa"/>
            <w:tcBorders>
              <w:top w:val="nil"/>
              <w:left w:val="nil"/>
              <w:bottom w:val="single" w:sz="4" w:space="0" w:color="auto"/>
              <w:right w:val="single" w:sz="4" w:space="0" w:color="auto"/>
            </w:tcBorders>
            <w:shd w:val="clear" w:color="auto" w:fill="auto"/>
            <w:noWrap/>
            <w:hideMark/>
          </w:tcPr>
          <w:p w14:paraId="645EA9B7"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nil"/>
              <w:left w:val="nil"/>
              <w:bottom w:val="single" w:sz="4" w:space="0" w:color="auto"/>
              <w:right w:val="single" w:sz="4" w:space="0" w:color="auto"/>
            </w:tcBorders>
            <w:shd w:val="clear" w:color="000000" w:fill="FFFFFF"/>
            <w:noWrap/>
            <w:vAlign w:val="bottom"/>
            <w:hideMark/>
          </w:tcPr>
          <w:p w14:paraId="1EA1BDE7"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DS1618</w:t>
            </w:r>
          </w:p>
        </w:tc>
        <w:tc>
          <w:tcPr>
            <w:tcW w:w="1257" w:type="dxa"/>
            <w:tcBorders>
              <w:top w:val="nil"/>
              <w:left w:val="nil"/>
              <w:bottom w:val="single" w:sz="4" w:space="0" w:color="auto"/>
              <w:right w:val="single" w:sz="4" w:space="0" w:color="auto"/>
            </w:tcBorders>
            <w:shd w:val="clear" w:color="auto" w:fill="auto"/>
            <w:noWrap/>
            <w:vAlign w:val="bottom"/>
            <w:hideMark/>
          </w:tcPr>
          <w:p w14:paraId="3DFF1A63"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409,607</w:t>
            </w:r>
          </w:p>
        </w:tc>
        <w:tc>
          <w:tcPr>
            <w:tcW w:w="1083" w:type="dxa"/>
            <w:tcBorders>
              <w:top w:val="nil"/>
              <w:left w:val="nil"/>
              <w:bottom w:val="single" w:sz="4" w:space="0" w:color="auto"/>
              <w:right w:val="single" w:sz="4" w:space="0" w:color="auto"/>
            </w:tcBorders>
            <w:shd w:val="clear" w:color="auto" w:fill="auto"/>
            <w:noWrap/>
            <w:vAlign w:val="bottom"/>
            <w:hideMark/>
          </w:tcPr>
          <w:p w14:paraId="7EA42F23"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107634</w:t>
            </w:r>
          </w:p>
        </w:tc>
        <w:tc>
          <w:tcPr>
            <w:tcW w:w="2251" w:type="dxa"/>
            <w:tcBorders>
              <w:top w:val="nil"/>
              <w:left w:val="nil"/>
              <w:bottom w:val="single" w:sz="4" w:space="0" w:color="auto"/>
              <w:right w:val="single" w:sz="4" w:space="0" w:color="auto"/>
            </w:tcBorders>
            <w:shd w:val="clear" w:color="auto" w:fill="auto"/>
            <w:hideMark/>
          </w:tcPr>
          <w:p w14:paraId="7BB1567C"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nil"/>
              <w:left w:val="nil"/>
              <w:bottom w:val="single" w:sz="4" w:space="0" w:color="auto"/>
              <w:right w:val="single" w:sz="4" w:space="0" w:color="auto"/>
            </w:tcBorders>
            <w:shd w:val="clear" w:color="auto" w:fill="auto"/>
            <w:noWrap/>
            <w:vAlign w:val="bottom"/>
            <w:hideMark/>
          </w:tcPr>
          <w:p w14:paraId="5D4FCE27" w14:textId="0F973706"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9</w:t>
            </w:r>
          </w:p>
        </w:tc>
      </w:tr>
      <w:tr w:rsidR="00200283" w:rsidRPr="00D008E5" w14:paraId="7334AD0A" w14:textId="77777777" w:rsidTr="00B06816">
        <w:trPr>
          <w:trHeight w:val="28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A86696F" w14:textId="54DD88C7" w:rsidR="00200283" w:rsidRPr="00332B3F" w:rsidRDefault="00200283" w:rsidP="00507665">
            <w:pPr>
              <w:widowControl/>
              <w:autoSpaceDE/>
              <w:autoSpaceDN/>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79</w:t>
            </w:r>
          </w:p>
        </w:tc>
        <w:tc>
          <w:tcPr>
            <w:tcW w:w="1363" w:type="dxa"/>
            <w:tcBorders>
              <w:top w:val="nil"/>
              <w:left w:val="nil"/>
              <w:bottom w:val="single" w:sz="4" w:space="0" w:color="auto"/>
              <w:right w:val="single" w:sz="4" w:space="0" w:color="auto"/>
            </w:tcBorders>
            <w:shd w:val="clear" w:color="auto" w:fill="auto"/>
            <w:noWrap/>
            <w:hideMark/>
          </w:tcPr>
          <w:p w14:paraId="318777F4" w14:textId="7E1D2156" w:rsidR="00200283" w:rsidRPr="00200283" w:rsidRDefault="00200283" w:rsidP="00507665">
            <w:pPr>
              <w:widowControl/>
              <w:autoSpaceDE/>
              <w:autoSpaceDN/>
              <w:jc w:val="center"/>
              <w:rPr>
                <w:rFonts w:ascii="Times New Roman" w:eastAsia="Times New Roman" w:hAnsi="Times New Roman" w:cs="Times New Roman"/>
                <w:color w:val="FF0000"/>
                <w:sz w:val="20"/>
                <w:szCs w:val="20"/>
                <w:lang w:val="ro-RO" w:eastAsia="ro-RO"/>
              </w:rPr>
            </w:pPr>
            <w:r w:rsidRPr="00200283">
              <w:rPr>
                <w:rFonts w:ascii="Times New Roman" w:hAnsi="Times New Roman" w:cs="Times New Roman"/>
                <w:sz w:val="20"/>
                <w:szCs w:val="20"/>
              </w:rPr>
              <w:t>PADURANI</w:t>
            </w:r>
          </w:p>
        </w:tc>
        <w:tc>
          <w:tcPr>
            <w:tcW w:w="1472" w:type="dxa"/>
            <w:tcBorders>
              <w:top w:val="nil"/>
              <w:left w:val="nil"/>
              <w:bottom w:val="single" w:sz="4" w:space="0" w:color="auto"/>
              <w:right w:val="single" w:sz="4" w:space="0" w:color="auto"/>
            </w:tcBorders>
            <w:shd w:val="clear" w:color="auto" w:fill="auto"/>
            <w:noWrap/>
            <w:hideMark/>
          </w:tcPr>
          <w:p w14:paraId="3511A10F"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nil"/>
              <w:left w:val="nil"/>
              <w:bottom w:val="single" w:sz="4" w:space="0" w:color="auto"/>
              <w:right w:val="single" w:sz="4" w:space="0" w:color="auto"/>
            </w:tcBorders>
            <w:shd w:val="clear" w:color="000000" w:fill="FFFFFF"/>
            <w:noWrap/>
            <w:vAlign w:val="bottom"/>
            <w:hideMark/>
          </w:tcPr>
          <w:p w14:paraId="005C98FD"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DS720</w:t>
            </w:r>
          </w:p>
        </w:tc>
        <w:tc>
          <w:tcPr>
            <w:tcW w:w="1257" w:type="dxa"/>
            <w:tcBorders>
              <w:top w:val="nil"/>
              <w:left w:val="nil"/>
              <w:bottom w:val="single" w:sz="4" w:space="0" w:color="auto"/>
              <w:right w:val="single" w:sz="4" w:space="0" w:color="auto"/>
            </w:tcBorders>
            <w:shd w:val="clear" w:color="auto" w:fill="auto"/>
            <w:noWrap/>
            <w:vAlign w:val="bottom"/>
            <w:hideMark/>
          </w:tcPr>
          <w:p w14:paraId="7B65E1E5"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465,626</w:t>
            </w:r>
          </w:p>
        </w:tc>
        <w:tc>
          <w:tcPr>
            <w:tcW w:w="1083" w:type="dxa"/>
            <w:tcBorders>
              <w:top w:val="nil"/>
              <w:left w:val="nil"/>
              <w:bottom w:val="single" w:sz="4" w:space="0" w:color="auto"/>
              <w:right w:val="single" w:sz="4" w:space="0" w:color="auto"/>
            </w:tcBorders>
            <w:shd w:val="clear" w:color="auto" w:fill="auto"/>
            <w:noWrap/>
            <w:vAlign w:val="bottom"/>
            <w:hideMark/>
          </w:tcPr>
          <w:p w14:paraId="0E98130B"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107678</w:t>
            </w:r>
          </w:p>
        </w:tc>
        <w:tc>
          <w:tcPr>
            <w:tcW w:w="2251" w:type="dxa"/>
            <w:tcBorders>
              <w:top w:val="nil"/>
              <w:left w:val="nil"/>
              <w:bottom w:val="single" w:sz="4" w:space="0" w:color="auto"/>
              <w:right w:val="single" w:sz="4" w:space="0" w:color="auto"/>
            </w:tcBorders>
            <w:shd w:val="clear" w:color="auto" w:fill="auto"/>
            <w:hideMark/>
          </w:tcPr>
          <w:p w14:paraId="7B1F50CE"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nil"/>
              <w:left w:val="nil"/>
              <w:bottom w:val="single" w:sz="4" w:space="0" w:color="auto"/>
              <w:right w:val="single" w:sz="4" w:space="0" w:color="auto"/>
            </w:tcBorders>
            <w:shd w:val="clear" w:color="auto" w:fill="auto"/>
            <w:noWrap/>
            <w:vAlign w:val="bottom"/>
            <w:hideMark/>
          </w:tcPr>
          <w:p w14:paraId="7B6BD76F" w14:textId="3726AD9C"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w:t>
            </w:r>
          </w:p>
        </w:tc>
      </w:tr>
      <w:tr w:rsidR="00200283" w:rsidRPr="00D008E5" w14:paraId="2A3F3FF1" w14:textId="77777777" w:rsidTr="00B06816">
        <w:trPr>
          <w:trHeight w:val="28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6DF523E" w14:textId="75EB1419" w:rsidR="00200283" w:rsidRPr="00332B3F" w:rsidRDefault="00200283" w:rsidP="00507665">
            <w:pPr>
              <w:widowControl/>
              <w:autoSpaceDE/>
              <w:autoSpaceDN/>
              <w:jc w:val="center"/>
              <w:rPr>
                <w:rFonts w:ascii="Times New Roman" w:eastAsia="Times New Roman" w:hAnsi="Times New Roman" w:cs="Times New Roman"/>
                <w:color w:val="000000"/>
                <w:sz w:val="24"/>
                <w:szCs w:val="24"/>
                <w:lang w:val="ro-RO" w:eastAsia="ro-RO"/>
              </w:rPr>
            </w:pPr>
            <w:r w:rsidRPr="00332B3F">
              <w:rPr>
                <w:rFonts w:ascii="Times New Roman" w:eastAsia="Times New Roman" w:hAnsi="Times New Roman" w:cs="Times New Roman"/>
                <w:color w:val="000000"/>
                <w:sz w:val="24"/>
                <w:szCs w:val="24"/>
                <w:lang w:val="ro-RO" w:eastAsia="ro-RO"/>
              </w:rPr>
              <w:t>8</w:t>
            </w:r>
            <w:r>
              <w:rPr>
                <w:rFonts w:ascii="Times New Roman" w:eastAsia="Times New Roman" w:hAnsi="Times New Roman" w:cs="Times New Roman"/>
                <w:color w:val="000000"/>
                <w:sz w:val="24"/>
                <w:szCs w:val="24"/>
                <w:lang w:val="ro-RO" w:eastAsia="ro-RO"/>
              </w:rPr>
              <w:t>0</w:t>
            </w:r>
          </w:p>
        </w:tc>
        <w:tc>
          <w:tcPr>
            <w:tcW w:w="1363" w:type="dxa"/>
            <w:tcBorders>
              <w:top w:val="nil"/>
              <w:left w:val="nil"/>
              <w:bottom w:val="single" w:sz="4" w:space="0" w:color="auto"/>
              <w:right w:val="single" w:sz="4" w:space="0" w:color="auto"/>
            </w:tcBorders>
            <w:shd w:val="clear" w:color="auto" w:fill="auto"/>
            <w:noWrap/>
            <w:hideMark/>
          </w:tcPr>
          <w:p w14:paraId="0062E6E0" w14:textId="6D262D2E" w:rsidR="00200283" w:rsidRPr="00200283" w:rsidRDefault="00200283" w:rsidP="00507665">
            <w:pPr>
              <w:widowControl/>
              <w:autoSpaceDE/>
              <w:autoSpaceDN/>
              <w:jc w:val="center"/>
              <w:rPr>
                <w:rFonts w:ascii="Times New Roman" w:eastAsia="Times New Roman" w:hAnsi="Times New Roman" w:cs="Times New Roman"/>
                <w:color w:val="FF0000"/>
                <w:sz w:val="20"/>
                <w:szCs w:val="20"/>
                <w:lang w:val="ro-RO" w:eastAsia="ro-RO"/>
              </w:rPr>
            </w:pPr>
            <w:r w:rsidRPr="00200283">
              <w:rPr>
                <w:rFonts w:ascii="Times New Roman" w:hAnsi="Times New Roman" w:cs="Times New Roman"/>
                <w:sz w:val="20"/>
                <w:szCs w:val="20"/>
              </w:rPr>
              <w:t>PADURANI</w:t>
            </w:r>
          </w:p>
        </w:tc>
        <w:tc>
          <w:tcPr>
            <w:tcW w:w="1472" w:type="dxa"/>
            <w:tcBorders>
              <w:top w:val="nil"/>
              <w:left w:val="nil"/>
              <w:bottom w:val="single" w:sz="4" w:space="0" w:color="auto"/>
              <w:right w:val="single" w:sz="4" w:space="0" w:color="auto"/>
            </w:tcBorders>
            <w:shd w:val="clear" w:color="auto" w:fill="auto"/>
            <w:noWrap/>
            <w:hideMark/>
          </w:tcPr>
          <w:p w14:paraId="6D3FC463"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nil"/>
              <w:left w:val="nil"/>
              <w:bottom w:val="single" w:sz="4" w:space="0" w:color="auto"/>
              <w:right w:val="single" w:sz="4" w:space="0" w:color="auto"/>
            </w:tcBorders>
            <w:shd w:val="clear" w:color="000000" w:fill="FFFFFF"/>
            <w:noWrap/>
            <w:vAlign w:val="bottom"/>
            <w:hideMark/>
          </w:tcPr>
          <w:p w14:paraId="425DFFD4"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DS1675</w:t>
            </w:r>
          </w:p>
        </w:tc>
        <w:tc>
          <w:tcPr>
            <w:tcW w:w="1257" w:type="dxa"/>
            <w:tcBorders>
              <w:top w:val="nil"/>
              <w:left w:val="nil"/>
              <w:bottom w:val="single" w:sz="4" w:space="0" w:color="auto"/>
              <w:right w:val="single" w:sz="4" w:space="0" w:color="auto"/>
            </w:tcBorders>
            <w:shd w:val="clear" w:color="auto" w:fill="auto"/>
            <w:noWrap/>
            <w:vAlign w:val="bottom"/>
            <w:hideMark/>
          </w:tcPr>
          <w:p w14:paraId="2B2C459A"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342,55</w:t>
            </w:r>
          </w:p>
        </w:tc>
        <w:tc>
          <w:tcPr>
            <w:tcW w:w="1083" w:type="dxa"/>
            <w:tcBorders>
              <w:top w:val="nil"/>
              <w:left w:val="nil"/>
              <w:bottom w:val="single" w:sz="4" w:space="0" w:color="auto"/>
              <w:right w:val="single" w:sz="4" w:space="0" w:color="auto"/>
            </w:tcBorders>
            <w:shd w:val="clear" w:color="auto" w:fill="auto"/>
            <w:noWrap/>
            <w:vAlign w:val="bottom"/>
            <w:hideMark/>
          </w:tcPr>
          <w:p w14:paraId="5C76F9C3"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107420</w:t>
            </w:r>
          </w:p>
        </w:tc>
        <w:tc>
          <w:tcPr>
            <w:tcW w:w="2251" w:type="dxa"/>
            <w:tcBorders>
              <w:top w:val="nil"/>
              <w:left w:val="nil"/>
              <w:bottom w:val="single" w:sz="4" w:space="0" w:color="auto"/>
              <w:right w:val="single" w:sz="4" w:space="0" w:color="auto"/>
            </w:tcBorders>
            <w:shd w:val="clear" w:color="auto" w:fill="auto"/>
            <w:hideMark/>
          </w:tcPr>
          <w:p w14:paraId="5B589F5B"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nil"/>
              <w:left w:val="nil"/>
              <w:bottom w:val="single" w:sz="4" w:space="0" w:color="auto"/>
              <w:right w:val="single" w:sz="4" w:space="0" w:color="auto"/>
            </w:tcBorders>
            <w:shd w:val="clear" w:color="auto" w:fill="auto"/>
            <w:noWrap/>
            <w:vAlign w:val="bottom"/>
            <w:hideMark/>
          </w:tcPr>
          <w:p w14:paraId="71E64703" w14:textId="61DF0323"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5</w:t>
            </w:r>
          </w:p>
        </w:tc>
      </w:tr>
      <w:tr w:rsidR="00200283" w:rsidRPr="00D008E5" w14:paraId="21B5BFB5" w14:textId="77777777" w:rsidTr="00B06816">
        <w:trPr>
          <w:trHeight w:val="28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4D226" w14:textId="7C1476E1" w:rsidR="00200283" w:rsidRPr="00332B3F" w:rsidRDefault="00200283" w:rsidP="00507665">
            <w:pPr>
              <w:widowControl/>
              <w:autoSpaceDE/>
              <w:autoSpaceDN/>
              <w:jc w:val="center"/>
              <w:rPr>
                <w:rFonts w:ascii="Times New Roman" w:eastAsia="Times New Roman" w:hAnsi="Times New Roman" w:cs="Times New Roman"/>
                <w:color w:val="000000"/>
                <w:sz w:val="24"/>
                <w:szCs w:val="24"/>
                <w:lang w:val="ro-RO" w:eastAsia="ro-RO"/>
              </w:rPr>
            </w:pPr>
            <w:r w:rsidRPr="00332B3F">
              <w:rPr>
                <w:rFonts w:ascii="Times New Roman" w:eastAsia="Times New Roman" w:hAnsi="Times New Roman" w:cs="Times New Roman"/>
                <w:color w:val="000000"/>
                <w:sz w:val="24"/>
                <w:szCs w:val="24"/>
                <w:lang w:val="ro-RO" w:eastAsia="ro-RO"/>
              </w:rPr>
              <w:t>8</w:t>
            </w:r>
            <w:r>
              <w:rPr>
                <w:rFonts w:ascii="Times New Roman" w:eastAsia="Times New Roman" w:hAnsi="Times New Roman" w:cs="Times New Roman"/>
                <w:color w:val="000000"/>
                <w:sz w:val="24"/>
                <w:szCs w:val="24"/>
                <w:lang w:val="ro-RO" w:eastAsia="ro-RO"/>
              </w:rPr>
              <w:t>1</w:t>
            </w:r>
          </w:p>
        </w:tc>
        <w:tc>
          <w:tcPr>
            <w:tcW w:w="1363" w:type="dxa"/>
            <w:tcBorders>
              <w:top w:val="single" w:sz="4" w:space="0" w:color="auto"/>
              <w:left w:val="nil"/>
              <w:bottom w:val="single" w:sz="4" w:space="0" w:color="auto"/>
              <w:right w:val="single" w:sz="4" w:space="0" w:color="auto"/>
            </w:tcBorders>
            <w:shd w:val="clear" w:color="auto" w:fill="auto"/>
            <w:noWrap/>
            <w:hideMark/>
          </w:tcPr>
          <w:p w14:paraId="1D7ECE3A" w14:textId="5906FC1A" w:rsidR="00200283" w:rsidRPr="00200283" w:rsidRDefault="00200283" w:rsidP="00507665">
            <w:pPr>
              <w:widowControl/>
              <w:autoSpaceDE/>
              <w:autoSpaceDN/>
              <w:jc w:val="center"/>
              <w:rPr>
                <w:rFonts w:ascii="Times New Roman" w:eastAsia="Times New Roman" w:hAnsi="Times New Roman" w:cs="Times New Roman"/>
                <w:color w:val="FF0000"/>
                <w:sz w:val="20"/>
                <w:szCs w:val="20"/>
                <w:lang w:val="ro-RO" w:eastAsia="ro-RO"/>
              </w:rPr>
            </w:pPr>
            <w:r w:rsidRPr="00200283">
              <w:rPr>
                <w:rFonts w:ascii="Times New Roman" w:hAnsi="Times New Roman" w:cs="Times New Roman"/>
                <w:sz w:val="20"/>
                <w:szCs w:val="20"/>
              </w:rPr>
              <w:t>PADURANI</w:t>
            </w:r>
          </w:p>
        </w:tc>
        <w:tc>
          <w:tcPr>
            <w:tcW w:w="1472" w:type="dxa"/>
            <w:tcBorders>
              <w:top w:val="single" w:sz="4" w:space="0" w:color="auto"/>
              <w:left w:val="nil"/>
              <w:bottom w:val="single" w:sz="4" w:space="0" w:color="auto"/>
              <w:right w:val="single" w:sz="4" w:space="0" w:color="auto"/>
            </w:tcBorders>
            <w:shd w:val="clear" w:color="auto" w:fill="auto"/>
            <w:noWrap/>
            <w:hideMark/>
          </w:tcPr>
          <w:p w14:paraId="24BA596B"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single" w:sz="4" w:space="0" w:color="auto"/>
              <w:left w:val="nil"/>
              <w:bottom w:val="single" w:sz="4" w:space="0" w:color="auto"/>
              <w:right w:val="single" w:sz="4" w:space="0" w:color="auto"/>
            </w:tcBorders>
            <w:shd w:val="clear" w:color="000000" w:fill="FFFFFF"/>
            <w:noWrap/>
            <w:vAlign w:val="bottom"/>
            <w:hideMark/>
          </w:tcPr>
          <w:p w14:paraId="1C052940"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DS606</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0D0C4BC1"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972,548</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2BC2D3E0"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107641</w:t>
            </w:r>
          </w:p>
        </w:tc>
        <w:tc>
          <w:tcPr>
            <w:tcW w:w="2251" w:type="dxa"/>
            <w:tcBorders>
              <w:top w:val="single" w:sz="4" w:space="0" w:color="auto"/>
              <w:left w:val="nil"/>
              <w:bottom w:val="single" w:sz="4" w:space="0" w:color="auto"/>
              <w:right w:val="single" w:sz="4" w:space="0" w:color="auto"/>
            </w:tcBorders>
            <w:shd w:val="clear" w:color="auto" w:fill="auto"/>
            <w:hideMark/>
          </w:tcPr>
          <w:p w14:paraId="6C470B05"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nil"/>
              <w:left w:val="nil"/>
              <w:bottom w:val="single" w:sz="4" w:space="0" w:color="auto"/>
              <w:right w:val="single" w:sz="4" w:space="0" w:color="auto"/>
            </w:tcBorders>
            <w:shd w:val="clear" w:color="auto" w:fill="auto"/>
            <w:noWrap/>
            <w:vAlign w:val="bottom"/>
            <w:hideMark/>
          </w:tcPr>
          <w:p w14:paraId="7C7EA610" w14:textId="4388468F"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33</w:t>
            </w:r>
          </w:p>
        </w:tc>
      </w:tr>
      <w:tr w:rsidR="00200283" w:rsidRPr="00D008E5" w14:paraId="1C331A98" w14:textId="77777777" w:rsidTr="00B06816">
        <w:trPr>
          <w:trHeight w:val="28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83B06" w14:textId="7D4B1BCE" w:rsidR="00200283" w:rsidRPr="00332B3F" w:rsidRDefault="00200283" w:rsidP="00507665">
            <w:pPr>
              <w:widowControl/>
              <w:autoSpaceDE/>
              <w:autoSpaceDN/>
              <w:jc w:val="center"/>
              <w:rPr>
                <w:rFonts w:ascii="Times New Roman" w:eastAsia="Times New Roman" w:hAnsi="Times New Roman" w:cs="Times New Roman"/>
                <w:color w:val="000000"/>
                <w:sz w:val="24"/>
                <w:szCs w:val="24"/>
                <w:lang w:val="ro-RO" w:eastAsia="ro-RO"/>
              </w:rPr>
            </w:pPr>
            <w:r w:rsidRPr="00332B3F">
              <w:rPr>
                <w:rFonts w:ascii="Times New Roman" w:eastAsia="Times New Roman" w:hAnsi="Times New Roman" w:cs="Times New Roman"/>
                <w:color w:val="000000"/>
                <w:sz w:val="24"/>
                <w:szCs w:val="24"/>
                <w:lang w:val="ro-RO" w:eastAsia="ro-RO"/>
              </w:rPr>
              <w:t>8</w:t>
            </w:r>
            <w:r>
              <w:rPr>
                <w:rFonts w:ascii="Times New Roman" w:eastAsia="Times New Roman" w:hAnsi="Times New Roman" w:cs="Times New Roman"/>
                <w:color w:val="000000"/>
                <w:sz w:val="24"/>
                <w:szCs w:val="24"/>
                <w:lang w:val="ro-RO" w:eastAsia="ro-RO"/>
              </w:rPr>
              <w:t>2</w:t>
            </w:r>
          </w:p>
        </w:tc>
        <w:tc>
          <w:tcPr>
            <w:tcW w:w="1363" w:type="dxa"/>
            <w:tcBorders>
              <w:top w:val="single" w:sz="4" w:space="0" w:color="auto"/>
              <w:left w:val="nil"/>
              <w:bottom w:val="single" w:sz="4" w:space="0" w:color="auto"/>
              <w:right w:val="single" w:sz="4" w:space="0" w:color="auto"/>
            </w:tcBorders>
            <w:shd w:val="clear" w:color="auto" w:fill="auto"/>
            <w:noWrap/>
            <w:hideMark/>
          </w:tcPr>
          <w:p w14:paraId="094D3ED5" w14:textId="02B2574B" w:rsidR="00200283" w:rsidRPr="00200283" w:rsidRDefault="00200283" w:rsidP="00507665">
            <w:pPr>
              <w:widowControl/>
              <w:autoSpaceDE/>
              <w:autoSpaceDN/>
              <w:jc w:val="center"/>
              <w:rPr>
                <w:rFonts w:ascii="Times New Roman" w:eastAsia="Times New Roman" w:hAnsi="Times New Roman" w:cs="Times New Roman"/>
                <w:color w:val="FF0000"/>
                <w:sz w:val="20"/>
                <w:szCs w:val="20"/>
                <w:lang w:val="ro-RO" w:eastAsia="ro-RO"/>
              </w:rPr>
            </w:pPr>
            <w:r w:rsidRPr="00200283">
              <w:rPr>
                <w:rFonts w:ascii="Times New Roman" w:hAnsi="Times New Roman" w:cs="Times New Roman"/>
                <w:sz w:val="20"/>
                <w:szCs w:val="20"/>
              </w:rPr>
              <w:t>PADURANI</w:t>
            </w:r>
          </w:p>
        </w:tc>
        <w:tc>
          <w:tcPr>
            <w:tcW w:w="1472" w:type="dxa"/>
            <w:tcBorders>
              <w:top w:val="single" w:sz="4" w:space="0" w:color="auto"/>
              <w:left w:val="nil"/>
              <w:bottom w:val="single" w:sz="4" w:space="0" w:color="auto"/>
              <w:right w:val="single" w:sz="4" w:space="0" w:color="auto"/>
            </w:tcBorders>
            <w:shd w:val="clear" w:color="auto" w:fill="auto"/>
            <w:noWrap/>
            <w:hideMark/>
          </w:tcPr>
          <w:p w14:paraId="73702933"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single" w:sz="4" w:space="0" w:color="auto"/>
              <w:left w:val="nil"/>
              <w:bottom w:val="single" w:sz="4" w:space="0" w:color="auto"/>
              <w:right w:val="single" w:sz="4" w:space="0" w:color="auto"/>
            </w:tcBorders>
            <w:shd w:val="clear" w:color="000000" w:fill="FFFFFF"/>
            <w:noWrap/>
            <w:vAlign w:val="bottom"/>
            <w:hideMark/>
          </w:tcPr>
          <w:p w14:paraId="30E96FBB"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DS1039</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0670297C"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754,743</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17F437A4"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107667</w:t>
            </w:r>
          </w:p>
        </w:tc>
        <w:tc>
          <w:tcPr>
            <w:tcW w:w="2251" w:type="dxa"/>
            <w:tcBorders>
              <w:top w:val="single" w:sz="4" w:space="0" w:color="auto"/>
              <w:left w:val="nil"/>
              <w:bottom w:val="single" w:sz="4" w:space="0" w:color="auto"/>
              <w:right w:val="single" w:sz="4" w:space="0" w:color="auto"/>
            </w:tcBorders>
            <w:shd w:val="clear" w:color="auto" w:fill="auto"/>
            <w:hideMark/>
          </w:tcPr>
          <w:p w14:paraId="0F074DE5"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single" w:sz="4" w:space="0" w:color="auto"/>
              <w:left w:val="nil"/>
              <w:bottom w:val="single" w:sz="4" w:space="0" w:color="auto"/>
              <w:right w:val="single" w:sz="4" w:space="0" w:color="auto"/>
            </w:tcBorders>
            <w:shd w:val="clear" w:color="auto" w:fill="auto"/>
            <w:noWrap/>
            <w:vAlign w:val="bottom"/>
            <w:hideMark/>
          </w:tcPr>
          <w:p w14:paraId="26441054" w14:textId="5E07A48E"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16</w:t>
            </w:r>
          </w:p>
        </w:tc>
      </w:tr>
      <w:tr w:rsidR="00200283" w:rsidRPr="00D008E5" w14:paraId="04FEB11E" w14:textId="77777777" w:rsidTr="00B06816">
        <w:trPr>
          <w:trHeight w:val="28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FF5E8" w14:textId="768F157A" w:rsidR="00200283" w:rsidRPr="00332B3F" w:rsidRDefault="00200283" w:rsidP="00507665">
            <w:pPr>
              <w:widowControl/>
              <w:autoSpaceDE/>
              <w:autoSpaceDN/>
              <w:jc w:val="center"/>
              <w:rPr>
                <w:rFonts w:ascii="Times New Roman" w:eastAsia="Times New Roman" w:hAnsi="Times New Roman" w:cs="Times New Roman"/>
                <w:color w:val="000000"/>
                <w:sz w:val="24"/>
                <w:szCs w:val="24"/>
                <w:lang w:val="ro-RO" w:eastAsia="ro-RO"/>
              </w:rPr>
            </w:pPr>
            <w:r w:rsidRPr="00332B3F">
              <w:rPr>
                <w:rFonts w:ascii="Times New Roman" w:eastAsia="Times New Roman" w:hAnsi="Times New Roman" w:cs="Times New Roman"/>
                <w:color w:val="000000"/>
                <w:sz w:val="24"/>
                <w:szCs w:val="24"/>
                <w:lang w:val="ro-RO" w:eastAsia="ro-RO"/>
              </w:rPr>
              <w:t>8</w:t>
            </w:r>
            <w:r>
              <w:rPr>
                <w:rFonts w:ascii="Times New Roman" w:eastAsia="Times New Roman" w:hAnsi="Times New Roman" w:cs="Times New Roman"/>
                <w:color w:val="000000"/>
                <w:sz w:val="24"/>
                <w:szCs w:val="24"/>
                <w:lang w:val="ro-RO" w:eastAsia="ro-RO"/>
              </w:rPr>
              <w:t>3</w:t>
            </w:r>
          </w:p>
        </w:tc>
        <w:tc>
          <w:tcPr>
            <w:tcW w:w="1363" w:type="dxa"/>
            <w:tcBorders>
              <w:top w:val="single" w:sz="4" w:space="0" w:color="auto"/>
              <w:left w:val="nil"/>
              <w:bottom w:val="single" w:sz="4" w:space="0" w:color="auto"/>
              <w:right w:val="single" w:sz="4" w:space="0" w:color="auto"/>
            </w:tcBorders>
            <w:shd w:val="clear" w:color="auto" w:fill="auto"/>
            <w:noWrap/>
            <w:hideMark/>
          </w:tcPr>
          <w:p w14:paraId="00D9CA6F" w14:textId="32CFFD78" w:rsidR="00200283" w:rsidRPr="00200283" w:rsidRDefault="00200283" w:rsidP="00507665">
            <w:pPr>
              <w:widowControl/>
              <w:autoSpaceDE/>
              <w:autoSpaceDN/>
              <w:jc w:val="center"/>
              <w:rPr>
                <w:rFonts w:ascii="Times New Roman" w:eastAsia="Times New Roman" w:hAnsi="Times New Roman" w:cs="Times New Roman"/>
                <w:color w:val="FF0000"/>
                <w:sz w:val="20"/>
                <w:szCs w:val="20"/>
                <w:lang w:val="ro-RO" w:eastAsia="ro-RO"/>
              </w:rPr>
            </w:pPr>
            <w:r w:rsidRPr="00200283">
              <w:rPr>
                <w:rFonts w:ascii="Times New Roman" w:hAnsi="Times New Roman" w:cs="Times New Roman"/>
                <w:sz w:val="20"/>
                <w:szCs w:val="20"/>
              </w:rPr>
              <w:t>PADURANI</w:t>
            </w:r>
          </w:p>
        </w:tc>
        <w:tc>
          <w:tcPr>
            <w:tcW w:w="1472" w:type="dxa"/>
            <w:tcBorders>
              <w:top w:val="single" w:sz="4" w:space="0" w:color="auto"/>
              <w:left w:val="nil"/>
              <w:bottom w:val="single" w:sz="4" w:space="0" w:color="auto"/>
              <w:right w:val="single" w:sz="4" w:space="0" w:color="auto"/>
            </w:tcBorders>
            <w:shd w:val="clear" w:color="auto" w:fill="auto"/>
            <w:noWrap/>
            <w:hideMark/>
          </w:tcPr>
          <w:p w14:paraId="3E37AF42"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single" w:sz="4" w:space="0" w:color="auto"/>
              <w:left w:val="nil"/>
              <w:bottom w:val="single" w:sz="4" w:space="0" w:color="auto"/>
              <w:right w:val="single" w:sz="4" w:space="0" w:color="auto"/>
            </w:tcBorders>
            <w:shd w:val="clear" w:color="000000" w:fill="FFFFFF"/>
            <w:noWrap/>
            <w:vAlign w:val="bottom"/>
            <w:hideMark/>
          </w:tcPr>
          <w:p w14:paraId="794B53E3"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DS1123</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59DE19C2"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1540,614</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388F0FB4"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107644</w:t>
            </w:r>
          </w:p>
        </w:tc>
        <w:tc>
          <w:tcPr>
            <w:tcW w:w="2251" w:type="dxa"/>
            <w:tcBorders>
              <w:top w:val="single" w:sz="4" w:space="0" w:color="auto"/>
              <w:left w:val="nil"/>
              <w:bottom w:val="single" w:sz="4" w:space="0" w:color="auto"/>
              <w:right w:val="single" w:sz="4" w:space="0" w:color="auto"/>
            </w:tcBorders>
            <w:shd w:val="clear" w:color="auto" w:fill="auto"/>
            <w:hideMark/>
          </w:tcPr>
          <w:p w14:paraId="635A3944"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single" w:sz="4" w:space="0" w:color="auto"/>
              <w:left w:val="nil"/>
              <w:bottom w:val="single" w:sz="4" w:space="0" w:color="auto"/>
              <w:right w:val="single" w:sz="4" w:space="0" w:color="auto"/>
            </w:tcBorders>
            <w:shd w:val="clear" w:color="auto" w:fill="auto"/>
            <w:noWrap/>
            <w:vAlign w:val="bottom"/>
            <w:hideMark/>
          </w:tcPr>
          <w:p w14:paraId="1753CD7B" w14:textId="6640B5CC"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46</w:t>
            </w:r>
          </w:p>
        </w:tc>
      </w:tr>
      <w:tr w:rsidR="00200283" w:rsidRPr="00D008E5" w14:paraId="7C6605D0" w14:textId="77777777" w:rsidTr="00B06816">
        <w:trPr>
          <w:trHeight w:val="28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9DD7FAD" w14:textId="622B42ED" w:rsidR="00200283" w:rsidRPr="00332B3F" w:rsidRDefault="00200283" w:rsidP="00507665">
            <w:pPr>
              <w:widowControl/>
              <w:autoSpaceDE/>
              <w:autoSpaceDN/>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84</w:t>
            </w:r>
          </w:p>
        </w:tc>
        <w:tc>
          <w:tcPr>
            <w:tcW w:w="1363" w:type="dxa"/>
            <w:tcBorders>
              <w:top w:val="nil"/>
              <w:left w:val="nil"/>
              <w:bottom w:val="single" w:sz="4" w:space="0" w:color="auto"/>
              <w:right w:val="single" w:sz="4" w:space="0" w:color="auto"/>
            </w:tcBorders>
            <w:shd w:val="clear" w:color="auto" w:fill="auto"/>
            <w:noWrap/>
            <w:hideMark/>
          </w:tcPr>
          <w:p w14:paraId="0177D709" w14:textId="3ADB09FA" w:rsidR="00200283" w:rsidRPr="00200283" w:rsidRDefault="00200283" w:rsidP="00507665">
            <w:pPr>
              <w:widowControl/>
              <w:autoSpaceDE/>
              <w:autoSpaceDN/>
              <w:jc w:val="center"/>
              <w:rPr>
                <w:rFonts w:ascii="Times New Roman" w:eastAsia="Times New Roman" w:hAnsi="Times New Roman" w:cs="Times New Roman"/>
                <w:color w:val="FF0000"/>
                <w:sz w:val="20"/>
                <w:szCs w:val="20"/>
                <w:lang w:val="ro-RO" w:eastAsia="ro-RO"/>
              </w:rPr>
            </w:pPr>
            <w:r w:rsidRPr="00200283">
              <w:rPr>
                <w:rFonts w:ascii="Times New Roman" w:hAnsi="Times New Roman" w:cs="Times New Roman"/>
                <w:sz w:val="20"/>
                <w:szCs w:val="20"/>
              </w:rPr>
              <w:t>PADURANI</w:t>
            </w:r>
          </w:p>
        </w:tc>
        <w:tc>
          <w:tcPr>
            <w:tcW w:w="1472" w:type="dxa"/>
            <w:tcBorders>
              <w:top w:val="nil"/>
              <w:left w:val="nil"/>
              <w:bottom w:val="single" w:sz="4" w:space="0" w:color="auto"/>
              <w:right w:val="single" w:sz="4" w:space="0" w:color="auto"/>
            </w:tcBorders>
            <w:shd w:val="clear" w:color="auto" w:fill="auto"/>
            <w:noWrap/>
            <w:hideMark/>
          </w:tcPr>
          <w:p w14:paraId="6D8116CF"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nil"/>
              <w:left w:val="nil"/>
              <w:bottom w:val="single" w:sz="4" w:space="0" w:color="auto"/>
              <w:right w:val="single" w:sz="4" w:space="0" w:color="auto"/>
            </w:tcBorders>
            <w:shd w:val="clear" w:color="000000" w:fill="FFFFFF"/>
            <w:noWrap/>
            <w:vAlign w:val="bottom"/>
            <w:hideMark/>
          </w:tcPr>
          <w:p w14:paraId="0C54F94A"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DS325</w:t>
            </w:r>
          </w:p>
        </w:tc>
        <w:tc>
          <w:tcPr>
            <w:tcW w:w="1257" w:type="dxa"/>
            <w:tcBorders>
              <w:top w:val="nil"/>
              <w:left w:val="nil"/>
              <w:bottom w:val="single" w:sz="4" w:space="0" w:color="auto"/>
              <w:right w:val="single" w:sz="4" w:space="0" w:color="auto"/>
            </w:tcBorders>
            <w:shd w:val="clear" w:color="auto" w:fill="auto"/>
            <w:noWrap/>
            <w:vAlign w:val="bottom"/>
            <w:hideMark/>
          </w:tcPr>
          <w:p w14:paraId="32EC5517"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740,033</w:t>
            </w:r>
          </w:p>
        </w:tc>
        <w:tc>
          <w:tcPr>
            <w:tcW w:w="1083" w:type="dxa"/>
            <w:tcBorders>
              <w:top w:val="nil"/>
              <w:left w:val="nil"/>
              <w:bottom w:val="single" w:sz="4" w:space="0" w:color="auto"/>
              <w:right w:val="single" w:sz="4" w:space="0" w:color="auto"/>
            </w:tcBorders>
            <w:shd w:val="clear" w:color="auto" w:fill="auto"/>
            <w:noWrap/>
            <w:vAlign w:val="bottom"/>
            <w:hideMark/>
          </w:tcPr>
          <w:p w14:paraId="2F891897"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107643</w:t>
            </w:r>
          </w:p>
        </w:tc>
        <w:tc>
          <w:tcPr>
            <w:tcW w:w="2251" w:type="dxa"/>
            <w:tcBorders>
              <w:top w:val="nil"/>
              <w:left w:val="nil"/>
              <w:bottom w:val="single" w:sz="4" w:space="0" w:color="auto"/>
              <w:right w:val="single" w:sz="4" w:space="0" w:color="auto"/>
            </w:tcBorders>
            <w:shd w:val="clear" w:color="auto" w:fill="auto"/>
            <w:hideMark/>
          </w:tcPr>
          <w:p w14:paraId="39812C67"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nil"/>
              <w:left w:val="nil"/>
              <w:bottom w:val="single" w:sz="4" w:space="0" w:color="auto"/>
              <w:right w:val="single" w:sz="4" w:space="0" w:color="auto"/>
            </w:tcBorders>
            <w:shd w:val="clear" w:color="auto" w:fill="auto"/>
            <w:noWrap/>
            <w:vAlign w:val="bottom"/>
            <w:hideMark/>
          </w:tcPr>
          <w:p w14:paraId="2B913333" w14:textId="5B8B479F"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22</w:t>
            </w:r>
          </w:p>
        </w:tc>
      </w:tr>
      <w:tr w:rsidR="00200283" w:rsidRPr="00D008E5" w14:paraId="00E44E96" w14:textId="77777777" w:rsidTr="00B06816">
        <w:trPr>
          <w:trHeight w:val="28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0F9F80B" w14:textId="7C1E908F" w:rsidR="00200283" w:rsidRPr="00332B3F" w:rsidRDefault="00200283" w:rsidP="00507665">
            <w:pPr>
              <w:widowControl/>
              <w:autoSpaceDE/>
              <w:autoSpaceDN/>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85</w:t>
            </w:r>
          </w:p>
        </w:tc>
        <w:tc>
          <w:tcPr>
            <w:tcW w:w="1363" w:type="dxa"/>
            <w:tcBorders>
              <w:top w:val="nil"/>
              <w:left w:val="nil"/>
              <w:bottom w:val="single" w:sz="4" w:space="0" w:color="auto"/>
              <w:right w:val="single" w:sz="4" w:space="0" w:color="auto"/>
            </w:tcBorders>
            <w:shd w:val="clear" w:color="auto" w:fill="auto"/>
            <w:noWrap/>
            <w:hideMark/>
          </w:tcPr>
          <w:p w14:paraId="40ADA506" w14:textId="1606506A" w:rsidR="00200283" w:rsidRPr="00200283" w:rsidRDefault="00200283" w:rsidP="00507665">
            <w:pPr>
              <w:widowControl/>
              <w:autoSpaceDE/>
              <w:autoSpaceDN/>
              <w:jc w:val="center"/>
              <w:rPr>
                <w:rFonts w:ascii="Times New Roman" w:eastAsia="Times New Roman" w:hAnsi="Times New Roman" w:cs="Times New Roman"/>
                <w:color w:val="FF0000"/>
                <w:sz w:val="20"/>
                <w:szCs w:val="20"/>
                <w:lang w:val="ro-RO" w:eastAsia="ro-RO"/>
              </w:rPr>
            </w:pPr>
            <w:r w:rsidRPr="00200283">
              <w:rPr>
                <w:rFonts w:ascii="Times New Roman" w:hAnsi="Times New Roman" w:cs="Times New Roman"/>
                <w:sz w:val="20"/>
                <w:szCs w:val="20"/>
              </w:rPr>
              <w:t>PADURANI</w:t>
            </w:r>
          </w:p>
        </w:tc>
        <w:tc>
          <w:tcPr>
            <w:tcW w:w="1472" w:type="dxa"/>
            <w:tcBorders>
              <w:top w:val="nil"/>
              <w:left w:val="nil"/>
              <w:bottom w:val="single" w:sz="4" w:space="0" w:color="auto"/>
              <w:right w:val="single" w:sz="4" w:space="0" w:color="auto"/>
            </w:tcBorders>
            <w:shd w:val="clear" w:color="auto" w:fill="auto"/>
            <w:noWrap/>
            <w:hideMark/>
          </w:tcPr>
          <w:p w14:paraId="60A0A7BA"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nil"/>
              <w:left w:val="nil"/>
              <w:bottom w:val="single" w:sz="4" w:space="0" w:color="auto"/>
              <w:right w:val="single" w:sz="4" w:space="0" w:color="auto"/>
            </w:tcBorders>
            <w:shd w:val="clear" w:color="000000" w:fill="FFFFFF"/>
            <w:noWrap/>
            <w:vAlign w:val="bottom"/>
            <w:hideMark/>
          </w:tcPr>
          <w:p w14:paraId="0E4F6E87"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DS949</w:t>
            </w:r>
          </w:p>
        </w:tc>
        <w:tc>
          <w:tcPr>
            <w:tcW w:w="1257" w:type="dxa"/>
            <w:tcBorders>
              <w:top w:val="nil"/>
              <w:left w:val="nil"/>
              <w:bottom w:val="single" w:sz="4" w:space="0" w:color="auto"/>
              <w:right w:val="single" w:sz="4" w:space="0" w:color="auto"/>
            </w:tcBorders>
            <w:shd w:val="clear" w:color="auto" w:fill="auto"/>
            <w:noWrap/>
            <w:vAlign w:val="bottom"/>
            <w:hideMark/>
          </w:tcPr>
          <w:p w14:paraId="184FF05C"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541,699</w:t>
            </w:r>
          </w:p>
        </w:tc>
        <w:tc>
          <w:tcPr>
            <w:tcW w:w="1083" w:type="dxa"/>
            <w:tcBorders>
              <w:top w:val="nil"/>
              <w:left w:val="nil"/>
              <w:bottom w:val="single" w:sz="4" w:space="0" w:color="auto"/>
              <w:right w:val="single" w:sz="4" w:space="0" w:color="auto"/>
            </w:tcBorders>
            <w:shd w:val="clear" w:color="auto" w:fill="auto"/>
            <w:noWrap/>
            <w:vAlign w:val="bottom"/>
            <w:hideMark/>
          </w:tcPr>
          <w:p w14:paraId="4DC4BF8E"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107639</w:t>
            </w:r>
          </w:p>
        </w:tc>
        <w:tc>
          <w:tcPr>
            <w:tcW w:w="2251" w:type="dxa"/>
            <w:tcBorders>
              <w:top w:val="nil"/>
              <w:left w:val="nil"/>
              <w:bottom w:val="single" w:sz="4" w:space="0" w:color="auto"/>
              <w:right w:val="single" w:sz="4" w:space="0" w:color="auto"/>
            </w:tcBorders>
            <w:shd w:val="clear" w:color="auto" w:fill="auto"/>
            <w:hideMark/>
          </w:tcPr>
          <w:p w14:paraId="0FF58507"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nil"/>
              <w:left w:val="nil"/>
              <w:bottom w:val="single" w:sz="4" w:space="0" w:color="auto"/>
              <w:right w:val="single" w:sz="4" w:space="0" w:color="auto"/>
            </w:tcBorders>
            <w:shd w:val="clear" w:color="auto" w:fill="auto"/>
            <w:noWrap/>
            <w:vAlign w:val="bottom"/>
            <w:hideMark/>
          </w:tcPr>
          <w:p w14:paraId="58FD1A3C" w14:textId="094789EA"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4</w:t>
            </w:r>
          </w:p>
        </w:tc>
      </w:tr>
      <w:tr w:rsidR="00200283" w:rsidRPr="00D008E5" w14:paraId="26A1A047" w14:textId="77777777" w:rsidTr="00B06816">
        <w:trPr>
          <w:trHeight w:val="28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1A77B5A" w14:textId="583B9063" w:rsidR="00200283" w:rsidRPr="00332B3F" w:rsidRDefault="00200283" w:rsidP="00507665">
            <w:pPr>
              <w:widowControl/>
              <w:autoSpaceDE/>
              <w:autoSpaceDN/>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86</w:t>
            </w:r>
          </w:p>
        </w:tc>
        <w:tc>
          <w:tcPr>
            <w:tcW w:w="1363" w:type="dxa"/>
            <w:tcBorders>
              <w:top w:val="nil"/>
              <w:left w:val="nil"/>
              <w:bottom w:val="single" w:sz="4" w:space="0" w:color="auto"/>
              <w:right w:val="single" w:sz="4" w:space="0" w:color="auto"/>
            </w:tcBorders>
            <w:shd w:val="clear" w:color="auto" w:fill="auto"/>
            <w:noWrap/>
            <w:hideMark/>
          </w:tcPr>
          <w:p w14:paraId="213401A4" w14:textId="5A102E0C" w:rsidR="00200283" w:rsidRPr="00200283" w:rsidRDefault="00200283" w:rsidP="00507665">
            <w:pPr>
              <w:widowControl/>
              <w:autoSpaceDE/>
              <w:autoSpaceDN/>
              <w:jc w:val="center"/>
              <w:rPr>
                <w:rFonts w:ascii="Times New Roman" w:eastAsia="Times New Roman" w:hAnsi="Times New Roman" w:cs="Times New Roman"/>
                <w:color w:val="FF0000"/>
                <w:sz w:val="20"/>
                <w:szCs w:val="20"/>
                <w:lang w:val="ro-RO" w:eastAsia="ro-RO"/>
              </w:rPr>
            </w:pPr>
            <w:r w:rsidRPr="00200283">
              <w:rPr>
                <w:rFonts w:ascii="Times New Roman" w:hAnsi="Times New Roman" w:cs="Times New Roman"/>
                <w:sz w:val="20"/>
                <w:szCs w:val="20"/>
              </w:rPr>
              <w:t>PADURANI</w:t>
            </w:r>
          </w:p>
        </w:tc>
        <w:tc>
          <w:tcPr>
            <w:tcW w:w="1472" w:type="dxa"/>
            <w:tcBorders>
              <w:top w:val="nil"/>
              <w:left w:val="nil"/>
              <w:bottom w:val="single" w:sz="4" w:space="0" w:color="auto"/>
              <w:right w:val="single" w:sz="4" w:space="0" w:color="auto"/>
            </w:tcBorders>
            <w:shd w:val="clear" w:color="auto" w:fill="auto"/>
            <w:noWrap/>
            <w:hideMark/>
          </w:tcPr>
          <w:p w14:paraId="632FBCA1"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nil"/>
              <w:left w:val="nil"/>
              <w:bottom w:val="single" w:sz="4" w:space="0" w:color="auto"/>
              <w:right w:val="single" w:sz="4" w:space="0" w:color="auto"/>
            </w:tcBorders>
            <w:shd w:val="clear" w:color="000000" w:fill="FFFFFF"/>
            <w:noWrap/>
            <w:vAlign w:val="bottom"/>
            <w:hideMark/>
          </w:tcPr>
          <w:p w14:paraId="39645457"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DS275</w:t>
            </w:r>
          </w:p>
        </w:tc>
        <w:tc>
          <w:tcPr>
            <w:tcW w:w="1257" w:type="dxa"/>
            <w:tcBorders>
              <w:top w:val="nil"/>
              <w:left w:val="nil"/>
              <w:bottom w:val="single" w:sz="4" w:space="0" w:color="auto"/>
              <w:right w:val="single" w:sz="4" w:space="0" w:color="auto"/>
            </w:tcBorders>
            <w:shd w:val="clear" w:color="auto" w:fill="auto"/>
            <w:noWrap/>
            <w:vAlign w:val="bottom"/>
            <w:hideMark/>
          </w:tcPr>
          <w:p w14:paraId="59045E01"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1100,00</w:t>
            </w:r>
          </w:p>
        </w:tc>
        <w:tc>
          <w:tcPr>
            <w:tcW w:w="1083" w:type="dxa"/>
            <w:tcBorders>
              <w:top w:val="nil"/>
              <w:left w:val="nil"/>
              <w:bottom w:val="single" w:sz="4" w:space="0" w:color="auto"/>
              <w:right w:val="single" w:sz="4" w:space="0" w:color="auto"/>
            </w:tcBorders>
            <w:shd w:val="clear" w:color="auto" w:fill="auto"/>
            <w:noWrap/>
            <w:vAlign w:val="bottom"/>
            <w:hideMark/>
          </w:tcPr>
          <w:p w14:paraId="17972262"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107642</w:t>
            </w:r>
          </w:p>
        </w:tc>
        <w:tc>
          <w:tcPr>
            <w:tcW w:w="2251" w:type="dxa"/>
            <w:tcBorders>
              <w:top w:val="nil"/>
              <w:left w:val="nil"/>
              <w:bottom w:val="single" w:sz="4" w:space="0" w:color="auto"/>
              <w:right w:val="single" w:sz="4" w:space="0" w:color="auto"/>
            </w:tcBorders>
            <w:shd w:val="clear" w:color="auto" w:fill="auto"/>
            <w:hideMark/>
          </w:tcPr>
          <w:p w14:paraId="1C0ED129"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nil"/>
              <w:left w:val="nil"/>
              <w:bottom w:val="single" w:sz="4" w:space="0" w:color="auto"/>
              <w:right w:val="single" w:sz="4" w:space="0" w:color="auto"/>
            </w:tcBorders>
            <w:shd w:val="clear" w:color="auto" w:fill="auto"/>
            <w:noWrap/>
            <w:vAlign w:val="bottom"/>
            <w:hideMark/>
          </w:tcPr>
          <w:p w14:paraId="7F7AD746" w14:textId="18827FBF"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35</w:t>
            </w:r>
          </w:p>
        </w:tc>
      </w:tr>
      <w:tr w:rsidR="00200283" w:rsidRPr="00D008E5" w14:paraId="4C5FD49F" w14:textId="77777777" w:rsidTr="00B06816">
        <w:trPr>
          <w:trHeight w:val="28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18E8369" w14:textId="3D4D0AE9" w:rsidR="00200283" w:rsidRPr="00332B3F" w:rsidRDefault="00200283" w:rsidP="00507665">
            <w:pPr>
              <w:widowControl/>
              <w:autoSpaceDE/>
              <w:autoSpaceDN/>
              <w:jc w:val="center"/>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87</w:t>
            </w:r>
          </w:p>
        </w:tc>
        <w:tc>
          <w:tcPr>
            <w:tcW w:w="1363" w:type="dxa"/>
            <w:tcBorders>
              <w:top w:val="nil"/>
              <w:left w:val="nil"/>
              <w:bottom w:val="single" w:sz="4" w:space="0" w:color="auto"/>
              <w:right w:val="single" w:sz="4" w:space="0" w:color="auto"/>
            </w:tcBorders>
            <w:shd w:val="clear" w:color="auto" w:fill="auto"/>
            <w:noWrap/>
            <w:hideMark/>
          </w:tcPr>
          <w:p w14:paraId="73540EC9" w14:textId="17078681" w:rsidR="00200283" w:rsidRPr="00200283" w:rsidRDefault="00200283" w:rsidP="00507665">
            <w:pPr>
              <w:widowControl/>
              <w:autoSpaceDE/>
              <w:autoSpaceDN/>
              <w:jc w:val="center"/>
              <w:rPr>
                <w:rFonts w:ascii="Times New Roman" w:eastAsia="Times New Roman" w:hAnsi="Times New Roman" w:cs="Times New Roman"/>
                <w:color w:val="FF0000"/>
                <w:sz w:val="20"/>
                <w:szCs w:val="20"/>
                <w:lang w:val="ro-RO" w:eastAsia="ro-RO"/>
              </w:rPr>
            </w:pPr>
            <w:r w:rsidRPr="00200283">
              <w:rPr>
                <w:rFonts w:ascii="Times New Roman" w:hAnsi="Times New Roman" w:cs="Times New Roman"/>
                <w:sz w:val="20"/>
                <w:szCs w:val="20"/>
              </w:rPr>
              <w:t>PADURANI</w:t>
            </w:r>
          </w:p>
        </w:tc>
        <w:tc>
          <w:tcPr>
            <w:tcW w:w="1472" w:type="dxa"/>
            <w:tcBorders>
              <w:top w:val="nil"/>
              <w:left w:val="nil"/>
              <w:bottom w:val="single" w:sz="4" w:space="0" w:color="auto"/>
              <w:right w:val="single" w:sz="4" w:space="0" w:color="auto"/>
            </w:tcBorders>
            <w:shd w:val="clear" w:color="auto" w:fill="auto"/>
            <w:noWrap/>
            <w:hideMark/>
          </w:tcPr>
          <w:p w14:paraId="7AC82555"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Drum satesc</w:t>
            </w:r>
          </w:p>
        </w:tc>
        <w:tc>
          <w:tcPr>
            <w:tcW w:w="1363" w:type="dxa"/>
            <w:tcBorders>
              <w:top w:val="nil"/>
              <w:left w:val="nil"/>
              <w:bottom w:val="single" w:sz="4" w:space="0" w:color="auto"/>
              <w:right w:val="single" w:sz="4" w:space="0" w:color="auto"/>
            </w:tcBorders>
            <w:shd w:val="clear" w:color="000000" w:fill="FFFFFF"/>
            <w:noWrap/>
            <w:vAlign w:val="bottom"/>
            <w:hideMark/>
          </w:tcPr>
          <w:p w14:paraId="6B4D38DE"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DS829</w:t>
            </w:r>
          </w:p>
        </w:tc>
        <w:tc>
          <w:tcPr>
            <w:tcW w:w="1257" w:type="dxa"/>
            <w:tcBorders>
              <w:top w:val="nil"/>
              <w:left w:val="nil"/>
              <w:bottom w:val="single" w:sz="4" w:space="0" w:color="auto"/>
              <w:right w:val="single" w:sz="4" w:space="0" w:color="auto"/>
            </w:tcBorders>
            <w:shd w:val="clear" w:color="auto" w:fill="auto"/>
            <w:noWrap/>
            <w:vAlign w:val="bottom"/>
            <w:hideMark/>
          </w:tcPr>
          <w:p w14:paraId="0C8B9AC2"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562,851</w:t>
            </w:r>
          </w:p>
        </w:tc>
        <w:tc>
          <w:tcPr>
            <w:tcW w:w="1083" w:type="dxa"/>
            <w:tcBorders>
              <w:top w:val="nil"/>
              <w:left w:val="nil"/>
              <w:bottom w:val="single" w:sz="4" w:space="0" w:color="auto"/>
              <w:right w:val="single" w:sz="4" w:space="0" w:color="auto"/>
            </w:tcBorders>
            <w:shd w:val="clear" w:color="auto" w:fill="auto"/>
            <w:noWrap/>
            <w:vAlign w:val="bottom"/>
            <w:hideMark/>
          </w:tcPr>
          <w:p w14:paraId="62BCAC90"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107640</w:t>
            </w:r>
          </w:p>
        </w:tc>
        <w:tc>
          <w:tcPr>
            <w:tcW w:w="2251" w:type="dxa"/>
            <w:tcBorders>
              <w:top w:val="nil"/>
              <w:left w:val="nil"/>
              <w:bottom w:val="single" w:sz="4" w:space="0" w:color="auto"/>
              <w:right w:val="single" w:sz="4" w:space="0" w:color="auto"/>
            </w:tcBorders>
            <w:shd w:val="clear" w:color="auto" w:fill="auto"/>
            <w:hideMark/>
          </w:tcPr>
          <w:p w14:paraId="7B34F0F7" w14:textId="77777777"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color w:val="FF0000"/>
              </w:rPr>
              <w:t>Sodiu, mercur LED PLL</w:t>
            </w:r>
          </w:p>
        </w:tc>
        <w:tc>
          <w:tcPr>
            <w:tcW w:w="1019" w:type="dxa"/>
            <w:tcBorders>
              <w:top w:val="single" w:sz="4" w:space="0" w:color="auto"/>
              <w:left w:val="nil"/>
              <w:bottom w:val="single" w:sz="4" w:space="0" w:color="auto"/>
              <w:right w:val="single" w:sz="4" w:space="0" w:color="auto"/>
            </w:tcBorders>
            <w:shd w:val="clear" w:color="auto" w:fill="auto"/>
            <w:noWrap/>
            <w:vAlign w:val="bottom"/>
            <w:hideMark/>
          </w:tcPr>
          <w:p w14:paraId="390D4012" w14:textId="616B7C88" w:rsidR="00200283" w:rsidRPr="001D22CA" w:rsidRDefault="00200283" w:rsidP="00507665">
            <w:pPr>
              <w:widowControl/>
              <w:autoSpaceDE/>
              <w:autoSpaceDN/>
              <w:jc w:val="center"/>
              <w:rPr>
                <w:rFonts w:ascii="Times New Roman" w:eastAsia="Times New Roman" w:hAnsi="Times New Roman" w:cs="Times New Roman"/>
                <w:color w:val="FF0000"/>
                <w:sz w:val="24"/>
                <w:szCs w:val="24"/>
                <w:lang w:val="ro-RO" w:eastAsia="ro-RO"/>
              </w:rPr>
            </w:pPr>
            <w:r w:rsidRPr="001D22CA">
              <w:rPr>
                <w:rFonts w:ascii="Times New Roman" w:eastAsia="Times New Roman" w:hAnsi="Times New Roman" w:cs="Times New Roman"/>
                <w:color w:val="FF0000"/>
                <w:sz w:val="24"/>
                <w:szCs w:val="24"/>
                <w:lang w:val="ro-RO" w:eastAsia="ro-RO"/>
              </w:rPr>
              <w:t>9</w:t>
            </w:r>
          </w:p>
        </w:tc>
      </w:tr>
    </w:tbl>
    <w:p w14:paraId="136CA8B0" w14:textId="77777777" w:rsidR="001C3C57" w:rsidRPr="00D008E5" w:rsidRDefault="001C3C57" w:rsidP="001C3C57">
      <w:pPr>
        <w:pStyle w:val="Corptext"/>
        <w:spacing w:before="8"/>
        <w:ind w:left="0"/>
        <w:rPr>
          <w:rFonts w:ascii="Times New Roman" w:hAnsi="Times New Roman" w:cs="Times New Roman"/>
          <w:b/>
          <w:color w:val="FF0000"/>
        </w:rPr>
      </w:pPr>
    </w:p>
    <w:p w14:paraId="4A902202" w14:textId="77777777" w:rsidR="001C3C57" w:rsidRDefault="001C3C57" w:rsidP="001C3C57">
      <w:pPr>
        <w:pStyle w:val="Titlu4"/>
        <w:tabs>
          <w:tab w:val="left" w:pos="4556"/>
        </w:tabs>
        <w:spacing w:before="100"/>
        <w:ind w:left="217"/>
      </w:pPr>
      <w:r>
        <w:tab/>
      </w:r>
      <w:r>
        <w:tab/>
      </w:r>
      <w:r>
        <w:tab/>
      </w:r>
      <w:r>
        <w:tab/>
      </w:r>
      <w:r>
        <w:tab/>
      </w:r>
      <w:r>
        <w:tab/>
      </w:r>
    </w:p>
    <w:p w14:paraId="0AAF2B0A" w14:textId="2F9FBDA3" w:rsidR="0006549D" w:rsidRDefault="0006549D" w:rsidP="00902EAD">
      <w:pPr>
        <w:pStyle w:val="Titlu4"/>
        <w:tabs>
          <w:tab w:val="left" w:pos="4556"/>
        </w:tabs>
        <w:spacing w:before="100"/>
        <w:ind w:left="217"/>
        <w:rPr>
          <w:rFonts w:ascii="Times New Roman" w:hAnsi="Times New Roman" w:cs="Times New Roman"/>
          <w:b w:val="0"/>
        </w:rPr>
      </w:pPr>
    </w:p>
    <w:p w14:paraId="1E3AEDCF" w14:textId="55C1DEA3" w:rsidR="00673378" w:rsidRDefault="00673378" w:rsidP="00902EAD">
      <w:pPr>
        <w:pStyle w:val="Titlu4"/>
        <w:tabs>
          <w:tab w:val="left" w:pos="4556"/>
        </w:tabs>
        <w:spacing w:before="100"/>
        <w:ind w:left="217"/>
        <w:rPr>
          <w:rFonts w:ascii="Times New Roman" w:hAnsi="Times New Roman" w:cs="Times New Roman"/>
          <w:b w:val="0"/>
        </w:rPr>
      </w:pPr>
    </w:p>
    <w:p w14:paraId="0986F526" w14:textId="197775CB" w:rsidR="00673378" w:rsidRDefault="00673378" w:rsidP="00902EAD">
      <w:pPr>
        <w:pStyle w:val="Titlu4"/>
        <w:tabs>
          <w:tab w:val="left" w:pos="4556"/>
        </w:tabs>
        <w:spacing w:before="100"/>
        <w:ind w:left="217"/>
        <w:rPr>
          <w:rFonts w:ascii="Times New Roman" w:hAnsi="Times New Roman" w:cs="Times New Roman"/>
          <w:b w:val="0"/>
        </w:rPr>
      </w:pPr>
    </w:p>
    <w:p w14:paraId="16EEAF0F" w14:textId="77777777" w:rsidR="00673378" w:rsidRPr="00D008E5" w:rsidRDefault="00673378" w:rsidP="00902EAD">
      <w:pPr>
        <w:pStyle w:val="Titlu4"/>
        <w:tabs>
          <w:tab w:val="left" w:pos="4556"/>
        </w:tabs>
        <w:spacing w:before="100"/>
        <w:ind w:left="217"/>
        <w:rPr>
          <w:rFonts w:ascii="Times New Roman" w:hAnsi="Times New Roman" w:cs="Times New Roman"/>
          <w:b w:val="0"/>
        </w:rPr>
      </w:pPr>
    </w:p>
    <w:sectPr w:rsidR="00673378" w:rsidRPr="00D008E5" w:rsidSect="00AE08FC">
      <w:footerReference w:type="default" r:id="rId8"/>
      <w:pgSz w:w="12240" w:h="15840"/>
      <w:pgMar w:top="964" w:right="964" w:bottom="964" w:left="1134" w:header="0" w:footer="10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23F37" w14:textId="77777777" w:rsidR="00B6242A" w:rsidRDefault="00B6242A">
      <w:r>
        <w:separator/>
      </w:r>
    </w:p>
  </w:endnote>
  <w:endnote w:type="continuationSeparator" w:id="0">
    <w:p w14:paraId="7A5B7F71" w14:textId="77777777" w:rsidR="00B6242A" w:rsidRDefault="00B62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338FF" w14:textId="77777777" w:rsidR="00B06816" w:rsidRDefault="00B06816">
    <w:pPr>
      <w:pStyle w:val="Corptext"/>
      <w:spacing w:line="14" w:lineRule="auto"/>
      <w:ind w:left="0"/>
      <w:rPr>
        <w:sz w:val="12"/>
      </w:rPr>
    </w:pPr>
    <w:r>
      <w:rPr>
        <w:noProof/>
        <w:lang w:val="ro-RO" w:eastAsia="ro-RO"/>
      </w:rPr>
      <mc:AlternateContent>
        <mc:Choice Requires="wps">
          <w:drawing>
            <wp:anchor distT="0" distB="0" distL="114300" distR="114300" simplePos="0" relativeHeight="251657216" behindDoc="1" locked="0" layoutInCell="1" allowOverlap="1" wp14:anchorId="64E01EC6" wp14:editId="05097AC2">
              <wp:simplePos x="0" y="0"/>
              <wp:positionH relativeFrom="page">
                <wp:posOffset>3681730</wp:posOffset>
              </wp:positionH>
              <wp:positionV relativeFrom="page">
                <wp:posOffset>9980930</wp:posOffset>
              </wp:positionV>
              <wp:extent cx="228600" cy="360045"/>
              <wp:effectExtent l="0" t="0" r="4445" b="317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D5214" w14:textId="5D960AF3" w:rsidR="00B06816" w:rsidRDefault="00B06816">
                          <w:pPr>
                            <w:spacing w:before="224"/>
                            <w:ind w:left="20"/>
                            <w:rPr>
                              <w:sz w:val="28"/>
                            </w:rPr>
                          </w:pPr>
                          <w:r>
                            <w:fldChar w:fldCharType="begin"/>
                          </w:r>
                          <w:r>
                            <w:rPr>
                              <w:sz w:val="28"/>
                            </w:rPr>
                            <w:instrText xml:space="preserve"> PAGE </w:instrText>
                          </w:r>
                          <w:r>
                            <w:fldChar w:fldCharType="separate"/>
                          </w:r>
                          <w:r w:rsidR="00DA1FFE">
                            <w:rPr>
                              <w:noProof/>
                              <w:sz w:val="2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01EC6" id="_x0000_t202" coordsize="21600,21600" o:spt="202" path="m,l,21600r21600,l21600,xe">
              <v:stroke joinstyle="miter"/>
              <v:path gradientshapeok="t" o:connecttype="rect"/>
            </v:shapetype>
            <v:shape id="Text Box 4" o:spid="_x0000_s1026" type="#_x0000_t202" style="position:absolute;margin-left:289.9pt;margin-top:785.9pt;width:18pt;height:28.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kyqgIAAKg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" filled="f" stroked="f">
              <v:textbox inset="0,0,0,0">
                <w:txbxContent>
                  <w:p w14:paraId="2DFD5214" w14:textId="5D960AF3" w:rsidR="00B06816" w:rsidRDefault="00B06816">
                    <w:pPr>
                      <w:spacing w:before="224"/>
                      <w:ind w:left="20"/>
                      <w:rPr>
                        <w:sz w:val="28"/>
                      </w:rPr>
                    </w:pPr>
                    <w:r>
                      <w:fldChar w:fldCharType="begin"/>
                    </w:r>
                    <w:r>
                      <w:rPr>
                        <w:sz w:val="28"/>
                      </w:rPr>
                      <w:instrText xml:space="preserve"> PAGE </w:instrText>
                    </w:r>
                    <w:r>
                      <w:fldChar w:fldCharType="separate"/>
                    </w:r>
                    <w:r w:rsidR="00DA1FFE">
                      <w:rPr>
                        <w:noProof/>
                        <w:sz w:val="28"/>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178029"/>
      <w:docPartObj>
        <w:docPartGallery w:val="Page Numbers (Bottom of Page)"/>
        <w:docPartUnique/>
      </w:docPartObj>
    </w:sdtPr>
    <w:sdtContent>
      <w:p w14:paraId="611BE882" w14:textId="3896CD8F" w:rsidR="00B06816" w:rsidRDefault="00B06816">
        <w:pPr>
          <w:pStyle w:val="Subsol"/>
          <w:jc w:val="center"/>
        </w:pPr>
        <w:r>
          <w:fldChar w:fldCharType="begin"/>
        </w:r>
        <w:r>
          <w:instrText>PAGE   \* MERGEFORMAT</w:instrText>
        </w:r>
        <w:r>
          <w:fldChar w:fldCharType="separate"/>
        </w:r>
        <w:r w:rsidR="00DA1FFE" w:rsidRPr="00DA1FFE">
          <w:rPr>
            <w:noProof/>
            <w:lang w:val="ro-RO"/>
          </w:rPr>
          <w:t>21</w:t>
        </w:r>
        <w:r>
          <w:fldChar w:fldCharType="end"/>
        </w:r>
      </w:p>
    </w:sdtContent>
  </w:sdt>
  <w:p w14:paraId="24D7F669" w14:textId="33CD2BF3" w:rsidR="00B06816" w:rsidRDefault="00B06816">
    <w:pPr>
      <w:pStyle w:val="Corptext"/>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BA48E" w14:textId="77777777" w:rsidR="00B6242A" w:rsidRDefault="00B6242A">
      <w:r>
        <w:separator/>
      </w:r>
    </w:p>
  </w:footnote>
  <w:footnote w:type="continuationSeparator" w:id="0">
    <w:p w14:paraId="0871D6A1" w14:textId="77777777" w:rsidR="00B6242A" w:rsidRDefault="00B624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013BE"/>
    <w:multiLevelType w:val="hybridMultilevel"/>
    <w:tmpl w:val="0FA8DAD4"/>
    <w:lvl w:ilvl="0" w:tplc="91084462">
      <w:start w:val="1"/>
      <w:numFmt w:val="lowerLetter"/>
      <w:lvlText w:val="%1)"/>
      <w:lvlJc w:val="left"/>
      <w:pPr>
        <w:ind w:left="841" w:hanging="231"/>
      </w:pPr>
      <w:rPr>
        <w:rFonts w:ascii="Arial Narrow" w:eastAsia="Arial Narrow" w:hAnsi="Arial Narrow" w:cs="Arial Narrow" w:hint="default"/>
        <w:spacing w:val="-2"/>
        <w:w w:val="100"/>
        <w:sz w:val="24"/>
        <w:szCs w:val="24"/>
      </w:rPr>
    </w:lvl>
    <w:lvl w:ilvl="1" w:tplc="D37A765A">
      <w:numFmt w:val="bullet"/>
      <w:lvlText w:val="•"/>
      <w:lvlJc w:val="left"/>
      <w:pPr>
        <w:ind w:left="1820" w:hanging="231"/>
      </w:pPr>
      <w:rPr>
        <w:rFonts w:hint="default"/>
      </w:rPr>
    </w:lvl>
    <w:lvl w:ilvl="2" w:tplc="D848E522">
      <w:numFmt w:val="bullet"/>
      <w:lvlText w:val="•"/>
      <w:lvlJc w:val="left"/>
      <w:pPr>
        <w:ind w:left="2801" w:hanging="231"/>
      </w:pPr>
      <w:rPr>
        <w:rFonts w:hint="default"/>
      </w:rPr>
    </w:lvl>
    <w:lvl w:ilvl="3" w:tplc="C6E84AF6">
      <w:numFmt w:val="bullet"/>
      <w:lvlText w:val="•"/>
      <w:lvlJc w:val="left"/>
      <w:pPr>
        <w:ind w:left="3781" w:hanging="231"/>
      </w:pPr>
      <w:rPr>
        <w:rFonts w:hint="default"/>
      </w:rPr>
    </w:lvl>
    <w:lvl w:ilvl="4" w:tplc="2A961D7A">
      <w:numFmt w:val="bullet"/>
      <w:lvlText w:val="•"/>
      <w:lvlJc w:val="left"/>
      <w:pPr>
        <w:ind w:left="4762" w:hanging="231"/>
      </w:pPr>
      <w:rPr>
        <w:rFonts w:hint="default"/>
      </w:rPr>
    </w:lvl>
    <w:lvl w:ilvl="5" w:tplc="52AE346C">
      <w:numFmt w:val="bullet"/>
      <w:lvlText w:val="•"/>
      <w:lvlJc w:val="left"/>
      <w:pPr>
        <w:ind w:left="5743" w:hanging="231"/>
      </w:pPr>
      <w:rPr>
        <w:rFonts w:hint="default"/>
      </w:rPr>
    </w:lvl>
    <w:lvl w:ilvl="6" w:tplc="6E2AD87E">
      <w:numFmt w:val="bullet"/>
      <w:lvlText w:val="•"/>
      <w:lvlJc w:val="left"/>
      <w:pPr>
        <w:ind w:left="6723" w:hanging="231"/>
      </w:pPr>
      <w:rPr>
        <w:rFonts w:hint="default"/>
      </w:rPr>
    </w:lvl>
    <w:lvl w:ilvl="7" w:tplc="D994B7D4">
      <w:numFmt w:val="bullet"/>
      <w:lvlText w:val="•"/>
      <w:lvlJc w:val="left"/>
      <w:pPr>
        <w:ind w:left="7704" w:hanging="231"/>
      </w:pPr>
      <w:rPr>
        <w:rFonts w:hint="default"/>
      </w:rPr>
    </w:lvl>
    <w:lvl w:ilvl="8" w:tplc="DD1029C2">
      <w:numFmt w:val="bullet"/>
      <w:lvlText w:val="•"/>
      <w:lvlJc w:val="left"/>
      <w:pPr>
        <w:ind w:left="8685" w:hanging="231"/>
      </w:pPr>
      <w:rPr>
        <w:rFonts w:hint="default"/>
      </w:rPr>
    </w:lvl>
  </w:abstractNum>
  <w:abstractNum w:abstractNumId="1">
    <w:nsid w:val="034D5EB3"/>
    <w:multiLevelType w:val="hybridMultilevel"/>
    <w:tmpl w:val="732A8CA4"/>
    <w:lvl w:ilvl="0" w:tplc="D67021D0">
      <w:start w:val="1"/>
      <w:numFmt w:val="lowerLetter"/>
      <w:lvlText w:val="%1)"/>
      <w:lvlJc w:val="left"/>
      <w:pPr>
        <w:ind w:left="217" w:hanging="259"/>
      </w:pPr>
      <w:rPr>
        <w:rFonts w:ascii="Arial Narrow" w:eastAsia="Arial Narrow" w:hAnsi="Arial Narrow" w:cs="Arial Narrow" w:hint="default"/>
        <w:spacing w:val="-27"/>
        <w:w w:val="100"/>
        <w:sz w:val="24"/>
        <w:szCs w:val="24"/>
      </w:rPr>
    </w:lvl>
    <w:lvl w:ilvl="1" w:tplc="AD90DC64">
      <w:numFmt w:val="bullet"/>
      <w:lvlText w:val="•"/>
      <w:lvlJc w:val="left"/>
      <w:pPr>
        <w:ind w:left="1262" w:hanging="259"/>
      </w:pPr>
      <w:rPr>
        <w:rFonts w:hint="default"/>
      </w:rPr>
    </w:lvl>
    <w:lvl w:ilvl="2" w:tplc="A504FC1C">
      <w:numFmt w:val="bullet"/>
      <w:lvlText w:val="•"/>
      <w:lvlJc w:val="left"/>
      <w:pPr>
        <w:ind w:left="2305" w:hanging="259"/>
      </w:pPr>
      <w:rPr>
        <w:rFonts w:hint="default"/>
      </w:rPr>
    </w:lvl>
    <w:lvl w:ilvl="3" w:tplc="6B565244">
      <w:numFmt w:val="bullet"/>
      <w:lvlText w:val="•"/>
      <w:lvlJc w:val="left"/>
      <w:pPr>
        <w:ind w:left="3347" w:hanging="259"/>
      </w:pPr>
      <w:rPr>
        <w:rFonts w:hint="default"/>
      </w:rPr>
    </w:lvl>
    <w:lvl w:ilvl="4" w:tplc="5AB8B1B4">
      <w:numFmt w:val="bullet"/>
      <w:lvlText w:val="•"/>
      <w:lvlJc w:val="left"/>
      <w:pPr>
        <w:ind w:left="4390" w:hanging="259"/>
      </w:pPr>
      <w:rPr>
        <w:rFonts w:hint="default"/>
      </w:rPr>
    </w:lvl>
    <w:lvl w:ilvl="5" w:tplc="DF8A2B04">
      <w:numFmt w:val="bullet"/>
      <w:lvlText w:val="•"/>
      <w:lvlJc w:val="left"/>
      <w:pPr>
        <w:ind w:left="5433" w:hanging="259"/>
      </w:pPr>
      <w:rPr>
        <w:rFonts w:hint="default"/>
      </w:rPr>
    </w:lvl>
    <w:lvl w:ilvl="6" w:tplc="9852ECAE">
      <w:numFmt w:val="bullet"/>
      <w:lvlText w:val="•"/>
      <w:lvlJc w:val="left"/>
      <w:pPr>
        <w:ind w:left="6475" w:hanging="259"/>
      </w:pPr>
      <w:rPr>
        <w:rFonts w:hint="default"/>
      </w:rPr>
    </w:lvl>
    <w:lvl w:ilvl="7" w:tplc="78B67B22">
      <w:numFmt w:val="bullet"/>
      <w:lvlText w:val="•"/>
      <w:lvlJc w:val="left"/>
      <w:pPr>
        <w:ind w:left="7518" w:hanging="259"/>
      </w:pPr>
      <w:rPr>
        <w:rFonts w:hint="default"/>
      </w:rPr>
    </w:lvl>
    <w:lvl w:ilvl="8" w:tplc="2D1CE7F8">
      <w:numFmt w:val="bullet"/>
      <w:lvlText w:val="•"/>
      <w:lvlJc w:val="left"/>
      <w:pPr>
        <w:ind w:left="8561" w:hanging="259"/>
      </w:pPr>
      <w:rPr>
        <w:rFonts w:hint="default"/>
      </w:rPr>
    </w:lvl>
  </w:abstractNum>
  <w:abstractNum w:abstractNumId="2">
    <w:nsid w:val="045856B4"/>
    <w:multiLevelType w:val="hybridMultilevel"/>
    <w:tmpl w:val="2326CA14"/>
    <w:lvl w:ilvl="0" w:tplc="F5BE4116">
      <w:start w:val="1"/>
      <w:numFmt w:val="lowerLetter"/>
      <w:lvlText w:val="%1)"/>
      <w:lvlJc w:val="left"/>
      <w:pPr>
        <w:ind w:left="841" w:hanging="231"/>
      </w:pPr>
      <w:rPr>
        <w:rFonts w:ascii="Arial Narrow" w:eastAsia="Arial Narrow" w:hAnsi="Arial Narrow" w:cs="Arial Narrow" w:hint="default"/>
        <w:spacing w:val="-3"/>
        <w:w w:val="100"/>
        <w:sz w:val="24"/>
        <w:szCs w:val="24"/>
      </w:rPr>
    </w:lvl>
    <w:lvl w:ilvl="1" w:tplc="7B6AFCC8">
      <w:numFmt w:val="bullet"/>
      <w:lvlText w:val="•"/>
      <w:lvlJc w:val="left"/>
      <w:pPr>
        <w:ind w:left="1820" w:hanging="231"/>
      </w:pPr>
      <w:rPr>
        <w:rFonts w:hint="default"/>
      </w:rPr>
    </w:lvl>
    <w:lvl w:ilvl="2" w:tplc="4726D5DA">
      <w:numFmt w:val="bullet"/>
      <w:lvlText w:val="•"/>
      <w:lvlJc w:val="left"/>
      <w:pPr>
        <w:ind w:left="2801" w:hanging="231"/>
      </w:pPr>
      <w:rPr>
        <w:rFonts w:hint="default"/>
      </w:rPr>
    </w:lvl>
    <w:lvl w:ilvl="3" w:tplc="8A7EA256">
      <w:numFmt w:val="bullet"/>
      <w:lvlText w:val="•"/>
      <w:lvlJc w:val="left"/>
      <w:pPr>
        <w:ind w:left="3781" w:hanging="231"/>
      </w:pPr>
      <w:rPr>
        <w:rFonts w:hint="default"/>
      </w:rPr>
    </w:lvl>
    <w:lvl w:ilvl="4" w:tplc="2A36BD60">
      <w:numFmt w:val="bullet"/>
      <w:lvlText w:val="•"/>
      <w:lvlJc w:val="left"/>
      <w:pPr>
        <w:ind w:left="4762" w:hanging="231"/>
      </w:pPr>
      <w:rPr>
        <w:rFonts w:hint="default"/>
      </w:rPr>
    </w:lvl>
    <w:lvl w:ilvl="5" w:tplc="9230D878">
      <w:numFmt w:val="bullet"/>
      <w:lvlText w:val="•"/>
      <w:lvlJc w:val="left"/>
      <w:pPr>
        <w:ind w:left="5743" w:hanging="231"/>
      </w:pPr>
      <w:rPr>
        <w:rFonts w:hint="default"/>
      </w:rPr>
    </w:lvl>
    <w:lvl w:ilvl="6" w:tplc="1372455C">
      <w:numFmt w:val="bullet"/>
      <w:lvlText w:val="•"/>
      <w:lvlJc w:val="left"/>
      <w:pPr>
        <w:ind w:left="6723" w:hanging="231"/>
      </w:pPr>
      <w:rPr>
        <w:rFonts w:hint="default"/>
      </w:rPr>
    </w:lvl>
    <w:lvl w:ilvl="7" w:tplc="496402D4">
      <w:numFmt w:val="bullet"/>
      <w:lvlText w:val="•"/>
      <w:lvlJc w:val="left"/>
      <w:pPr>
        <w:ind w:left="7704" w:hanging="231"/>
      </w:pPr>
      <w:rPr>
        <w:rFonts w:hint="default"/>
      </w:rPr>
    </w:lvl>
    <w:lvl w:ilvl="8" w:tplc="F0520BF8">
      <w:numFmt w:val="bullet"/>
      <w:lvlText w:val="•"/>
      <w:lvlJc w:val="left"/>
      <w:pPr>
        <w:ind w:left="8685" w:hanging="231"/>
      </w:pPr>
      <w:rPr>
        <w:rFonts w:hint="default"/>
      </w:rPr>
    </w:lvl>
  </w:abstractNum>
  <w:abstractNum w:abstractNumId="3">
    <w:nsid w:val="04D81097"/>
    <w:multiLevelType w:val="hybridMultilevel"/>
    <w:tmpl w:val="4ACC0890"/>
    <w:lvl w:ilvl="0" w:tplc="00A88A0C">
      <w:start w:val="2"/>
      <w:numFmt w:val="decimal"/>
      <w:lvlText w:val="(%1)"/>
      <w:lvlJc w:val="left"/>
      <w:pPr>
        <w:ind w:left="217" w:hanging="296"/>
      </w:pPr>
      <w:rPr>
        <w:rFonts w:ascii="Arial Narrow" w:eastAsia="Arial Narrow" w:hAnsi="Arial Narrow" w:cs="Arial Narrow" w:hint="default"/>
        <w:spacing w:val="-4"/>
        <w:w w:val="100"/>
        <w:sz w:val="24"/>
        <w:szCs w:val="24"/>
      </w:rPr>
    </w:lvl>
    <w:lvl w:ilvl="1" w:tplc="72A813CC">
      <w:numFmt w:val="bullet"/>
      <w:lvlText w:val="•"/>
      <w:lvlJc w:val="left"/>
      <w:pPr>
        <w:ind w:left="1262" w:hanging="296"/>
      </w:pPr>
      <w:rPr>
        <w:rFonts w:hint="default"/>
      </w:rPr>
    </w:lvl>
    <w:lvl w:ilvl="2" w:tplc="D30E50A0">
      <w:numFmt w:val="bullet"/>
      <w:lvlText w:val="•"/>
      <w:lvlJc w:val="left"/>
      <w:pPr>
        <w:ind w:left="2305" w:hanging="296"/>
      </w:pPr>
      <w:rPr>
        <w:rFonts w:hint="default"/>
      </w:rPr>
    </w:lvl>
    <w:lvl w:ilvl="3" w:tplc="5A12CD3E">
      <w:numFmt w:val="bullet"/>
      <w:lvlText w:val="•"/>
      <w:lvlJc w:val="left"/>
      <w:pPr>
        <w:ind w:left="3347" w:hanging="296"/>
      </w:pPr>
      <w:rPr>
        <w:rFonts w:hint="default"/>
      </w:rPr>
    </w:lvl>
    <w:lvl w:ilvl="4" w:tplc="5A0E34BC">
      <w:numFmt w:val="bullet"/>
      <w:lvlText w:val="•"/>
      <w:lvlJc w:val="left"/>
      <w:pPr>
        <w:ind w:left="4390" w:hanging="296"/>
      </w:pPr>
      <w:rPr>
        <w:rFonts w:hint="default"/>
      </w:rPr>
    </w:lvl>
    <w:lvl w:ilvl="5" w:tplc="75D016C4">
      <w:numFmt w:val="bullet"/>
      <w:lvlText w:val="•"/>
      <w:lvlJc w:val="left"/>
      <w:pPr>
        <w:ind w:left="5433" w:hanging="296"/>
      </w:pPr>
      <w:rPr>
        <w:rFonts w:hint="default"/>
      </w:rPr>
    </w:lvl>
    <w:lvl w:ilvl="6" w:tplc="A67EDA5A">
      <w:numFmt w:val="bullet"/>
      <w:lvlText w:val="•"/>
      <w:lvlJc w:val="left"/>
      <w:pPr>
        <w:ind w:left="6475" w:hanging="296"/>
      </w:pPr>
      <w:rPr>
        <w:rFonts w:hint="default"/>
      </w:rPr>
    </w:lvl>
    <w:lvl w:ilvl="7" w:tplc="5D7A838E">
      <w:numFmt w:val="bullet"/>
      <w:lvlText w:val="•"/>
      <w:lvlJc w:val="left"/>
      <w:pPr>
        <w:ind w:left="7518" w:hanging="296"/>
      </w:pPr>
      <w:rPr>
        <w:rFonts w:hint="default"/>
      </w:rPr>
    </w:lvl>
    <w:lvl w:ilvl="8" w:tplc="6FA0D62A">
      <w:numFmt w:val="bullet"/>
      <w:lvlText w:val="•"/>
      <w:lvlJc w:val="left"/>
      <w:pPr>
        <w:ind w:left="8561" w:hanging="296"/>
      </w:pPr>
      <w:rPr>
        <w:rFonts w:hint="default"/>
      </w:rPr>
    </w:lvl>
  </w:abstractNum>
  <w:abstractNum w:abstractNumId="4">
    <w:nsid w:val="05360889"/>
    <w:multiLevelType w:val="hybridMultilevel"/>
    <w:tmpl w:val="2C3EA412"/>
    <w:lvl w:ilvl="0" w:tplc="CCE27D7C">
      <w:start w:val="1"/>
      <w:numFmt w:val="lowerLetter"/>
      <w:lvlText w:val="%1)"/>
      <w:lvlJc w:val="left"/>
      <w:pPr>
        <w:ind w:left="217" w:hanging="276"/>
      </w:pPr>
      <w:rPr>
        <w:rFonts w:ascii="Arial Narrow" w:eastAsia="Arial Narrow" w:hAnsi="Arial Narrow" w:cs="Arial Narrow" w:hint="default"/>
        <w:spacing w:val="-11"/>
        <w:w w:val="100"/>
        <w:sz w:val="24"/>
        <w:szCs w:val="24"/>
      </w:rPr>
    </w:lvl>
    <w:lvl w:ilvl="1" w:tplc="5E74ED74">
      <w:numFmt w:val="bullet"/>
      <w:lvlText w:val="•"/>
      <w:lvlJc w:val="left"/>
      <w:pPr>
        <w:ind w:left="1262" w:hanging="276"/>
      </w:pPr>
      <w:rPr>
        <w:rFonts w:hint="default"/>
      </w:rPr>
    </w:lvl>
    <w:lvl w:ilvl="2" w:tplc="1D80FFD6">
      <w:numFmt w:val="bullet"/>
      <w:lvlText w:val="•"/>
      <w:lvlJc w:val="left"/>
      <w:pPr>
        <w:ind w:left="2305" w:hanging="276"/>
      </w:pPr>
      <w:rPr>
        <w:rFonts w:hint="default"/>
      </w:rPr>
    </w:lvl>
    <w:lvl w:ilvl="3" w:tplc="813E97A8">
      <w:numFmt w:val="bullet"/>
      <w:lvlText w:val="•"/>
      <w:lvlJc w:val="left"/>
      <w:pPr>
        <w:ind w:left="3347" w:hanging="276"/>
      </w:pPr>
      <w:rPr>
        <w:rFonts w:hint="default"/>
      </w:rPr>
    </w:lvl>
    <w:lvl w:ilvl="4" w:tplc="7B3C4640">
      <w:numFmt w:val="bullet"/>
      <w:lvlText w:val="•"/>
      <w:lvlJc w:val="left"/>
      <w:pPr>
        <w:ind w:left="4390" w:hanging="276"/>
      </w:pPr>
      <w:rPr>
        <w:rFonts w:hint="default"/>
      </w:rPr>
    </w:lvl>
    <w:lvl w:ilvl="5" w:tplc="74627112">
      <w:numFmt w:val="bullet"/>
      <w:lvlText w:val="•"/>
      <w:lvlJc w:val="left"/>
      <w:pPr>
        <w:ind w:left="5433" w:hanging="276"/>
      </w:pPr>
      <w:rPr>
        <w:rFonts w:hint="default"/>
      </w:rPr>
    </w:lvl>
    <w:lvl w:ilvl="6" w:tplc="27404CF4">
      <w:numFmt w:val="bullet"/>
      <w:lvlText w:val="•"/>
      <w:lvlJc w:val="left"/>
      <w:pPr>
        <w:ind w:left="6475" w:hanging="276"/>
      </w:pPr>
      <w:rPr>
        <w:rFonts w:hint="default"/>
      </w:rPr>
    </w:lvl>
    <w:lvl w:ilvl="7" w:tplc="8A3469B6">
      <w:numFmt w:val="bullet"/>
      <w:lvlText w:val="•"/>
      <w:lvlJc w:val="left"/>
      <w:pPr>
        <w:ind w:left="7518" w:hanging="276"/>
      </w:pPr>
      <w:rPr>
        <w:rFonts w:hint="default"/>
      </w:rPr>
    </w:lvl>
    <w:lvl w:ilvl="8" w:tplc="D2AA7012">
      <w:numFmt w:val="bullet"/>
      <w:lvlText w:val="•"/>
      <w:lvlJc w:val="left"/>
      <w:pPr>
        <w:ind w:left="8561" w:hanging="276"/>
      </w:pPr>
      <w:rPr>
        <w:rFonts w:hint="default"/>
      </w:rPr>
    </w:lvl>
  </w:abstractNum>
  <w:abstractNum w:abstractNumId="5">
    <w:nsid w:val="05C63634"/>
    <w:multiLevelType w:val="hybridMultilevel"/>
    <w:tmpl w:val="54D4DD8E"/>
    <w:lvl w:ilvl="0" w:tplc="4612A67E">
      <w:start w:val="2"/>
      <w:numFmt w:val="decimal"/>
      <w:lvlText w:val="(%1)"/>
      <w:lvlJc w:val="left"/>
      <w:pPr>
        <w:ind w:left="217" w:hanging="348"/>
      </w:pPr>
      <w:rPr>
        <w:rFonts w:ascii="Arial Narrow" w:eastAsia="Arial Narrow" w:hAnsi="Arial Narrow" w:cs="Arial Narrow" w:hint="default"/>
        <w:spacing w:val="-27"/>
        <w:w w:val="100"/>
        <w:sz w:val="24"/>
        <w:szCs w:val="24"/>
      </w:rPr>
    </w:lvl>
    <w:lvl w:ilvl="1" w:tplc="9C9694E4">
      <w:numFmt w:val="bullet"/>
      <w:lvlText w:val="•"/>
      <w:lvlJc w:val="left"/>
      <w:pPr>
        <w:ind w:left="1262" w:hanging="348"/>
      </w:pPr>
      <w:rPr>
        <w:rFonts w:hint="default"/>
      </w:rPr>
    </w:lvl>
    <w:lvl w:ilvl="2" w:tplc="9DD8E05A">
      <w:numFmt w:val="bullet"/>
      <w:lvlText w:val="•"/>
      <w:lvlJc w:val="left"/>
      <w:pPr>
        <w:ind w:left="2305" w:hanging="348"/>
      </w:pPr>
      <w:rPr>
        <w:rFonts w:hint="default"/>
      </w:rPr>
    </w:lvl>
    <w:lvl w:ilvl="3" w:tplc="5FF8485E">
      <w:numFmt w:val="bullet"/>
      <w:lvlText w:val="•"/>
      <w:lvlJc w:val="left"/>
      <w:pPr>
        <w:ind w:left="3347" w:hanging="348"/>
      </w:pPr>
      <w:rPr>
        <w:rFonts w:hint="default"/>
      </w:rPr>
    </w:lvl>
    <w:lvl w:ilvl="4" w:tplc="B3EE5DC6">
      <w:numFmt w:val="bullet"/>
      <w:lvlText w:val="•"/>
      <w:lvlJc w:val="left"/>
      <w:pPr>
        <w:ind w:left="4390" w:hanging="348"/>
      </w:pPr>
      <w:rPr>
        <w:rFonts w:hint="default"/>
      </w:rPr>
    </w:lvl>
    <w:lvl w:ilvl="5" w:tplc="F708A022">
      <w:numFmt w:val="bullet"/>
      <w:lvlText w:val="•"/>
      <w:lvlJc w:val="left"/>
      <w:pPr>
        <w:ind w:left="5433" w:hanging="348"/>
      </w:pPr>
      <w:rPr>
        <w:rFonts w:hint="default"/>
      </w:rPr>
    </w:lvl>
    <w:lvl w:ilvl="6" w:tplc="A52886FA">
      <w:numFmt w:val="bullet"/>
      <w:lvlText w:val="•"/>
      <w:lvlJc w:val="left"/>
      <w:pPr>
        <w:ind w:left="6475" w:hanging="348"/>
      </w:pPr>
      <w:rPr>
        <w:rFonts w:hint="default"/>
      </w:rPr>
    </w:lvl>
    <w:lvl w:ilvl="7" w:tplc="A7ECB9E2">
      <w:numFmt w:val="bullet"/>
      <w:lvlText w:val="•"/>
      <w:lvlJc w:val="left"/>
      <w:pPr>
        <w:ind w:left="7518" w:hanging="348"/>
      </w:pPr>
      <w:rPr>
        <w:rFonts w:hint="default"/>
      </w:rPr>
    </w:lvl>
    <w:lvl w:ilvl="8" w:tplc="A41A23E8">
      <w:numFmt w:val="bullet"/>
      <w:lvlText w:val="•"/>
      <w:lvlJc w:val="left"/>
      <w:pPr>
        <w:ind w:left="8561" w:hanging="348"/>
      </w:pPr>
      <w:rPr>
        <w:rFonts w:hint="default"/>
      </w:rPr>
    </w:lvl>
  </w:abstractNum>
  <w:abstractNum w:abstractNumId="6">
    <w:nsid w:val="0614509D"/>
    <w:multiLevelType w:val="hybridMultilevel"/>
    <w:tmpl w:val="AD528ED6"/>
    <w:lvl w:ilvl="0" w:tplc="400C87F6">
      <w:start w:val="2"/>
      <w:numFmt w:val="decimal"/>
      <w:lvlText w:val="(%1)"/>
      <w:lvlJc w:val="left"/>
      <w:pPr>
        <w:ind w:left="217" w:hanging="308"/>
      </w:pPr>
      <w:rPr>
        <w:rFonts w:ascii="Arial Narrow" w:eastAsia="Arial Narrow" w:hAnsi="Arial Narrow" w:cs="Arial Narrow" w:hint="default"/>
        <w:w w:val="100"/>
        <w:sz w:val="24"/>
        <w:szCs w:val="24"/>
      </w:rPr>
    </w:lvl>
    <w:lvl w:ilvl="1" w:tplc="8AE28096">
      <w:numFmt w:val="bullet"/>
      <w:lvlText w:val="•"/>
      <w:lvlJc w:val="left"/>
      <w:pPr>
        <w:ind w:left="1262" w:hanging="308"/>
      </w:pPr>
      <w:rPr>
        <w:rFonts w:hint="default"/>
      </w:rPr>
    </w:lvl>
    <w:lvl w:ilvl="2" w:tplc="8AEC1FA8">
      <w:numFmt w:val="bullet"/>
      <w:lvlText w:val="•"/>
      <w:lvlJc w:val="left"/>
      <w:pPr>
        <w:ind w:left="2305" w:hanging="308"/>
      </w:pPr>
      <w:rPr>
        <w:rFonts w:hint="default"/>
      </w:rPr>
    </w:lvl>
    <w:lvl w:ilvl="3" w:tplc="EB2209D2">
      <w:numFmt w:val="bullet"/>
      <w:lvlText w:val="•"/>
      <w:lvlJc w:val="left"/>
      <w:pPr>
        <w:ind w:left="3347" w:hanging="308"/>
      </w:pPr>
      <w:rPr>
        <w:rFonts w:hint="default"/>
      </w:rPr>
    </w:lvl>
    <w:lvl w:ilvl="4" w:tplc="39EA4F44">
      <w:numFmt w:val="bullet"/>
      <w:lvlText w:val="•"/>
      <w:lvlJc w:val="left"/>
      <w:pPr>
        <w:ind w:left="4390" w:hanging="308"/>
      </w:pPr>
      <w:rPr>
        <w:rFonts w:hint="default"/>
      </w:rPr>
    </w:lvl>
    <w:lvl w:ilvl="5" w:tplc="748457FE">
      <w:numFmt w:val="bullet"/>
      <w:lvlText w:val="•"/>
      <w:lvlJc w:val="left"/>
      <w:pPr>
        <w:ind w:left="5433" w:hanging="308"/>
      </w:pPr>
      <w:rPr>
        <w:rFonts w:hint="default"/>
      </w:rPr>
    </w:lvl>
    <w:lvl w:ilvl="6" w:tplc="10C6E3E2">
      <w:numFmt w:val="bullet"/>
      <w:lvlText w:val="•"/>
      <w:lvlJc w:val="left"/>
      <w:pPr>
        <w:ind w:left="6475" w:hanging="308"/>
      </w:pPr>
      <w:rPr>
        <w:rFonts w:hint="default"/>
      </w:rPr>
    </w:lvl>
    <w:lvl w:ilvl="7" w:tplc="F4E48DCC">
      <w:numFmt w:val="bullet"/>
      <w:lvlText w:val="•"/>
      <w:lvlJc w:val="left"/>
      <w:pPr>
        <w:ind w:left="7518" w:hanging="308"/>
      </w:pPr>
      <w:rPr>
        <w:rFonts w:hint="default"/>
      </w:rPr>
    </w:lvl>
    <w:lvl w:ilvl="8" w:tplc="75C8FEAE">
      <w:numFmt w:val="bullet"/>
      <w:lvlText w:val="•"/>
      <w:lvlJc w:val="left"/>
      <w:pPr>
        <w:ind w:left="8561" w:hanging="308"/>
      </w:pPr>
      <w:rPr>
        <w:rFonts w:hint="default"/>
      </w:rPr>
    </w:lvl>
  </w:abstractNum>
  <w:abstractNum w:abstractNumId="7">
    <w:nsid w:val="067F6E75"/>
    <w:multiLevelType w:val="hybridMultilevel"/>
    <w:tmpl w:val="88745C8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nsid w:val="06E361DE"/>
    <w:multiLevelType w:val="hybridMultilevel"/>
    <w:tmpl w:val="87508EAC"/>
    <w:lvl w:ilvl="0" w:tplc="EEACE84E">
      <w:start w:val="1"/>
      <w:numFmt w:val="lowerLetter"/>
      <w:lvlText w:val="%1)"/>
      <w:lvlJc w:val="left"/>
      <w:pPr>
        <w:ind w:left="217" w:hanging="293"/>
      </w:pPr>
      <w:rPr>
        <w:rFonts w:ascii="Arial Narrow" w:eastAsia="Arial Narrow" w:hAnsi="Arial Narrow" w:cs="Arial Narrow" w:hint="default"/>
        <w:spacing w:val="-4"/>
        <w:w w:val="100"/>
        <w:sz w:val="24"/>
        <w:szCs w:val="24"/>
      </w:rPr>
    </w:lvl>
    <w:lvl w:ilvl="1" w:tplc="874293B8">
      <w:numFmt w:val="bullet"/>
      <w:lvlText w:val="•"/>
      <w:lvlJc w:val="left"/>
      <w:pPr>
        <w:ind w:left="1262" w:hanging="293"/>
      </w:pPr>
      <w:rPr>
        <w:rFonts w:hint="default"/>
      </w:rPr>
    </w:lvl>
    <w:lvl w:ilvl="2" w:tplc="A594AEB0">
      <w:numFmt w:val="bullet"/>
      <w:lvlText w:val="•"/>
      <w:lvlJc w:val="left"/>
      <w:pPr>
        <w:ind w:left="2305" w:hanging="293"/>
      </w:pPr>
      <w:rPr>
        <w:rFonts w:hint="default"/>
      </w:rPr>
    </w:lvl>
    <w:lvl w:ilvl="3" w:tplc="4B10004A">
      <w:numFmt w:val="bullet"/>
      <w:lvlText w:val="•"/>
      <w:lvlJc w:val="left"/>
      <w:pPr>
        <w:ind w:left="3347" w:hanging="293"/>
      </w:pPr>
      <w:rPr>
        <w:rFonts w:hint="default"/>
      </w:rPr>
    </w:lvl>
    <w:lvl w:ilvl="4" w:tplc="9508DCE4">
      <w:numFmt w:val="bullet"/>
      <w:lvlText w:val="•"/>
      <w:lvlJc w:val="left"/>
      <w:pPr>
        <w:ind w:left="4390" w:hanging="293"/>
      </w:pPr>
      <w:rPr>
        <w:rFonts w:hint="default"/>
      </w:rPr>
    </w:lvl>
    <w:lvl w:ilvl="5" w:tplc="BF941404">
      <w:numFmt w:val="bullet"/>
      <w:lvlText w:val="•"/>
      <w:lvlJc w:val="left"/>
      <w:pPr>
        <w:ind w:left="5433" w:hanging="293"/>
      </w:pPr>
      <w:rPr>
        <w:rFonts w:hint="default"/>
      </w:rPr>
    </w:lvl>
    <w:lvl w:ilvl="6" w:tplc="3B881A70">
      <w:numFmt w:val="bullet"/>
      <w:lvlText w:val="•"/>
      <w:lvlJc w:val="left"/>
      <w:pPr>
        <w:ind w:left="6475" w:hanging="293"/>
      </w:pPr>
      <w:rPr>
        <w:rFonts w:hint="default"/>
      </w:rPr>
    </w:lvl>
    <w:lvl w:ilvl="7" w:tplc="A07653B4">
      <w:numFmt w:val="bullet"/>
      <w:lvlText w:val="•"/>
      <w:lvlJc w:val="left"/>
      <w:pPr>
        <w:ind w:left="7518" w:hanging="293"/>
      </w:pPr>
      <w:rPr>
        <w:rFonts w:hint="default"/>
      </w:rPr>
    </w:lvl>
    <w:lvl w:ilvl="8" w:tplc="9EDA797C">
      <w:numFmt w:val="bullet"/>
      <w:lvlText w:val="•"/>
      <w:lvlJc w:val="left"/>
      <w:pPr>
        <w:ind w:left="8561" w:hanging="293"/>
      </w:pPr>
      <w:rPr>
        <w:rFonts w:hint="default"/>
      </w:rPr>
    </w:lvl>
  </w:abstractNum>
  <w:abstractNum w:abstractNumId="9">
    <w:nsid w:val="07C0094D"/>
    <w:multiLevelType w:val="hybridMultilevel"/>
    <w:tmpl w:val="F31C3B14"/>
    <w:lvl w:ilvl="0" w:tplc="D708DD24">
      <w:start w:val="1"/>
      <w:numFmt w:val="lowerLetter"/>
      <w:lvlText w:val="%1)"/>
      <w:lvlJc w:val="left"/>
      <w:pPr>
        <w:ind w:left="217" w:hanging="231"/>
      </w:pPr>
      <w:rPr>
        <w:rFonts w:ascii="Arial Narrow" w:eastAsia="Arial Narrow" w:hAnsi="Arial Narrow" w:cs="Arial Narrow" w:hint="default"/>
        <w:spacing w:val="-3"/>
        <w:w w:val="100"/>
        <w:sz w:val="24"/>
        <w:szCs w:val="24"/>
      </w:rPr>
    </w:lvl>
    <w:lvl w:ilvl="1" w:tplc="330CDC8C">
      <w:numFmt w:val="bullet"/>
      <w:lvlText w:val="•"/>
      <w:lvlJc w:val="left"/>
      <w:pPr>
        <w:ind w:left="1262" w:hanging="231"/>
      </w:pPr>
      <w:rPr>
        <w:rFonts w:hint="default"/>
      </w:rPr>
    </w:lvl>
    <w:lvl w:ilvl="2" w:tplc="6F266564">
      <w:numFmt w:val="bullet"/>
      <w:lvlText w:val="•"/>
      <w:lvlJc w:val="left"/>
      <w:pPr>
        <w:ind w:left="2305" w:hanging="231"/>
      </w:pPr>
      <w:rPr>
        <w:rFonts w:hint="default"/>
      </w:rPr>
    </w:lvl>
    <w:lvl w:ilvl="3" w:tplc="0E808884">
      <w:numFmt w:val="bullet"/>
      <w:lvlText w:val="•"/>
      <w:lvlJc w:val="left"/>
      <w:pPr>
        <w:ind w:left="3347" w:hanging="231"/>
      </w:pPr>
      <w:rPr>
        <w:rFonts w:hint="default"/>
      </w:rPr>
    </w:lvl>
    <w:lvl w:ilvl="4" w:tplc="B3BCBF24">
      <w:numFmt w:val="bullet"/>
      <w:lvlText w:val="•"/>
      <w:lvlJc w:val="left"/>
      <w:pPr>
        <w:ind w:left="4390" w:hanging="231"/>
      </w:pPr>
      <w:rPr>
        <w:rFonts w:hint="default"/>
      </w:rPr>
    </w:lvl>
    <w:lvl w:ilvl="5" w:tplc="49F00772">
      <w:numFmt w:val="bullet"/>
      <w:lvlText w:val="•"/>
      <w:lvlJc w:val="left"/>
      <w:pPr>
        <w:ind w:left="5433" w:hanging="231"/>
      </w:pPr>
      <w:rPr>
        <w:rFonts w:hint="default"/>
      </w:rPr>
    </w:lvl>
    <w:lvl w:ilvl="6" w:tplc="F1061608">
      <w:numFmt w:val="bullet"/>
      <w:lvlText w:val="•"/>
      <w:lvlJc w:val="left"/>
      <w:pPr>
        <w:ind w:left="6475" w:hanging="231"/>
      </w:pPr>
      <w:rPr>
        <w:rFonts w:hint="default"/>
      </w:rPr>
    </w:lvl>
    <w:lvl w:ilvl="7" w:tplc="795E8218">
      <w:numFmt w:val="bullet"/>
      <w:lvlText w:val="•"/>
      <w:lvlJc w:val="left"/>
      <w:pPr>
        <w:ind w:left="7518" w:hanging="231"/>
      </w:pPr>
      <w:rPr>
        <w:rFonts w:hint="default"/>
      </w:rPr>
    </w:lvl>
    <w:lvl w:ilvl="8" w:tplc="5A887A7E">
      <w:numFmt w:val="bullet"/>
      <w:lvlText w:val="•"/>
      <w:lvlJc w:val="left"/>
      <w:pPr>
        <w:ind w:left="8561" w:hanging="231"/>
      </w:pPr>
      <w:rPr>
        <w:rFonts w:hint="default"/>
      </w:rPr>
    </w:lvl>
  </w:abstractNum>
  <w:abstractNum w:abstractNumId="10">
    <w:nsid w:val="07FE4C90"/>
    <w:multiLevelType w:val="hybridMultilevel"/>
    <w:tmpl w:val="0C88066A"/>
    <w:lvl w:ilvl="0" w:tplc="659C9E98">
      <w:start w:val="1"/>
      <w:numFmt w:val="lowerLetter"/>
      <w:lvlText w:val="%1)"/>
      <w:lvlJc w:val="left"/>
      <w:pPr>
        <w:ind w:left="841" w:hanging="231"/>
      </w:pPr>
      <w:rPr>
        <w:rFonts w:ascii="Arial Narrow" w:eastAsia="Arial Narrow" w:hAnsi="Arial Narrow" w:cs="Arial Narrow" w:hint="default"/>
        <w:spacing w:val="-2"/>
        <w:w w:val="100"/>
        <w:sz w:val="24"/>
        <w:szCs w:val="24"/>
      </w:rPr>
    </w:lvl>
    <w:lvl w:ilvl="1" w:tplc="BC54928C">
      <w:numFmt w:val="bullet"/>
      <w:lvlText w:val="•"/>
      <w:lvlJc w:val="left"/>
      <w:pPr>
        <w:ind w:left="1820" w:hanging="231"/>
      </w:pPr>
      <w:rPr>
        <w:rFonts w:hint="default"/>
      </w:rPr>
    </w:lvl>
    <w:lvl w:ilvl="2" w:tplc="99582B74">
      <w:numFmt w:val="bullet"/>
      <w:lvlText w:val="•"/>
      <w:lvlJc w:val="left"/>
      <w:pPr>
        <w:ind w:left="2801" w:hanging="231"/>
      </w:pPr>
      <w:rPr>
        <w:rFonts w:hint="default"/>
      </w:rPr>
    </w:lvl>
    <w:lvl w:ilvl="3" w:tplc="8F7627B2">
      <w:numFmt w:val="bullet"/>
      <w:lvlText w:val="•"/>
      <w:lvlJc w:val="left"/>
      <w:pPr>
        <w:ind w:left="3781" w:hanging="231"/>
      </w:pPr>
      <w:rPr>
        <w:rFonts w:hint="default"/>
      </w:rPr>
    </w:lvl>
    <w:lvl w:ilvl="4" w:tplc="5AE0E0BA">
      <w:numFmt w:val="bullet"/>
      <w:lvlText w:val="•"/>
      <w:lvlJc w:val="left"/>
      <w:pPr>
        <w:ind w:left="4762" w:hanging="231"/>
      </w:pPr>
      <w:rPr>
        <w:rFonts w:hint="default"/>
      </w:rPr>
    </w:lvl>
    <w:lvl w:ilvl="5" w:tplc="EFC02432">
      <w:numFmt w:val="bullet"/>
      <w:lvlText w:val="•"/>
      <w:lvlJc w:val="left"/>
      <w:pPr>
        <w:ind w:left="5743" w:hanging="231"/>
      </w:pPr>
      <w:rPr>
        <w:rFonts w:hint="default"/>
      </w:rPr>
    </w:lvl>
    <w:lvl w:ilvl="6" w:tplc="0E789540">
      <w:numFmt w:val="bullet"/>
      <w:lvlText w:val="•"/>
      <w:lvlJc w:val="left"/>
      <w:pPr>
        <w:ind w:left="6723" w:hanging="231"/>
      </w:pPr>
      <w:rPr>
        <w:rFonts w:hint="default"/>
      </w:rPr>
    </w:lvl>
    <w:lvl w:ilvl="7" w:tplc="53F0B3F4">
      <w:numFmt w:val="bullet"/>
      <w:lvlText w:val="•"/>
      <w:lvlJc w:val="left"/>
      <w:pPr>
        <w:ind w:left="7704" w:hanging="231"/>
      </w:pPr>
      <w:rPr>
        <w:rFonts w:hint="default"/>
      </w:rPr>
    </w:lvl>
    <w:lvl w:ilvl="8" w:tplc="34D2E742">
      <w:numFmt w:val="bullet"/>
      <w:lvlText w:val="•"/>
      <w:lvlJc w:val="left"/>
      <w:pPr>
        <w:ind w:left="8685" w:hanging="231"/>
      </w:pPr>
      <w:rPr>
        <w:rFonts w:hint="default"/>
      </w:rPr>
    </w:lvl>
  </w:abstractNum>
  <w:abstractNum w:abstractNumId="11">
    <w:nsid w:val="0A1F07E0"/>
    <w:multiLevelType w:val="hybridMultilevel"/>
    <w:tmpl w:val="AD8AF932"/>
    <w:lvl w:ilvl="0" w:tplc="895ABFB2">
      <w:start w:val="1"/>
      <w:numFmt w:val="lowerLetter"/>
      <w:lvlText w:val="%1)"/>
      <w:lvlJc w:val="left"/>
      <w:pPr>
        <w:ind w:left="217" w:hanging="310"/>
      </w:pPr>
      <w:rPr>
        <w:rFonts w:ascii="Arial Narrow" w:eastAsia="Arial Narrow" w:hAnsi="Arial Narrow" w:cs="Arial Narrow" w:hint="default"/>
        <w:spacing w:val="-3"/>
        <w:w w:val="100"/>
        <w:sz w:val="24"/>
        <w:szCs w:val="24"/>
      </w:rPr>
    </w:lvl>
    <w:lvl w:ilvl="1" w:tplc="9A7606BC">
      <w:numFmt w:val="bullet"/>
      <w:lvlText w:val="•"/>
      <w:lvlJc w:val="left"/>
      <w:pPr>
        <w:ind w:left="1262" w:hanging="310"/>
      </w:pPr>
      <w:rPr>
        <w:rFonts w:hint="default"/>
      </w:rPr>
    </w:lvl>
    <w:lvl w:ilvl="2" w:tplc="D54A13D8">
      <w:numFmt w:val="bullet"/>
      <w:lvlText w:val="•"/>
      <w:lvlJc w:val="left"/>
      <w:pPr>
        <w:ind w:left="2305" w:hanging="310"/>
      </w:pPr>
      <w:rPr>
        <w:rFonts w:hint="default"/>
      </w:rPr>
    </w:lvl>
    <w:lvl w:ilvl="3" w:tplc="84C26CD8">
      <w:numFmt w:val="bullet"/>
      <w:lvlText w:val="•"/>
      <w:lvlJc w:val="left"/>
      <w:pPr>
        <w:ind w:left="3347" w:hanging="310"/>
      </w:pPr>
      <w:rPr>
        <w:rFonts w:hint="default"/>
      </w:rPr>
    </w:lvl>
    <w:lvl w:ilvl="4" w:tplc="27600DB4">
      <w:numFmt w:val="bullet"/>
      <w:lvlText w:val="•"/>
      <w:lvlJc w:val="left"/>
      <w:pPr>
        <w:ind w:left="4390" w:hanging="310"/>
      </w:pPr>
      <w:rPr>
        <w:rFonts w:hint="default"/>
      </w:rPr>
    </w:lvl>
    <w:lvl w:ilvl="5" w:tplc="12548C9E">
      <w:numFmt w:val="bullet"/>
      <w:lvlText w:val="•"/>
      <w:lvlJc w:val="left"/>
      <w:pPr>
        <w:ind w:left="5433" w:hanging="310"/>
      </w:pPr>
      <w:rPr>
        <w:rFonts w:hint="default"/>
      </w:rPr>
    </w:lvl>
    <w:lvl w:ilvl="6" w:tplc="EB140B7E">
      <w:numFmt w:val="bullet"/>
      <w:lvlText w:val="•"/>
      <w:lvlJc w:val="left"/>
      <w:pPr>
        <w:ind w:left="6475" w:hanging="310"/>
      </w:pPr>
      <w:rPr>
        <w:rFonts w:hint="default"/>
      </w:rPr>
    </w:lvl>
    <w:lvl w:ilvl="7" w:tplc="603AFFAA">
      <w:numFmt w:val="bullet"/>
      <w:lvlText w:val="•"/>
      <w:lvlJc w:val="left"/>
      <w:pPr>
        <w:ind w:left="7518" w:hanging="310"/>
      </w:pPr>
      <w:rPr>
        <w:rFonts w:hint="default"/>
      </w:rPr>
    </w:lvl>
    <w:lvl w:ilvl="8" w:tplc="B09A7046">
      <w:numFmt w:val="bullet"/>
      <w:lvlText w:val="•"/>
      <w:lvlJc w:val="left"/>
      <w:pPr>
        <w:ind w:left="8561" w:hanging="310"/>
      </w:pPr>
      <w:rPr>
        <w:rFonts w:hint="default"/>
      </w:rPr>
    </w:lvl>
  </w:abstractNum>
  <w:abstractNum w:abstractNumId="12">
    <w:nsid w:val="0B335B39"/>
    <w:multiLevelType w:val="hybridMultilevel"/>
    <w:tmpl w:val="C92E7EB8"/>
    <w:lvl w:ilvl="0" w:tplc="CB90DE6A">
      <w:start w:val="2"/>
      <w:numFmt w:val="decimal"/>
      <w:lvlText w:val="(%1)"/>
      <w:lvlJc w:val="left"/>
      <w:pPr>
        <w:ind w:left="217" w:hanging="303"/>
      </w:pPr>
      <w:rPr>
        <w:rFonts w:ascii="Arial Narrow" w:eastAsia="Arial Narrow" w:hAnsi="Arial Narrow" w:cs="Arial Narrow" w:hint="default"/>
        <w:w w:val="100"/>
        <w:sz w:val="24"/>
        <w:szCs w:val="24"/>
      </w:rPr>
    </w:lvl>
    <w:lvl w:ilvl="1" w:tplc="37AAFC38">
      <w:numFmt w:val="bullet"/>
      <w:lvlText w:val="•"/>
      <w:lvlJc w:val="left"/>
      <w:pPr>
        <w:ind w:left="1262" w:hanging="303"/>
      </w:pPr>
      <w:rPr>
        <w:rFonts w:hint="default"/>
      </w:rPr>
    </w:lvl>
    <w:lvl w:ilvl="2" w:tplc="7B9C8D40">
      <w:numFmt w:val="bullet"/>
      <w:lvlText w:val="•"/>
      <w:lvlJc w:val="left"/>
      <w:pPr>
        <w:ind w:left="2305" w:hanging="303"/>
      </w:pPr>
      <w:rPr>
        <w:rFonts w:hint="default"/>
      </w:rPr>
    </w:lvl>
    <w:lvl w:ilvl="3" w:tplc="6A769EF0">
      <w:numFmt w:val="bullet"/>
      <w:lvlText w:val="•"/>
      <w:lvlJc w:val="left"/>
      <w:pPr>
        <w:ind w:left="3347" w:hanging="303"/>
      </w:pPr>
      <w:rPr>
        <w:rFonts w:hint="default"/>
      </w:rPr>
    </w:lvl>
    <w:lvl w:ilvl="4" w:tplc="0C1A8056">
      <w:numFmt w:val="bullet"/>
      <w:lvlText w:val="•"/>
      <w:lvlJc w:val="left"/>
      <w:pPr>
        <w:ind w:left="4390" w:hanging="303"/>
      </w:pPr>
      <w:rPr>
        <w:rFonts w:hint="default"/>
      </w:rPr>
    </w:lvl>
    <w:lvl w:ilvl="5" w:tplc="0C4E5812">
      <w:numFmt w:val="bullet"/>
      <w:lvlText w:val="•"/>
      <w:lvlJc w:val="left"/>
      <w:pPr>
        <w:ind w:left="5433" w:hanging="303"/>
      </w:pPr>
      <w:rPr>
        <w:rFonts w:hint="default"/>
      </w:rPr>
    </w:lvl>
    <w:lvl w:ilvl="6" w:tplc="18A60D74">
      <w:numFmt w:val="bullet"/>
      <w:lvlText w:val="•"/>
      <w:lvlJc w:val="left"/>
      <w:pPr>
        <w:ind w:left="6475" w:hanging="303"/>
      </w:pPr>
      <w:rPr>
        <w:rFonts w:hint="default"/>
      </w:rPr>
    </w:lvl>
    <w:lvl w:ilvl="7" w:tplc="96FCB214">
      <w:numFmt w:val="bullet"/>
      <w:lvlText w:val="•"/>
      <w:lvlJc w:val="left"/>
      <w:pPr>
        <w:ind w:left="7518" w:hanging="303"/>
      </w:pPr>
      <w:rPr>
        <w:rFonts w:hint="default"/>
      </w:rPr>
    </w:lvl>
    <w:lvl w:ilvl="8" w:tplc="4F9EC5F6">
      <w:numFmt w:val="bullet"/>
      <w:lvlText w:val="•"/>
      <w:lvlJc w:val="left"/>
      <w:pPr>
        <w:ind w:left="8561" w:hanging="303"/>
      </w:pPr>
      <w:rPr>
        <w:rFonts w:hint="default"/>
      </w:rPr>
    </w:lvl>
  </w:abstractNum>
  <w:abstractNum w:abstractNumId="13">
    <w:nsid w:val="0B5B4463"/>
    <w:multiLevelType w:val="hybridMultilevel"/>
    <w:tmpl w:val="A1D606B2"/>
    <w:lvl w:ilvl="0" w:tplc="143A5AC4">
      <w:start w:val="2"/>
      <w:numFmt w:val="decimal"/>
      <w:lvlText w:val="(%1)"/>
      <w:lvlJc w:val="left"/>
      <w:pPr>
        <w:ind w:left="217" w:hanging="334"/>
      </w:pPr>
      <w:rPr>
        <w:rFonts w:ascii="Arial Narrow" w:eastAsia="Arial Narrow" w:hAnsi="Arial Narrow" w:cs="Arial Narrow" w:hint="default"/>
        <w:spacing w:val="-18"/>
        <w:w w:val="100"/>
        <w:sz w:val="24"/>
        <w:szCs w:val="24"/>
      </w:rPr>
    </w:lvl>
    <w:lvl w:ilvl="1" w:tplc="97F2B79C">
      <w:numFmt w:val="bullet"/>
      <w:lvlText w:val="•"/>
      <w:lvlJc w:val="left"/>
      <w:pPr>
        <w:ind w:left="1262" w:hanging="334"/>
      </w:pPr>
      <w:rPr>
        <w:rFonts w:hint="default"/>
      </w:rPr>
    </w:lvl>
    <w:lvl w:ilvl="2" w:tplc="8864DE36">
      <w:numFmt w:val="bullet"/>
      <w:lvlText w:val="•"/>
      <w:lvlJc w:val="left"/>
      <w:pPr>
        <w:ind w:left="2305" w:hanging="334"/>
      </w:pPr>
      <w:rPr>
        <w:rFonts w:hint="default"/>
      </w:rPr>
    </w:lvl>
    <w:lvl w:ilvl="3" w:tplc="3AC4F642">
      <w:numFmt w:val="bullet"/>
      <w:lvlText w:val="•"/>
      <w:lvlJc w:val="left"/>
      <w:pPr>
        <w:ind w:left="3347" w:hanging="334"/>
      </w:pPr>
      <w:rPr>
        <w:rFonts w:hint="default"/>
      </w:rPr>
    </w:lvl>
    <w:lvl w:ilvl="4" w:tplc="C59464EC">
      <w:numFmt w:val="bullet"/>
      <w:lvlText w:val="•"/>
      <w:lvlJc w:val="left"/>
      <w:pPr>
        <w:ind w:left="4390" w:hanging="334"/>
      </w:pPr>
      <w:rPr>
        <w:rFonts w:hint="default"/>
      </w:rPr>
    </w:lvl>
    <w:lvl w:ilvl="5" w:tplc="4EE87DE6">
      <w:numFmt w:val="bullet"/>
      <w:lvlText w:val="•"/>
      <w:lvlJc w:val="left"/>
      <w:pPr>
        <w:ind w:left="5433" w:hanging="334"/>
      </w:pPr>
      <w:rPr>
        <w:rFonts w:hint="default"/>
      </w:rPr>
    </w:lvl>
    <w:lvl w:ilvl="6" w:tplc="82A6796E">
      <w:numFmt w:val="bullet"/>
      <w:lvlText w:val="•"/>
      <w:lvlJc w:val="left"/>
      <w:pPr>
        <w:ind w:left="6475" w:hanging="334"/>
      </w:pPr>
      <w:rPr>
        <w:rFonts w:hint="default"/>
      </w:rPr>
    </w:lvl>
    <w:lvl w:ilvl="7" w:tplc="EAB26292">
      <w:numFmt w:val="bullet"/>
      <w:lvlText w:val="•"/>
      <w:lvlJc w:val="left"/>
      <w:pPr>
        <w:ind w:left="7518" w:hanging="334"/>
      </w:pPr>
      <w:rPr>
        <w:rFonts w:hint="default"/>
      </w:rPr>
    </w:lvl>
    <w:lvl w:ilvl="8" w:tplc="0E74C622">
      <w:numFmt w:val="bullet"/>
      <w:lvlText w:val="•"/>
      <w:lvlJc w:val="left"/>
      <w:pPr>
        <w:ind w:left="8561" w:hanging="334"/>
      </w:pPr>
      <w:rPr>
        <w:rFonts w:hint="default"/>
      </w:rPr>
    </w:lvl>
  </w:abstractNum>
  <w:abstractNum w:abstractNumId="14">
    <w:nsid w:val="0C112435"/>
    <w:multiLevelType w:val="hybridMultilevel"/>
    <w:tmpl w:val="5A169A9A"/>
    <w:lvl w:ilvl="0" w:tplc="7C30C10C">
      <w:start w:val="1"/>
      <w:numFmt w:val="lowerLetter"/>
      <w:lvlText w:val="%1)"/>
      <w:lvlJc w:val="left"/>
      <w:pPr>
        <w:ind w:left="217" w:hanging="231"/>
      </w:pPr>
      <w:rPr>
        <w:rFonts w:ascii="Arial Narrow" w:eastAsia="Arial Narrow" w:hAnsi="Arial Narrow" w:cs="Arial Narrow" w:hint="default"/>
        <w:spacing w:val="-3"/>
        <w:w w:val="100"/>
        <w:sz w:val="24"/>
        <w:szCs w:val="24"/>
      </w:rPr>
    </w:lvl>
    <w:lvl w:ilvl="1" w:tplc="7B562DB8">
      <w:numFmt w:val="bullet"/>
      <w:lvlText w:val="•"/>
      <w:lvlJc w:val="left"/>
      <w:pPr>
        <w:ind w:left="1262" w:hanging="231"/>
      </w:pPr>
      <w:rPr>
        <w:rFonts w:hint="default"/>
      </w:rPr>
    </w:lvl>
    <w:lvl w:ilvl="2" w:tplc="786EAC08">
      <w:numFmt w:val="bullet"/>
      <w:lvlText w:val="•"/>
      <w:lvlJc w:val="left"/>
      <w:pPr>
        <w:ind w:left="2305" w:hanging="231"/>
      </w:pPr>
      <w:rPr>
        <w:rFonts w:hint="default"/>
      </w:rPr>
    </w:lvl>
    <w:lvl w:ilvl="3" w:tplc="2958956E">
      <w:numFmt w:val="bullet"/>
      <w:lvlText w:val="•"/>
      <w:lvlJc w:val="left"/>
      <w:pPr>
        <w:ind w:left="3347" w:hanging="231"/>
      </w:pPr>
      <w:rPr>
        <w:rFonts w:hint="default"/>
      </w:rPr>
    </w:lvl>
    <w:lvl w:ilvl="4" w:tplc="05A00722">
      <w:numFmt w:val="bullet"/>
      <w:lvlText w:val="•"/>
      <w:lvlJc w:val="left"/>
      <w:pPr>
        <w:ind w:left="4390" w:hanging="231"/>
      </w:pPr>
      <w:rPr>
        <w:rFonts w:hint="default"/>
      </w:rPr>
    </w:lvl>
    <w:lvl w:ilvl="5" w:tplc="0696E7CE">
      <w:numFmt w:val="bullet"/>
      <w:lvlText w:val="•"/>
      <w:lvlJc w:val="left"/>
      <w:pPr>
        <w:ind w:left="5433" w:hanging="231"/>
      </w:pPr>
      <w:rPr>
        <w:rFonts w:hint="default"/>
      </w:rPr>
    </w:lvl>
    <w:lvl w:ilvl="6" w:tplc="468E1D40">
      <w:numFmt w:val="bullet"/>
      <w:lvlText w:val="•"/>
      <w:lvlJc w:val="left"/>
      <w:pPr>
        <w:ind w:left="6475" w:hanging="231"/>
      </w:pPr>
      <w:rPr>
        <w:rFonts w:hint="default"/>
      </w:rPr>
    </w:lvl>
    <w:lvl w:ilvl="7" w:tplc="A1885DF2">
      <w:numFmt w:val="bullet"/>
      <w:lvlText w:val="•"/>
      <w:lvlJc w:val="left"/>
      <w:pPr>
        <w:ind w:left="7518" w:hanging="231"/>
      </w:pPr>
      <w:rPr>
        <w:rFonts w:hint="default"/>
      </w:rPr>
    </w:lvl>
    <w:lvl w:ilvl="8" w:tplc="9616443A">
      <w:numFmt w:val="bullet"/>
      <w:lvlText w:val="•"/>
      <w:lvlJc w:val="left"/>
      <w:pPr>
        <w:ind w:left="8561" w:hanging="231"/>
      </w:pPr>
      <w:rPr>
        <w:rFonts w:hint="default"/>
      </w:rPr>
    </w:lvl>
  </w:abstractNum>
  <w:abstractNum w:abstractNumId="15">
    <w:nsid w:val="0CC92BEE"/>
    <w:multiLevelType w:val="hybridMultilevel"/>
    <w:tmpl w:val="2CE46C00"/>
    <w:lvl w:ilvl="0" w:tplc="BEDCB5C0">
      <w:start w:val="18"/>
      <w:numFmt w:val="lowerLetter"/>
      <w:lvlText w:val="%1)"/>
      <w:lvlJc w:val="left"/>
      <w:pPr>
        <w:ind w:left="580" w:hanging="240"/>
      </w:pPr>
      <w:rPr>
        <w:rFonts w:ascii="Calibri" w:eastAsia="Calibri" w:hAnsi="Calibri" w:cs="Calibri" w:hint="default"/>
        <w:spacing w:val="-27"/>
        <w:w w:val="100"/>
        <w:sz w:val="24"/>
        <w:szCs w:val="24"/>
      </w:rPr>
    </w:lvl>
    <w:lvl w:ilvl="1" w:tplc="3CA02934">
      <w:numFmt w:val="bullet"/>
      <w:lvlText w:val="•"/>
      <w:lvlJc w:val="left"/>
      <w:pPr>
        <w:ind w:left="1670" w:hanging="240"/>
      </w:pPr>
      <w:rPr>
        <w:rFonts w:hint="default"/>
      </w:rPr>
    </w:lvl>
    <w:lvl w:ilvl="2" w:tplc="11ECFFB4">
      <w:numFmt w:val="bullet"/>
      <w:lvlText w:val="•"/>
      <w:lvlJc w:val="left"/>
      <w:pPr>
        <w:ind w:left="2760" w:hanging="240"/>
      </w:pPr>
      <w:rPr>
        <w:rFonts w:hint="default"/>
      </w:rPr>
    </w:lvl>
    <w:lvl w:ilvl="3" w:tplc="365E263A">
      <w:numFmt w:val="bullet"/>
      <w:lvlText w:val="•"/>
      <w:lvlJc w:val="left"/>
      <w:pPr>
        <w:ind w:left="3850" w:hanging="240"/>
      </w:pPr>
      <w:rPr>
        <w:rFonts w:hint="default"/>
      </w:rPr>
    </w:lvl>
    <w:lvl w:ilvl="4" w:tplc="C976321C">
      <w:numFmt w:val="bullet"/>
      <w:lvlText w:val="•"/>
      <w:lvlJc w:val="left"/>
      <w:pPr>
        <w:ind w:left="4940" w:hanging="240"/>
      </w:pPr>
      <w:rPr>
        <w:rFonts w:hint="default"/>
      </w:rPr>
    </w:lvl>
    <w:lvl w:ilvl="5" w:tplc="B530743A">
      <w:numFmt w:val="bullet"/>
      <w:lvlText w:val="•"/>
      <w:lvlJc w:val="left"/>
      <w:pPr>
        <w:ind w:left="6030" w:hanging="240"/>
      </w:pPr>
      <w:rPr>
        <w:rFonts w:hint="default"/>
      </w:rPr>
    </w:lvl>
    <w:lvl w:ilvl="6" w:tplc="5CA6D5D0">
      <w:numFmt w:val="bullet"/>
      <w:lvlText w:val="•"/>
      <w:lvlJc w:val="left"/>
      <w:pPr>
        <w:ind w:left="7120" w:hanging="240"/>
      </w:pPr>
      <w:rPr>
        <w:rFonts w:hint="default"/>
      </w:rPr>
    </w:lvl>
    <w:lvl w:ilvl="7" w:tplc="45924A0C">
      <w:numFmt w:val="bullet"/>
      <w:lvlText w:val="•"/>
      <w:lvlJc w:val="left"/>
      <w:pPr>
        <w:ind w:left="8210" w:hanging="240"/>
      </w:pPr>
      <w:rPr>
        <w:rFonts w:hint="default"/>
      </w:rPr>
    </w:lvl>
    <w:lvl w:ilvl="8" w:tplc="40545788">
      <w:numFmt w:val="bullet"/>
      <w:lvlText w:val="•"/>
      <w:lvlJc w:val="left"/>
      <w:pPr>
        <w:ind w:left="9300" w:hanging="240"/>
      </w:pPr>
      <w:rPr>
        <w:rFonts w:hint="default"/>
      </w:rPr>
    </w:lvl>
  </w:abstractNum>
  <w:abstractNum w:abstractNumId="16">
    <w:nsid w:val="0DBA50F6"/>
    <w:multiLevelType w:val="hybridMultilevel"/>
    <w:tmpl w:val="6DB2E142"/>
    <w:lvl w:ilvl="0" w:tplc="4C04BE2E">
      <w:start w:val="1"/>
      <w:numFmt w:val="lowerLetter"/>
      <w:lvlText w:val="%1)"/>
      <w:lvlJc w:val="left"/>
      <w:pPr>
        <w:ind w:left="217" w:hanging="231"/>
      </w:pPr>
      <w:rPr>
        <w:rFonts w:ascii="Arial Narrow" w:eastAsia="Arial Narrow" w:hAnsi="Arial Narrow" w:cs="Arial Narrow" w:hint="default"/>
        <w:spacing w:val="-3"/>
        <w:w w:val="100"/>
        <w:sz w:val="24"/>
        <w:szCs w:val="24"/>
      </w:rPr>
    </w:lvl>
    <w:lvl w:ilvl="1" w:tplc="7B6E9698">
      <w:numFmt w:val="bullet"/>
      <w:lvlText w:val="•"/>
      <w:lvlJc w:val="left"/>
      <w:pPr>
        <w:ind w:left="1262" w:hanging="231"/>
      </w:pPr>
      <w:rPr>
        <w:rFonts w:hint="default"/>
      </w:rPr>
    </w:lvl>
    <w:lvl w:ilvl="2" w:tplc="EB9EBAB0">
      <w:numFmt w:val="bullet"/>
      <w:lvlText w:val="•"/>
      <w:lvlJc w:val="left"/>
      <w:pPr>
        <w:ind w:left="2305" w:hanging="231"/>
      </w:pPr>
      <w:rPr>
        <w:rFonts w:hint="default"/>
      </w:rPr>
    </w:lvl>
    <w:lvl w:ilvl="3" w:tplc="7AB27182">
      <w:numFmt w:val="bullet"/>
      <w:lvlText w:val="•"/>
      <w:lvlJc w:val="left"/>
      <w:pPr>
        <w:ind w:left="3347" w:hanging="231"/>
      </w:pPr>
      <w:rPr>
        <w:rFonts w:hint="default"/>
      </w:rPr>
    </w:lvl>
    <w:lvl w:ilvl="4" w:tplc="E21254BE">
      <w:numFmt w:val="bullet"/>
      <w:lvlText w:val="•"/>
      <w:lvlJc w:val="left"/>
      <w:pPr>
        <w:ind w:left="4390" w:hanging="231"/>
      </w:pPr>
      <w:rPr>
        <w:rFonts w:hint="default"/>
      </w:rPr>
    </w:lvl>
    <w:lvl w:ilvl="5" w:tplc="4D0088EE">
      <w:numFmt w:val="bullet"/>
      <w:lvlText w:val="•"/>
      <w:lvlJc w:val="left"/>
      <w:pPr>
        <w:ind w:left="5433" w:hanging="231"/>
      </w:pPr>
      <w:rPr>
        <w:rFonts w:hint="default"/>
      </w:rPr>
    </w:lvl>
    <w:lvl w:ilvl="6" w:tplc="896EC66A">
      <w:numFmt w:val="bullet"/>
      <w:lvlText w:val="•"/>
      <w:lvlJc w:val="left"/>
      <w:pPr>
        <w:ind w:left="6475" w:hanging="231"/>
      </w:pPr>
      <w:rPr>
        <w:rFonts w:hint="default"/>
      </w:rPr>
    </w:lvl>
    <w:lvl w:ilvl="7" w:tplc="7122C764">
      <w:numFmt w:val="bullet"/>
      <w:lvlText w:val="•"/>
      <w:lvlJc w:val="left"/>
      <w:pPr>
        <w:ind w:left="7518" w:hanging="231"/>
      </w:pPr>
      <w:rPr>
        <w:rFonts w:hint="default"/>
      </w:rPr>
    </w:lvl>
    <w:lvl w:ilvl="8" w:tplc="EF9E2EC6">
      <w:numFmt w:val="bullet"/>
      <w:lvlText w:val="•"/>
      <w:lvlJc w:val="left"/>
      <w:pPr>
        <w:ind w:left="8561" w:hanging="231"/>
      </w:pPr>
      <w:rPr>
        <w:rFonts w:hint="default"/>
      </w:rPr>
    </w:lvl>
  </w:abstractNum>
  <w:abstractNum w:abstractNumId="17">
    <w:nsid w:val="0DC579F5"/>
    <w:multiLevelType w:val="hybridMultilevel"/>
    <w:tmpl w:val="D89422A0"/>
    <w:lvl w:ilvl="0" w:tplc="D3C6CBB2">
      <w:start w:val="2"/>
      <w:numFmt w:val="decimal"/>
      <w:lvlText w:val="(%1)"/>
      <w:lvlJc w:val="left"/>
      <w:pPr>
        <w:ind w:left="217" w:hanging="428"/>
      </w:pPr>
      <w:rPr>
        <w:rFonts w:ascii="Arial Narrow" w:eastAsia="Arial Narrow" w:hAnsi="Arial Narrow" w:cs="Arial Narrow" w:hint="default"/>
        <w:spacing w:val="-3"/>
        <w:w w:val="100"/>
        <w:sz w:val="24"/>
        <w:szCs w:val="24"/>
      </w:rPr>
    </w:lvl>
    <w:lvl w:ilvl="1" w:tplc="08D08354">
      <w:numFmt w:val="bullet"/>
      <w:lvlText w:val="•"/>
      <w:lvlJc w:val="left"/>
      <w:pPr>
        <w:ind w:left="1262" w:hanging="428"/>
      </w:pPr>
      <w:rPr>
        <w:rFonts w:hint="default"/>
      </w:rPr>
    </w:lvl>
    <w:lvl w:ilvl="2" w:tplc="AB86E098">
      <w:numFmt w:val="bullet"/>
      <w:lvlText w:val="•"/>
      <w:lvlJc w:val="left"/>
      <w:pPr>
        <w:ind w:left="2305" w:hanging="428"/>
      </w:pPr>
      <w:rPr>
        <w:rFonts w:hint="default"/>
      </w:rPr>
    </w:lvl>
    <w:lvl w:ilvl="3" w:tplc="B3F0AF3A">
      <w:numFmt w:val="bullet"/>
      <w:lvlText w:val="•"/>
      <w:lvlJc w:val="left"/>
      <w:pPr>
        <w:ind w:left="3347" w:hanging="428"/>
      </w:pPr>
      <w:rPr>
        <w:rFonts w:hint="default"/>
      </w:rPr>
    </w:lvl>
    <w:lvl w:ilvl="4" w:tplc="B2BED22C">
      <w:numFmt w:val="bullet"/>
      <w:lvlText w:val="•"/>
      <w:lvlJc w:val="left"/>
      <w:pPr>
        <w:ind w:left="4390" w:hanging="428"/>
      </w:pPr>
      <w:rPr>
        <w:rFonts w:hint="default"/>
      </w:rPr>
    </w:lvl>
    <w:lvl w:ilvl="5" w:tplc="6B26E758">
      <w:numFmt w:val="bullet"/>
      <w:lvlText w:val="•"/>
      <w:lvlJc w:val="left"/>
      <w:pPr>
        <w:ind w:left="5433" w:hanging="428"/>
      </w:pPr>
      <w:rPr>
        <w:rFonts w:hint="default"/>
      </w:rPr>
    </w:lvl>
    <w:lvl w:ilvl="6" w:tplc="9BEEAA04">
      <w:numFmt w:val="bullet"/>
      <w:lvlText w:val="•"/>
      <w:lvlJc w:val="left"/>
      <w:pPr>
        <w:ind w:left="6475" w:hanging="428"/>
      </w:pPr>
      <w:rPr>
        <w:rFonts w:hint="default"/>
      </w:rPr>
    </w:lvl>
    <w:lvl w:ilvl="7" w:tplc="DDF6C75C">
      <w:numFmt w:val="bullet"/>
      <w:lvlText w:val="•"/>
      <w:lvlJc w:val="left"/>
      <w:pPr>
        <w:ind w:left="7518" w:hanging="428"/>
      </w:pPr>
      <w:rPr>
        <w:rFonts w:hint="default"/>
      </w:rPr>
    </w:lvl>
    <w:lvl w:ilvl="8" w:tplc="B204B090">
      <w:numFmt w:val="bullet"/>
      <w:lvlText w:val="•"/>
      <w:lvlJc w:val="left"/>
      <w:pPr>
        <w:ind w:left="8561" w:hanging="428"/>
      </w:pPr>
      <w:rPr>
        <w:rFonts w:hint="default"/>
      </w:rPr>
    </w:lvl>
  </w:abstractNum>
  <w:abstractNum w:abstractNumId="18">
    <w:nsid w:val="0F817B8F"/>
    <w:multiLevelType w:val="hybridMultilevel"/>
    <w:tmpl w:val="E8DAACD6"/>
    <w:lvl w:ilvl="0" w:tplc="3594B5DA">
      <w:start w:val="1"/>
      <w:numFmt w:val="lowerLetter"/>
      <w:lvlText w:val="%1)"/>
      <w:lvlJc w:val="left"/>
      <w:pPr>
        <w:ind w:left="217" w:hanging="231"/>
      </w:pPr>
      <w:rPr>
        <w:rFonts w:ascii="Arial Narrow" w:eastAsia="Arial Narrow" w:hAnsi="Arial Narrow" w:cs="Arial Narrow" w:hint="default"/>
        <w:spacing w:val="-4"/>
        <w:w w:val="100"/>
        <w:sz w:val="24"/>
        <w:szCs w:val="24"/>
      </w:rPr>
    </w:lvl>
    <w:lvl w:ilvl="1" w:tplc="10D64C94">
      <w:numFmt w:val="bullet"/>
      <w:lvlText w:val="•"/>
      <w:lvlJc w:val="left"/>
      <w:pPr>
        <w:ind w:left="1262" w:hanging="231"/>
      </w:pPr>
      <w:rPr>
        <w:rFonts w:hint="default"/>
      </w:rPr>
    </w:lvl>
    <w:lvl w:ilvl="2" w:tplc="1854956E">
      <w:numFmt w:val="bullet"/>
      <w:lvlText w:val="•"/>
      <w:lvlJc w:val="left"/>
      <w:pPr>
        <w:ind w:left="2305" w:hanging="231"/>
      </w:pPr>
      <w:rPr>
        <w:rFonts w:hint="default"/>
      </w:rPr>
    </w:lvl>
    <w:lvl w:ilvl="3" w:tplc="17986052">
      <w:numFmt w:val="bullet"/>
      <w:lvlText w:val="•"/>
      <w:lvlJc w:val="left"/>
      <w:pPr>
        <w:ind w:left="3347" w:hanging="231"/>
      </w:pPr>
      <w:rPr>
        <w:rFonts w:hint="default"/>
      </w:rPr>
    </w:lvl>
    <w:lvl w:ilvl="4" w:tplc="86644FDC">
      <w:numFmt w:val="bullet"/>
      <w:lvlText w:val="•"/>
      <w:lvlJc w:val="left"/>
      <w:pPr>
        <w:ind w:left="4390" w:hanging="231"/>
      </w:pPr>
      <w:rPr>
        <w:rFonts w:hint="default"/>
      </w:rPr>
    </w:lvl>
    <w:lvl w:ilvl="5" w:tplc="12FCA972">
      <w:numFmt w:val="bullet"/>
      <w:lvlText w:val="•"/>
      <w:lvlJc w:val="left"/>
      <w:pPr>
        <w:ind w:left="5433" w:hanging="231"/>
      </w:pPr>
      <w:rPr>
        <w:rFonts w:hint="default"/>
      </w:rPr>
    </w:lvl>
    <w:lvl w:ilvl="6" w:tplc="FEF461BE">
      <w:numFmt w:val="bullet"/>
      <w:lvlText w:val="•"/>
      <w:lvlJc w:val="left"/>
      <w:pPr>
        <w:ind w:left="6475" w:hanging="231"/>
      </w:pPr>
      <w:rPr>
        <w:rFonts w:hint="default"/>
      </w:rPr>
    </w:lvl>
    <w:lvl w:ilvl="7" w:tplc="0F3E0FEC">
      <w:numFmt w:val="bullet"/>
      <w:lvlText w:val="•"/>
      <w:lvlJc w:val="left"/>
      <w:pPr>
        <w:ind w:left="7518" w:hanging="231"/>
      </w:pPr>
      <w:rPr>
        <w:rFonts w:hint="default"/>
      </w:rPr>
    </w:lvl>
    <w:lvl w:ilvl="8" w:tplc="109A63EE">
      <w:numFmt w:val="bullet"/>
      <w:lvlText w:val="•"/>
      <w:lvlJc w:val="left"/>
      <w:pPr>
        <w:ind w:left="8561" w:hanging="231"/>
      </w:pPr>
      <w:rPr>
        <w:rFonts w:hint="default"/>
      </w:rPr>
    </w:lvl>
  </w:abstractNum>
  <w:abstractNum w:abstractNumId="19">
    <w:nsid w:val="12766FA0"/>
    <w:multiLevelType w:val="hybridMultilevel"/>
    <w:tmpl w:val="2048C328"/>
    <w:lvl w:ilvl="0" w:tplc="7890A6CA">
      <w:start w:val="2"/>
      <w:numFmt w:val="decimal"/>
      <w:lvlText w:val="(%1)"/>
      <w:lvlJc w:val="left"/>
      <w:pPr>
        <w:ind w:left="217" w:hanging="317"/>
      </w:pPr>
      <w:rPr>
        <w:rFonts w:ascii="Arial Narrow" w:eastAsia="Arial Narrow" w:hAnsi="Arial Narrow" w:cs="Arial Narrow" w:hint="default"/>
        <w:w w:val="100"/>
        <w:sz w:val="24"/>
        <w:szCs w:val="24"/>
      </w:rPr>
    </w:lvl>
    <w:lvl w:ilvl="1" w:tplc="0E4CE1DE">
      <w:numFmt w:val="bullet"/>
      <w:lvlText w:val="•"/>
      <w:lvlJc w:val="left"/>
      <w:pPr>
        <w:ind w:left="1262" w:hanging="317"/>
      </w:pPr>
      <w:rPr>
        <w:rFonts w:hint="default"/>
      </w:rPr>
    </w:lvl>
    <w:lvl w:ilvl="2" w:tplc="87BE1424">
      <w:numFmt w:val="bullet"/>
      <w:lvlText w:val="•"/>
      <w:lvlJc w:val="left"/>
      <w:pPr>
        <w:ind w:left="2305" w:hanging="317"/>
      </w:pPr>
      <w:rPr>
        <w:rFonts w:hint="default"/>
      </w:rPr>
    </w:lvl>
    <w:lvl w:ilvl="3" w:tplc="2BA6002C">
      <w:numFmt w:val="bullet"/>
      <w:lvlText w:val="•"/>
      <w:lvlJc w:val="left"/>
      <w:pPr>
        <w:ind w:left="3347" w:hanging="317"/>
      </w:pPr>
      <w:rPr>
        <w:rFonts w:hint="default"/>
      </w:rPr>
    </w:lvl>
    <w:lvl w:ilvl="4" w:tplc="F57E9B60">
      <w:numFmt w:val="bullet"/>
      <w:lvlText w:val="•"/>
      <w:lvlJc w:val="left"/>
      <w:pPr>
        <w:ind w:left="4390" w:hanging="317"/>
      </w:pPr>
      <w:rPr>
        <w:rFonts w:hint="default"/>
      </w:rPr>
    </w:lvl>
    <w:lvl w:ilvl="5" w:tplc="3ECCA950">
      <w:numFmt w:val="bullet"/>
      <w:lvlText w:val="•"/>
      <w:lvlJc w:val="left"/>
      <w:pPr>
        <w:ind w:left="5433" w:hanging="317"/>
      </w:pPr>
      <w:rPr>
        <w:rFonts w:hint="default"/>
      </w:rPr>
    </w:lvl>
    <w:lvl w:ilvl="6" w:tplc="D7A442EC">
      <w:numFmt w:val="bullet"/>
      <w:lvlText w:val="•"/>
      <w:lvlJc w:val="left"/>
      <w:pPr>
        <w:ind w:left="6475" w:hanging="317"/>
      </w:pPr>
      <w:rPr>
        <w:rFonts w:hint="default"/>
      </w:rPr>
    </w:lvl>
    <w:lvl w:ilvl="7" w:tplc="C9BCC422">
      <w:numFmt w:val="bullet"/>
      <w:lvlText w:val="•"/>
      <w:lvlJc w:val="left"/>
      <w:pPr>
        <w:ind w:left="7518" w:hanging="317"/>
      </w:pPr>
      <w:rPr>
        <w:rFonts w:hint="default"/>
      </w:rPr>
    </w:lvl>
    <w:lvl w:ilvl="8" w:tplc="D494E0C2">
      <w:numFmt w:val="bullet"/>
      <w:lvlText w:val="•"/>
      <w:lvlJc w:val="left"/>
      <w:pPr>
        <w:ind w:left="8561" w:hanging="317"/>
      </w:pPr>
      <w:rPr>
        <w:rFonts w:hint="default"/>
      </w:rPr>
    </w:lvl>
  </w:abstractNum>
  <w:abstractNum w:abstractNumId="20">
    <w:nsid w:val="12796907"/>
    <w:multiLevelType w:val="hybridMultilevel"/>
    <w:tmpl w:val="2006C6BE"/>
    <w:lvl w:ilvl="0" w:tplc="00CE2918">
      <w:start w:val="2"/>
      <w:numFmt w:val="decimal"/>
      <w:lvlText w:val="(%1)"/>
      <w:lvlJc w:val="left"/>
      <w:pPr>
        <w:ind w:left="217" w:hanging="305"/>
      </w:pPr>
      <w:rPr>
        <w:rFonts w:ascii="Arial Narrow" w:eastAsia="Arial Narrow" w:hAnsi="Arial Narrow" w:cs="Arial Narrow" w:hint="default"/>
        <w:w w:val="100"/>
        <w:sz w:val="24"/>
        <w:szCs w:val="24"/>
      </w:rPr>
    </w:lvl>
    <w:lvl w:ilvl="1" w:tplc="F1F63200">
      <w:numFmt w:val="bullet"/>
      <w:lvlText w:val="•"/>
      <w:lvlJc w:val="left"/>
      <w:pPr>
        <w:ind w:left="1262" w:hanging="305"/>
      </w:pPr>
      <w:rPr>
        <w:rFonts w:hint="default"/>
      </w:rPr>
    </w:lvl>
    <w:lvl w:ilvl="2" w:tplc="6FB4DEBA">
      <w:numFmt w:val="bullet"/>
      <w:lvlText w:val="•"/>
      <w:lvlJc w:val="left"/>
      <w:pPr>
        <w:ind w:left="2305" w:hanging="305"/>
      </w:pPr>
      <w:rPr>
        <w:rFonts w:hint="default"/>
      </w:rPr>
    </w:lvl>
    <w:lvl w:ilvl="3" w:tplc="4006B540">
      <w:numFmt w:val="bullet"/>
      <w:lvlText w:val="•"/>
      <w:lvlJc w:val="left"/>
      <w:pPr>
        <w:ind w:left="3347" w:hanging="305"/>
      </w:pPr>
      <w:rPr>
        <w:rFonts w:hint="default"/>
      </w:rPr>
    </w:lvl>
    <w:lvl w:ilvl="4" w:tplc="F02A0036">
      <w:numFmt w:val="bullet"/>
      <w:lvlText w:val="•"/>
      <w:lvlJc w:val="left"/>
      <w:pPr>
        <w:ind w:left="4390" w:hanging="305"/>
      </w:pPr>
      <w:rPr>
        <w:rFonts w:hint="default"/>
      </w:rPr>
    </w:lvl>
    <w:lvl w:ilvl="5" w:tplc="611A8EBC">
      <w:numFmt w:val="bullet"/>
      <w:lvlText w:val="•"/>
      <w:lvlJc w:val="left"/>
      <w:pPr>
        <w:ind w:left="5433" w:hanging="305"/>
      </w:pPr>
      <w:rPr>
        <w:rFonts w:hint="default"/>
      </w:rPr>
    </w:lvl>
    <w:lvl w:ilvl="6" w:tplc="2E0E584E">
      <w:numFmt w:val="bullet"/>
      <w:lvlText w:val="•"/>
      <w:lvlJc w:val="left"/>
      <w:pPr>
        <w:ind w:left="6475" w:hanging="305"/>
      </w:pPr>
      <w:rPr>
        <w:rFonts w:hint="default"/>
      </w:rPr>
    </w:lvl>
    <w:lvl w:ilvl="7" w:tplc="2034AC0E">
      <w:numFmt w:val="bullet"/>
      <w:lvlText w:val="•"/>
      <w:lvlJc w:val="left"/>
      <w:pPr>
        <w:ind w:left="7518" w:hanging="305"/>
      </w:pPr>
      <w:rPr>
        <w:rFonts w:hint="default"/>
      </w:rPr>
    </w:lvl>
    <w:lvl w:ilvl="8" w:tplc="12F23322">
      <w:numFmt w:val="bullet"/>
      <w:lvlText w:val="•"/>
      <w:lvlJc w:val="left"/>
      <w:pPr>
        <w:ind w:left="8561" w:hanging="305"/>
      </w:pPr>
      <w:rPr>
        <w:rFonts w:hint="default"/>
      </w:rPr>
    </w:lvl>
  </w:abstractNum>
  <w:abstractNum w:abstractNumId="21">
    <w:nsid w:val="16AB5404"/>
    <w:multiLevelType w:val="hybridMultilevel"/>
    <w:tmpl w:val="AFAE225E"/>
    <w:lvl w:ilvl="0" w:tplc="CAE08C5A">
      <w:start w:val="2"/>
      <w:numFmt w:val="decimal"/>
      <w:lvlText w:val="(%1)"/>
      <w:lvlJc w:val="left"/>
      <w:pPr>
        <w:ind w:left="217" w:hanging="296"/>
      </w:pPr>
      <w:rPr>
        <w:rFonts w:ascii="Arial Narrow" w:eastAsia="Arial Narrow" w:hAnsi="Arial Narrow" w:cs="Arial Narrow" w:hint="default"/>
        <w:spacing w:val="-4"/>
        <w:w w:val="100"/>
        <w:sz w:val="24"/>
        <w:szCs w:val="24"/>
      </w:rPr>
    </w:lvl>
    <w:lvl w:ilvl="1" w:tplc="DF26797A">
      <w:numFmt w:val="bullet"/>
      <w:lvlText w:val="•"/>
      <w:lvlJc w:val="left"/>
      <w:pPr>
        <w:ind w:left="1262" w:hanging="296"/>
      </w:pPr>
      <w:rPr>
        <w:rFonts w:hint="default"/>
      </w:rPr>
    </w:lvl>
    <w:lvl w:ilvl="2" w:tplc="E042EB52">
      <w:numFmt w:val="bullet"/>
      <w:lvlText w:val="•"/>
      <w:lvlJc w:val="left"/>
      <w:pPr>
        <w:ind w:left="2305" w:hanging="296"/>
      </w:pPr>
      <w:rPr>
        <w:rFonts w:hint="default"/>
      </w:rPr>
    </w:lvl>
    <w:lvl w:ilvl="3" w:tplc="6332CE82">
      <w:numFmt w:val="bullet"/>
      <w:lvlText w:val="•"/>
      <w:lvlJc w:val="left"/>
      <w:pPr>
        <w:ind w:left="3347" w:hanging="296"/>
      </w:pPr>
      <w:rPr>
        <w:rFonts w:hint="default"/>
      </w:rPr>
    </w:lvl>
    <w:lvl w:ilvl="4" w:tplc="EE189824">
      <w:numFmt w:val="bullet"/>
      <w:lvlText w:val="•"/>
      <w:lvlJc w:val="left"/>
      <w:pPr>
        <w:ind w:left="4390" w:hanging="296"/>
      </w:pPr>
      <w:rPr>
        <w:rFonts w:hint="default"/>
      </w:rPr>
    </w:lvl>
    <w:lvl w:ilvl="5" w:tplc="3C5C18C6">
      <w:numFmt w:val="bullet"/>
      <w:lvlText w:val="•"/>
      <w:lvlJc w:val="left"/>
      <w:pPr>
        <w:ind w:left="5433" w:hanging="296"/>
      </w:pPr>
      <w:rPr>
        <w:rFonts w:hint="default"/>
      </w:rPr>
    </w:lvl>
    <w:lvl w:ilvl="6" w:tplc="D7684420">
      <w:numFmt w:val="bullet"/>
      <w:lvlText w:val="•"/>
      <w:lvlJc w:val="left"/>
      <w:pPr>
        <w:ind w:left="6475" w:hanging="296"/>
      </w:pPr>
      <w:rPr>
        <w:rFonts w:hint="default"/>
      </w:rPr>
    </w:lvl>
    <w:lvl w:ilvl="7" w:tplc="F6A0164E">
      <w:numFmt w:val="bullet"/>
      <w:lvlText w:val="•"/>
      <w:lvlJc w:val="left"/>
      <w:pPr>
        <w:ind w:left="7518" w:hanging="296"/>
      </w:pPr>
      <w:rPr>
        <w:rFonts w:hint="default"/>
      </w:rPr>
    </w:lvl>
    <w:lvl w:ilvl="8" w:tplc="F470EED8">
      <w:numFmt w:val="bullet"/>
      <w:lvlText w:val="•"/>
      <w:lvlJc w:val="left"/>
      <w:pPr>
        <w:ind w:left="8561" w:hanging="296"/>
      </w:pPr>
      <w:rPr>
        <w:rFonts w:hint="default"/>
      </w:rPr>
    </w:lvl>
  </w:abstractNum>
  <w:abstractNum w:abstractNumId="22">
    <w:nsid w:val="17887B35"/>
    <w:multiLevelType w:val="hybridMultilevel"/>
    <w:tmpl w:val="FD36ABC4"/>
    <w:lvl w:ilvl="0" w:tplc="E89424B8">
      <w:start w:val="1"/>
      <w:numFmt w:val="lowerLetter"/>
      <w:lvlText w:val="%1)"/>
      <w:lvlJc w:val="left"/>
      <w:pPr>
        <w:ind w:left="217" w:hanging="252"/>
      </w:pPr>
      <w:rPr>
        <w:rFonts w:ascii="Arial Narrow" w:eastAsia="Arial Narrow" w:hAnsi="Arial Narrow" w:cs="Arial Narrow" w:hint="default"/>
        <w:w w:val="100"/>
        <w:sz w:val="24"/>
        <w:szCs w:val="24"/>
      </w:rPr>
    </w:lvl>
    <w:lvl w:ilvl="1" w:tplc="1736F5DA">
      <w:numFmt w:val="bullet"/>
      <w:lvlText w:val="•"/>
      <w:lvlJc w:val="left"/>
      <w:pPr>
        <w:ind w:left="1262" w:hanging="252"/>
      </w:pPr>
      <w:rPr>
        <w:rFonts w:hint="default"/>
      </w:rPr>
    </w:lvl>
    <w:lvl w:ilvl="2" w:tplc="613A67BC">
      <w:numFmt w:val="bullet"/>
      <w:lvlText w:val="•"/>
      <w:lvlJc w:val="left"/>
      <w:pPr>
        <w:ind w:left="2305" w:hanging="252"/>
      </w:pPr>
      <w:rPr>
        <w:rFonts w:hint="default"/>
      </w:rPr>
    </w:lvl>
    <w:lvl w:ilvl="3" w:tplc="0E68F484">
      <w:numFmt w:val="bullet"/>
      <w:lvlText w:val="•"/>
      <w:lvlJc w:val="left"/>
      <w:pPr>
        <w:ind w:left="3347" w:hanging="252"/>
      </w:pPr>
      <w:rPr>
        <w:rFonts w:hint="default"/>
      </w:rPr>
    </w:lvl>
    <w:lvl w:ilvl="4" w:tplc="06AE7F02">
      <w:numFmt w:val="bullet"/>
      <w:lvlText w:val="•"/>
      <w:lvlJc w:val="left"/>
      <w:pPr>
        <w:ind w:left="4390" w:hanging="252"/>
      </w:pPr>
      <w:rPr>
        <w:rFonts w:hint="default"/>
      </w:rPr>
    </w:lvl>
    <w:lvl w:ilvl="5" w:tplc="1884FD34">
      <w:numFmt w:val="bullet"/>
      <w:lvlText w:val="•"/>
      <w:lvlJc w:val="left"/>
      <w:pPr>
        <w:ind w:left="5433" w:hanging="252"/>
      </w:pPr>
      <w:rPr>
        <w:rFonts w:hint="default"/>
      </w:rPr>
    </w:lvl>
    <w:lvl w:ilvl="6" w:tplc="38B4D096">
      <w:numFmt w:val="bullet"/>
      <w:lvlText w:val="•"/>
      <w:lvlJc w:val="left"/>
      <w:pPr>
        <w:ind w:left="6475" w:hanging="252"/>
      </w:pPr>
      <w:rPr>
        <w:rFonts w:hint="default"/>
      </w:rPr>
    </w:lvl>
    <w:lvl w:ilvl="7" w:tplc="88C20338">
      <w:numFmt w:val="bullet"/>
      <w:lvlText w:val="•"/>
      <w:lvlJc w:val="left"/>
      <w:pPr>
        <w:ind w:left="7518" w:hanging="252"/>
      </w:pPr>
      <w:rPr>
        <w:rFonts w:hint="default"/>
      </w:rPr>
    </w:lvl>
    <w:lvl w:ilvl="8" w:tplc="F36AE9B8">
      <w:numFmt w:val="bullet"/>
      <w:lvlText w:val="•"/>
      <w:lvlJc w:val="left"/>
      <w:pPr>
        <w:ind w:left="8561" w:hanging="252"/>
      </w:pPr>
      <w:rPr>
        <w:rFonts w:hint="default"/>
      </w:rPr>
    </w:lvl>
  </w:abstractNum>
  <w:abstractNum w:abstractNumId="23">
    <w:nsid w:val="1D99279C"/>
    <w:multiLevelType w:val="hybridMultilevel"/>
    <w:tmpl w:val="A65243F2"/>
    <w:lvl w:ilvl="0" w:tplc="FA02B896">
      <w:start w:val="2"/>
      <w:numFmt w:val="decimal"/>
      <w:lvlText w:val="(%1)"/>
      <w:lvlJc w:val="left"/>
      <w:pPr>
        <w:ind w:left="217" w:hanging="296"/>
      </w:pPr>
      <w:rPr>
        <w:rFonts w:ascii="Arial Narrow" w:eastAsia="Arial Narrow" w:hAnsi="Arial Narrow" w:cs="Arial Narrow" w:hint="default"/>
        <w:spacing w:val="-3"/>
        <w:w w:val="100"/>
        <w:sz w:val="24"/>
        <w:szCs w:val="24"/>
      </w:rPr>
    </w:lvl>
    <w:lvl w:ilvl="1" w:tplc="EDF42A6C">
      <w:numFmt w:val="bullet"/>
      <w:lvlText w:val="•"/>
      <w:lvlJc w:val="left"/>
      <w:pPr>
        <w:ind w:left="1262" w:hanging="296"/>
      </w:pPr>
      <w:rPr>
        <w:rFonts w:hint="default"/>
      </w:rPr>
    </w:lvl>
    <w:lvl w:ilvl="2" w:tplc="EA0C4D2E">
      <w:numFmt w:val="bullet"/>
      <w:lvlText w:val="•"/>
      <w:lvlJc w:val="left"/>
      <w:pPr>
        <w:ind w:left="2305" w:hanging="296"/>
      </w:pPr>
      <w:rPr>
        <w:rFonts w:hint="default"/>
      </w:rPr>
    </w:lvl>
    <w:lvl w:ilvl="3" w:tplc="369099A4">
      <w:numFmt w:val="bullet"/>
      <w:lvlText w:val="•"/>
      <w:lvlJc w:val="left"/>
      <w:pPr>
        <w:ind w:left="3347" w:hanging="296"/>
      </w:pPr>
      <w:rPr>
        <w:rFonts w:hint="default"/>
      </w:rPr>
    </w:lvl>
    <w:lvl w:ilvl="4" w:tplc="9A621C9E">
      <w:numFmt w:val="bullet"/>
      <w:lvlText w:val="•"/>
      <w:lvlJc w:val="left"/>
      <w:pPr>
        <w:ind w:left="4390" w:hanging="296"/>
      </w:pPr>
      <w:rPr>
        <w:rFonts w:hint="default"/>
      </w:rPr>
    </w:lvl>
    <w:lvl w:ilvl="5" w:tplc="232A8832">
      <w:numFmt w:val="bullet"/>
      <w:lvlText w:val="•"/>
      <w:lvlJc w:val="left"/>
      <w:pPr>
        <w:ind w:left="5433" w:hanging="296"/>
      </w:pPr>
      <w:rPr>
        <w:rFonts w:hint="default"/>
      </w:rPr>
    </w:lvl>
    <w:lvl w:ilvl="6" w:tplc="8E5000E0">
      <w:numFmt w:val="bullet"/>
      <w:lvlText w:val="•"/>
      <w:lvlJc w:val="left"/>
      <w:pPr>
        <w:ind w:left="6475" w:hanging="296"/>
      </w:pPr>
      <w:rPr>
        <w:rFonts w:hint="default"/>
      </w:rPr>
    </w:lvl>
    <w:lvl w:ilvl="7" w:tplc="C9C62948">
      <w:numFmt w:val="bullet"/>
      <w:lvlText w:val="•"/>
      <w:lvlJc w:val="left"/>
      <w:pPr>
        <w:ind w:left="7518" w:hanging="296"/>
      </w:pPr>
      <w:rPr>
        <w:rFonts w:hint="default"/>
      </w:rPr>
    </w:lvl>
    <w:lvl w:ilvl="8" w:tplc="F30EE558">
      <w:numFmt w:val="bullet"/>
      <w:lvlText w:val="•"/>
      <w:lvlJc w:val="left"/>
      <w:pPr>
        <w:ind w:left="8561" w:hanging="296"/>
      </w:pPr>
      <w:rPr>
        <w:rFonts w:hint="default"/>
      </w:rPr>
    </w:lvl>
  </w:abstractNum>
  <w:abstractNum w:abstractNumId="24">
    <w:nsid w:val="1FAE02F4"/>
    <w:multiLevelType w:val="hybridMultilevel"/>
    <w:tmpl w:val="E7CC0E90"/>
    <w:lvl w:ilvl="0" w:tplc="2C32F7F8">
      <w:start w:val="1"/>
      <w:numFmt w:val="lowerLetter"/>
      <w:lvlText w:val="%1)"/>
      <w:lvlJc w:val="left"/>
      <w:pPr>
        <w:ind w:left="217" w:hanging="231"/>
      </w:pPr>
      <w:rPr>
        <w:rFonts w:ascii="Arial Narrow" w:eastAsia="Arial Narrow" w:hAnsi="Arial Narrow" w:cs="Arial Narrow" w:hint="default"/>
        <w:spacing w:val="-3"/>
        <w:w w:val="100"/>
        <w:sz w:val="24"/>
        <w:szCs w:val="24"/>
      </w:rPr>
    </w:lvl>
    <w:lvl w:ilvl="1" w:tplc="6F360D1A">
      <w:numFmt w:val="bullet"/>
      <w:lvlText w:val="•"/>
      <w:lvlJc w:val="left"/>
      <w:pPr>
        <w:ind w:left="1262" w:hanging="231"/>
      </w:pPr>
      <w:rPr>
        <w:rFonts w:hint="default"/>
      </w:rPr>
    </w:lvl>
    <w:lvl w:ilvl="2" w:tplc="138EAE84">
      <w:numFmt w:val="bullet"/>
      <w:lvlText w:val="•"/>
      <w:lvlJc w:val="left"/>
      <w:pPr>
        <w:ind w:left="2305" w:hanging="231"/>
      </w:pPr>
      <w:rPr>
        <w:rFonts w:hint="default"/>
      </w:rPr>
    </w:lvl>
    <w:lvl w:ilvl="3" w:tplc="7B0013FC">
      <w:numFmt w:val="bullet"/>
      <w:lvlText w:val="•"/>
      <w:lvlJc w:val="left"/>
      <w:pPr>
        <w:ind w:left="3347" w:hanging="231"/>
      </w:pPr>
      <w:rPr>
        <w:rFonts w:hint="default"/>
      </w:rPr>
    </w:lvl>
    <w:lvl w:ilvl="4" w:tplc="14069A86">
      <w:numFmt w:val="bullet"/>
      <w:lvlText w:val="•"/>
      <w:lvlJc w:val="left"/>
      <w:pPr>
        <w:ind w:left="4390" w:hanging="231"/>
      </w:pPr>
      <w:rPr>
        <w:rFonts w:hint="default"/>
      </w:rPr>
    </w:lvl>
    <w:lvl w:ilvl="5" w:tplc="78CEE3FA">
      <w:numFmt w:val="bullet"/>
      <w:lvlText w:val="•"/>
      <w:lvlJc w:val="left"/>
      <w:pPr>
        <w:ind w:left="5433" w:hanging="231"/>
      </w:pPr>
      <w:rPr>
        <w:rFonts w:hint="default"/>
      </w:rPr>
    </w:lvl>
    <w:lvl w:ilvl="6" w:tplc="6B16A436">
      <w:numFmt w:val="bullet"/>
      <w:lvlText w:val="•"/>
      <w:lvlJc w:val="left"/>
      <w:pPr>
        <w:ind w:left="6475" w:hanging="231"/>
      </w:pPr>
      <w:rPr>
        <w:rFonts w:hint="default"/>
      </w:rPr>
    </w:lvl>
    <w:lvl w:ilvl="7" w:tplc="38EAE246">
      <w:numFmt w:val="bullet"/>
      <w:lvlText w:val="•"/>
      <w:lvlJc w:val="left"/>
      <w:pPr>
        <w:ind w:left="7518" w:hanging="231"/>
      </w:pPr>
      <w:rPr>
        <w:rFonts w:hint="default"/>
      </w:rPr>
    </w:lvl>
    <w:lvl w:ilvl="8" w:tplc="253CB8B4">
      <w:numFmt w:val="bullet"/>
      <w:lvlText w:val="•"/>
      <w:lvlJc w:val="left"/>
      <w:pPr>
        <w:ind w:left="8561" w:hanging="231"/>
      </w:pPr>
      <w:rPr>
        <w:rFonts w:hint="default"/>
      </w:rPr>
    </w:lvl>
  </w:abstractNum>
  <w:abstractNum w:abstractNumId="25">
    <w:nsid w:val="213D54AC"/>
    <w:multiLevelType w:val="hybridMultilevel"/>
    <w:tmpl w:val="478C52A6"/>
    <w:lvl w:ilvl="0" w:tplc="071AC144">
      <w:start w:val="1"/>
      <w:numFmt w:val="lowerLetter"/>
      <w:lvlText w:val="%1)"/>
      <w:lvlJc w:val="left"/>
      <w:pPr>
        <w:ind w:left="841" w:hanging="231"/>
      </w:pPr>
      <w:rPr>
        <w:rFonts w:ascii="Arial Narrow" w:eastAsia="Arial Narrow" w:hAnsi="Arial Narrow" w:cs="Arial Narrow" w:hint="default"/>
        <w:w w:val="100"/>
        <w:sz w:val="24"/>
        <w:szCs w:val="24"/>
      </w:rPr>
    </w:lvl>
    <w:lvl w:ilvl="1" w:tplc="D2F8F162">
      <w:numFmt w:val="bullet"/>
      <w:lvlText w:val="•"/>
      <w:lvlJc w:val="left"/>
      <w:pPr>
        <w:ind w:left="1820" w:hanging="231"/>
      </w:pPr>
      <w:rPr>
        <w:rFonts w:hint="default"/>
      </w:rPr>
    </w:lvl>
    <w:lvl w:ilvl="2" w:tplc="C91245E8">
      <w:numFmt w:val="bullet"/>
      <w:lvlText w:val="•"/>
      <w:lvlJc w:val="left"/>
      <w:pPr>
        <w:ind w:left="2801" w:hanging="231"/>
      </w:pPr>
      <w:rPr>
        <w:rFonts w:hint="default"/>
      </w:rPr>
    </w:lvl>
    <w:lvl w:ilvl="3" w:tplc="619C1722">
      <w:numFmt w:val="bullet"/>
      <w:lvlText w:val="•"/>
      <w:lvlJc w:val="left"/>
      <w:pPr>
        <w:ind w:left="3781" w:hanging="231"/>
      </w:pPr>
      <w:rPr>
        <w:rFonts w:hint="default"/>
      </w:rPr>
    </w:lvl>
    <w:lvl w:ilvl="4" w:tplc="C91269EA">
      <w:numFmt w:val="bullet"/>
      <w:lvlText w:val="•"/>
      <w:lvlJc w:val="left"/>
      <w:pPr>
        <w:ind w:left="4762" w:hanging="231"/>
      </w:pPr>
      <w:rPr>
        <w:rFonts w:hint="default"/>
      </w:rPr>
    </w:lvl>
    <w:lvl w:ilvl="5" w:tplc="994ED69E">
      <w:numFmt w:val="bullet"/>
      <w:lvlText w:val="•"/>
      <w:lvlJc w:val="left"/>
      <w:pPr>
        <w:ind w:left="5743" w:hanging="231"/>
      </w:pPr>
      <w:rPr>
        <w:rFonts w:hint="default"/>
      </w:rPr>
    </w:lvl>
    <w:lvl w:ilvl="6" w:tplc="05841D6C">
      <w:numFmt w:val="bullet"/>
      <w:lvlText w:val="•"/>
      <w:lvlJc w:val="left"/>
      <w:pPr>
        <w:ind w:left="6723" w:hanging="231"/>
      </w:pPr>
      <w:rPr>
        <w:rFonts w:hint="default"/>
      </w:rPr>
    </w:lvl>
    <w:lvl w:ilvl="7" w:tplc="3D9282FC">
      <w:numFmt w:val="bullet"/>
      <w:lvlText w:val="•"/>
      <w:lvlJc w:val="left"/>
      <w:pPr>
        <w:ind w:left="7704" w:hanging="231"/>
      </w:pPr>
      <w:rPr>
        <w:rFonts w:hint="default"/>
      </w:rPr>
    </w:lvl>
    <w:lvl w:ilvl="8" w:tplc="95CE68DC">
      <w:numFmt w:val="bullet"/>
      <w:lvlText w:val="•"/>
      <w:lvlJc w:val="left"/>
      <w:pPr>
        <w:ind w:left="8685" w:hanging="231"/>
      </w:pPr>
      <w:rPr>
        <w:rFonts w:hint="default"/>
      </w:rPr>
    </w:lvl>
  </w:abstractNum>
  <w:abstractNum w:abstractNumId="26">
    <w:nsid w:val="23C14C41"/>
    <w:multiLevelType w:val="hybridMultilevel"/>
    <w:tmpl w:val="1730D8DE"/>
    <w:lvl w:ilvl="0" w:tplc="40D827EA">
      <w:start w:val="1"/>
      <w:numFmt w:val="lowerLetter"/>
      <w:lvlText w:val="%1)"/>
      <w:lvlJc w:val="left"/>
      <w:pPr>
        <w:ind w:left="217" w:hanging="231"/>
      </w:pPr>
      <w:rPr>
        <w:rFonts w:ascii="Arial Narrow" w:eastAsia="Arial Narrow" w:hAnsi="Arial Narrow" w:cs="Arial Narrow" w:hint="default"/>
        <w:spacing w:val="-2"/>
        <w:w w:val="100"/>
        <w:sz w:val="24"/>
        <w:szCs w:val="24"/>
      </w:rPr>
    </w:lvl>
    <w:lvl w:ilvl="1" w:tplc="BA26B922">
      <w:numFmt w:val="bullet"/>
      <w:lvlText w:val="•"/>
      <w:lvlJc w:val="left"/>
      <w:pPr>
        <w:ind w:left="1262" w:hanging="231"/>
      </w:pPr>
      <w:rPr>
        <w:rFonts w:hint="default"/>
      </w:rPr>
    </w:lvl>
    <w:lvl w:ilvl="2" w:tplc="DCA43272">
      <w:numFmt w:val="bullet"/>
      <w:lvlText w:val="•"/>
      <w:lvlJc w:val="left"/>
      <w:pPr>
        <w:ind w:left="2305" w:hanging="231"/>
      </w:pPr>
      <w:rPr>
        <w:rFonts w:hint="default"/>
      </w:rPr>
    </w:lvl>
    <w:lvl w:ilvl="3" w:tplc="BFD261AA">
      <w:numFmt w:val="bullet"/>
      <w:lvlText w:val="•"/>
      <w:lvlJc w:val="left"/>
      <w:pPr>
        <w:ind w:left="3347" w:hanging="231"/>
      </w:pPr>
      <w:rPr>
        <w:rFonts w:hint="default"/>
      </w:rPr>
    </w:lvl>
    <w:lvl w:ilvl="4" w:tplc="1C16C6EA">
      <w:numFmt w:val="bullet"/>
      <w:lvlText w:val="•"/>
      <w:lvlJc w:val="left"/>
      <w:pPr>
        <w:ind w:left="4390" w:hanging="231"/>
      </w:pPr>
      <w:rPr>
        <w:rFonts w:hint="default"/>
      </w:rPr>
    </w:lvl>
    <w:lvl w:ilvl="5" w:tplc="7B223146">
      <w:numFmt w:val="bullet"/>
      <w:lvlText w:val="•"/>
      <w:lvlJc w:val="left"/>
      <w:pPr>
        <w:ind w:left="5433" w:hanging="231"/>
      </w:pPr>
      <w:rPr>
        <w:rFonts w:hint="default"/>
      </w:rPr>
    </w:lvl>
    <w:lvl w:ilvl="6" w:tplc="AEA44688">
      <w:numFmt w:val="bullet"/>
      <w:lvlText w:val="•"/>
      <w:lvlJc w:val="left"/>
      <w:pPr>
        <w:ind w:left="6475" w:hanging="231"/>
      </w:pPr>
      <w:rPr>
        <w:rFonts w:hint="default"/>
      </w:rPr>
    </w:lvl>
    <w:lvl w:ilvl="7" w:tplc="61267B32">
      <w:numFmt w:val="bullet"/>
      <w:lvlText w:val="•"/>
      <w:lvlJc w:val="left"/>
      <w:pPr>
        <w:ind w:left="7518" w:hanging="231"/>
      </w:pPr>
      <w:rPr>
        <w:rFonts w:hint="default"/>
      </w:rPr>
    </w:lvl>
    <w:lvl w:ilvl="8" w:tplc="895C3890">
      <w:numFmt w:val="bullet"/>
      <w:lvlText w:val="•"/>
      <w:lvlJc w:val="left"/>
      <w:pPr>
        <w:ind w:left="8561" w:hanging="231"/>
      </w:pPr>
      <w:rPr>
        <w:rFonts w:hint="default"/>
      </w:rPr>
    </w:lvl>
  </w:abstractNum>
  <w:abstractNum w:abstractNumId="27">
    <w:nsid w:val="26414E24"/>
    <w:multiLevelType w:val="hybridMultilevel"/>
    <w:tmpl w:val="208C07AC"/>
    <w:lvl w:ilvl="0" w:tplc="BCA6E0E6">
      <w:start w:val="1"/>
      <w:numFmt w:val="lowerLetter"/>
      <w:lvlText w:val="%1)"/>
      <w:lvlJc w:val="left"/>
      <w:pPr>
        <w:ind w:left="217" w:hanging="231"/>
      </w:pPr>
      <w:rPr>
        <w:rFonts w:ascii="Arial Narrow" w:eastAsia="Arial Narrow" w:hAnsi="Arial Narrow" w:cs="Arial Narrow" w:hint="default"/>
        <w:spacing w:val="-3"/>
        <w:w w:val="100"/>
        <w:sz w:val="24"/>
        <w:szCs w:val="24"/>
      </w:rPr>
    </w:lvl>
    <w:lvl w:ilvl="1" w:tplc="71EE31FC">
      <w:numFmt w:val="bullet"/>
      <w:lvlText w:val="•"/>
      <w:lvlJc w:val="left"/>
      <w:pPr>
        <w:ind w:left="1262" w:hanging="231"/>
      </w:pPr>
      <w:rPr>
        <w:rFonts w:hint="default"/>
      </w:rPr>
    </w:lvl>
    <w:lvl w:ilvl="2" w:tplc="20B66E4A">
      <w:numFmt w:val="bullet"/>
      <w:lvlText w:val="•"/>
      <w:lvlJc w:val="left"/>
      <w:pPr>
        <w:ind w:left="2305" w:hanging="231"/>
      </w:pPr>
      <w:rPr>
        <w:rFonts w:hint="default"/>
      </w:rPr>
    </w:lvl>
    <w:lvl w:ilvl="3" w:tplc="858A849E">
      <w:numFmt w:val="bullet"/>
      <w:lvlText w:val="•"/>
      <w:lvlJc w:val="left"/>
      <w:pPr>
        <w:ind w:left="3347" w:hanging="231"/>
      </w:pPr>
      <w:rPr>
        <w:rFonts w:hint="default"/>
      </w:rPr>
    </w:lvl>
    <w:lvl w:ilvl="4" w:tplc="33664F94">
      <w:numFmt w:val="bullet"/>
      <w:lvlText w:val="•"/>
      <w:lvlJc w:val="left"/>
      <w:pPr>
        <w:ind w:left="4390" w:hanging="231"/>
      </w:pPr>
      <w:rPr>
        <w:rFonts w:hint="default"/>
      </w:rPr>
    </w:lvl>
    <w:lvl w:ilvl="5" w:tplc="5FFE1AFC">
      <w:numFmt w:val="bullet"/>
      <w:lvlText w:val="•"/>
      <w:lvlJc w:val="left"/>
      <w:pPr>
        <w:ind w:left="5433" w:hanging="231"/>
      </w:pPr>
      <w:rPr>
        <w:rFonts w:hint="default"/>
      </w:rPr>
    </w:lvl>
    <w:lvl w:ilvl="6" w:tplc="BEF0B8EE">
      <w:numFmt w:val="bullet"/>
      <w:lvlText w:val="•"/>
      <w:lvlJc w:val="left"/>
      <w:pPr>
        <w:ind w:left="6475" w:hanging="231"/>
      </w:pPr>
      <w:rPr>
        <w:rFonts w:hint="default"/>
      </w:rPr>
    </w:lvl>
    <w:lvl w:ilvl="7" w:tplc="1070E2BE">
      <w:numFmt w:val="bullet"/>
      <w:lvlText w:val="•"/>
      <w:lvlJc w:val="left"/>
      <w:pPr>
        <w:ind w:left="7518" w:hanging="231"/>
      </w:pPr>
      <w:rPr>
        <w:rFonts w:hint="default"/>
      </w:rPr>
    </w:lvl>
    <w:lvl w:ilvl="8" w:tplc="2C5E69DE">
      <w:numFmt w:val="bullet"/>
      <w:lvlText w:val="•"/>
      <w:lvlJc w:val="left"/>
      <w:pPr>
        <w:ind w:left="8561" w:hanging="231"/>
      </w:pPr>
      <w:rPr>
        <w:rFonts w:hint="default"/>
      </w:rPr>
    </w:lvl>
  </w:abstractNum>
  <w:abstractNum w:abstractNumId="28">
    <w:nsid w:val="26472325"/>
    <w:multiLevelType w:val="hybridMultilevel"/>
    <w:tmpl w:val="FB7A1370"/>
    <w:lvl w:ilvl="0" w:tplc="F72AC672">
      <w:start w:val="2"/>
      <w:numFmt w:val="decimal"/>
      <w:lvlText w:val="(%1)"/>
      <w:lvlJc w:val="left"/>
      <w:pPr>
        <w:ind w:left="217" w:hanging="336"/>
      </w:pPr>
      <w:rPr>
        <w:rFonts w:ascii="Arial Narrow" w:eastAsia="Arial Narrow" w:hAnsi="Arial Narrow" w:cs="Arial Narrow" w:hint="default"/>
        <w:spacing w:val="-28"/>
        <w:w w:val="100"/>
        <w:sz w:val="24"/>
        <w:szCs w:val="24"/>
      </w:rPr>
    </w:lvl>
    <w:lvl w:ilvl="1" w:tplc="B78C06E8">
      <w:start w:val="2"/>
      <w:numFmt w:val="decimal"/>
      <w:lvlText w:val="(%2)"/>
      <w:lvlJc w:val="left"/>
      <w:pPr>
        <w:ind w:left="217" w:hanging="336"/>
      </w:pPr>
      <w:rPr>
        <w:rFonts w:ascii="Arial Narrow" w:eastAsia="Arial Narrow" w:hAnsi="Arial Narrow" w:cs="Arial Narrow" w:hint="default"/>
        <w:spacing w:val="-15"/>
        <w:w w:val="100"/>
        <w:sz w:val="24"/>
        <w:szCs w:val="24"/>
      </w:rPr>
    </w:lvl>
    <w:lvl w:ilvl="2" w:tplc="4034854E">
      <w:start w:val="2"/>
      <w:numFmt w:val="decimal"/>
      <w:lvlText w:val="(%3)"/>
      <w:lvlJc w:val="left"/>
      <w:pPr>
        <w:ind w:left="217" w:hanging="303"/>
        <w:jc w:val="right"/>
      </w:pPr>
      <w:rPr>
        <w:rFonts w:ascii="Arial Narrow" w:eastAsia="Arial Narrow" w:hAnsi="Arial Narrow" w:cs="Arial Narrow" w:hint="default"/>
        <w:spacing w:val="-1"/>
        <w:w w:val="100"/>
        <w:sz w:val="24"/>
        <w:szCs w:val="24"/>
      </w:rPr>
    </w:lvl>
    <w:lvl w:ilvl="3" w:tplc="723AA2AA">
      <w:numFmt w:val="bullet"/>
      <w:lvlText w:val="•"/>
      <w:lvlJc w:val="left"/>
      <w:pPr>
        <w:ind w:left="3347" w:hanging="303"/>
      </w:pPr>
      <w:rPr>
        <w:rFonts w:hint="default"/>
      </w:rPr>
    </w:lvl>
    <w:lvl w:ilvl="4" w:tplc="BCDCD8A4">
      <w:numFmt w:val="bullet"/>
      <w:lvlText w:val="•"/>
      <w:lvlJc w:val="left"/>
      <w:pPr>
        <w:ind w:left="4390" w:hanging="303"/>
      </w:pPr>
      <w:rPr>
        <w:rFonts w:hint="default"/>
      </w:rPr>
    </w:lvl>
    <w:lvl w:ilvl="5" w:tplc="898E8340">
      <w:numFmt w:val="bullet"/>
      <w:lvlText w:val="•"/>
      <w:lvlJc w:val="left"/>
      <w:pPr>
        <w:ind w:left="5433" w:hanging="303"/>
      </w:pPr>
      <w:rPr>
        <w:rFonts w:hint="default"/>
      </w:rPr>
    </w:lvl>
    <w:lvl w:ilvl="6" w:tplc="D7B6020A">
      <w:numFmt w:val="bullet"/>
      <w:lvlText w:val="•"/>
      <w:lvlJc w:val="left"/>
      <w:pPr>
        <w:ind w:left="6475" w:hanging="303"/>
      </w:pPr>
      <w:rPr>
        <w:rFonts w:hint="default"/>
      </w:rPr>
    </w:lvl>
    <w:lvl w:ilvl="7" w:tplc="AC2E078A">
      <w:numFmt w:val="bullet"/>
      <w:lvlText w:val="•"/>
      <w:lvlJc w:val="left"/>
      <w:pPr>
        <w:ind w:left="7518" w:hanging="303"/>
      </w:pPr>
      <w:rPr>
        <w:rFonts w:hint="default"/>
      </w:rPr>
    </w:lvl>
    <w:lvl w:ilvl="8" w:tplc="8658441E">
      <w:numFmt w:val="bullet"/>
      <w:lvlText w:val="•"/>
      <w:lvlJc w:val="left"/>
      <w:pPr>
        <w:ind w:left="8561" w:hanging="303"/>
      </w:pPr>
      <w:rPr>
        <w:rFonts w:hint="default"/>
      </w:rPr>
    </w:lvl>
  </w:abstractNum>
  <w:abstractNum w:abstractNumId="29">
    <w:nsid w:val="26C05EB0"/>
    <w:multiLevelType w:val="hybridMultilevel"/>
    <w:tmpl w:val="998C3C34"/>
    <w:lvl w:ilvl="0" w:tplc="E1CE5E5C">
      <w:start w:val="4"/>
      <w:numFmt w:val="lowerLetter"/>
      <w:lvlText w:val="%1)"/>
      <w:lvlJc w:val="left"/>
      <w:pPr>
        <w:ind w:left="637" w:hanging="360"/>
      </w:pPr>
      <w:rPr>
        <w:rFonts w:ascii="Calibri" w:eastAsia="Calibri" w:hAnsi="Calibri" w:cs="Calibri" w:hint="default"/>
        <w:w w:val="99"/>
        <w:sz w:val="20"/>
        <w:szCs w:val="20"/>
      </w:rPr>
    </w:lvl>
    <w:lvl w:ilvl="1" w:tplc="7DEE9326">
      <w:numFmt w:val="bullet"/>
      <w:lvlText w:val="-"/>
      <w:lvlJc w:val="left"/>
      <w:pPr>
        <w:ind w:left="743" w:hanging="106"/>
      </w:pPr>
      <w:rPr>
        <w:rFonts w:ascii="Calibri" w:eastAsia="Calibri" w:hAnsi="Calibri" w:cs="Calibri" w:hint="default"/>
        <w:w w:val="99"/>
        <w:sz w:val="20"/>
        <w:szCs w:val="20"/>
      </w:rPr>
    </w:lvl>
    <w:lvl w:ilvl="2" w:tplc="A2DE8A62">
      <w:numFmt w:val="bullet"/>
      <w:lvlText w:val="•"/>
      <w:lvlJc w:val="left"/>
      <w:pPr>
        <w:ind w:left="1393" w:hanging="106"/>
      </w:pPr>
      <w:rPr>
        <w:rFonts w:hint="default"/>
      </w:rPr>
    </w:lvl>
    <w:lvl w:ilvl="3" w:tplc="71ECF854">
      <w:numFmt w:val="bullet"/>
      <w:lvlText w:val="•"/>
      <w:lvlJc w:val="left"/>
      <w:pPr>
        <w:ind w:left="2047" w:hanging="106"/>
      </w:pPr>
      <w:rPr>
        <w:rFonts w:hint="default"/>
      </w:rPr>
    </w:lvl>
    <w:lvl w:ilvl="4" w:tplc="32462F90">
      <w:numFmt w:val="bullet"/>
      <w:lvlText w:val="•"/>
      <w:lvlJc w:val="left"/>
      <w:pPr>
        <w:ind w:left="2701" w:hanging="106"/>
      </w:pPr>
      <w:rPr>
        <w:rFonts w:hint="default"/>
      </w:rPr>
    </w:lvl>
    <w:lvl w:ilvl="5" w:tplc="33AA8168">
      <w:numFmt w:val="bullet"/>
      <w:lvlText w:val="•"/>
      <w:lvlJc w:val="left"/>
      <w:pPr>
        <w:ind w:left="3354" w:hanging="106"/>
      </w:pPr>
      <w:rPr>
        <w:rFonts w:hint="default"/>
      </w:rPr>
    </w:lvl>
    <w:lvl w:ilvl="6" w:tplc="E7FA1DE0">
      <w:numFmt w:val="bullet"/>
      <w:lvlText w:val="•"/>
      <w:lvlJc w:val="left"/>
      <w:pPr>
        <w:ind w:left="4008" w:hanging="106"/>
      </w:pPr>
      <w:rPr>
        <w:rFonts w:hint="default"/>
      </w:rPr>
    </w:lvl>
    <w:lvl w:ilvl="7" w:tplc="A3CEC498">
      <w:numFmt w:val="bullet"/>
      <w:lvlText w:val="•"/>
      <w:lvlJc w:val="left"/>
      <w:pPr>
        <w:ind w:left="4662" w:hanging="106"/>
      </w:pPr>
      <w:rPr>
        <w:rFonts w:hint="default"/>
      </w:rPr>
    </w:lvl>
    <w:lvl w:ilvl="8" w:tplc="B2644120">
      <w:numFmt w:val="bullet"/>
      <w:lvlText w:val="•"/>
      <w:lvlJc w:val="left"/>
      <w:pPr>
        <w:ind w:left="5315" w:hanging="106"/>
      </w:pPr>
      <w:rPr>
        <w:rFonts w:hint="default"/>
      </w:rPr>
    </w:lvl>
  </w:abstractNum>
  <w:abstractNum w:abstractNumId="30">
    <w:nsid w:val="26F11A48"/>
    <w:multiLevelType w:val="hybridMultilevel"/>
    <w:tmpl w:val="D8B881E6"/>
    <w:lvl w:ilvl="0" w:tplc="EB78DE30">
      <w:start w:val="1"/>
      <w:numFmt w:val="lowerLetter"/>
      <w:lvlText w:val="%1)"/>
      <w:lvlJc w:val="left"/>
      <w:pPr>
        <w:ind w:left="217" w:hanging="231"/>
      </w:pPr>
      <w:rPr>
        <w:rFonts w:ascii="Arial Narrow" w:eastAsia="Arial Narrow" w:hAnsi="Arial Narrow" w:cs="Arial Narrow" w:hint="default"/>
        <w:spacing w:val="-4"/>
        <w:w w:val="100"/>
        <w:sz w:val="24"/>
        <w:szCs w:val="24"/>
      </w:rPr>
    </w:lvl>
    <w:lvl w:ilvl="1" w:tplc="74009658">
      <w:numFmt w:val="bullet"/>
      <w:lvlText w:val="•"/>
      <w:lvlJc w:val="left"/>
      <w:pPr>
        <w:ind w:left="1262" w:hanging="231"/>
      </w:pPr>
      <w:rPr>
        <w:rFonts w:hint="default"/>
      </w:rPr>
    </w:lvl>
    <w:lvl w:ilvl="2" w:tplc="5D3AFBEC">
      <w:numFmt w:val="bullet"/>
      <w:lvlText w:val="•"/>
      <w:lvlJc w:val="left"/>
      <w:pPr>
        <w:ind w:left="2305" w:hanging="231"/>
      </w:pPr>
      <w:rPr>
        <w:rFonts w:hint="default"/>
      </w:rPr>
    </w:lvl>
    <w:lvl w:ilvl="3" w:tplc="13447838">
      <w:numFmt w:val="bullet"/>
      <w:lvlText w:val="•"/>
      <w:lvlJc w:val="left"/>
      <w:pPr>
        <w:ind w:left="3347" w:hanging="231"/>
      </w:pPr>
      <w:rPr>
        <w:rFonts w:hint="default"/>
      </w:rPr>
    </w:lvl>
    <w:lvl w:ilvl="4" w:tplc="8B942A26">
      <w:numFmt w:val="bullet"/>
      <w:lvlText w:val="•"/>
      <w:lvlJc w:val="left"/>
      <w:pPr>
        <w:ind w:left="4390" w:hanging="231"/>
      </w:pPr>
      <w:rPr>
        <w:rFonts w:hint="default"/>
      </w:rPr>
    </w:lvl>
    <w:lvl w:ilvl="5" w:tplc="508CA1CC">
      <w:numFmt w:val="bullet"/>
      <w:lvlText w:val="•"/>
      <w:lvlJc w:val="left"/>
      <w:pPr>
        <w:ind w:left="5433" w:hanging="231"/>
      </w:pPr>
      <w:rPr>
        <w:rFonts w:hint="default"/>
      </w:rPr>
    </w:lvl>
    <w:lvl w:ilvl="6" w:tplc="818E978C">
      <w:numFmt w:val="bullet"/>
      <w:lvlText w:val="•"/>
      <w:lvlJc w:val="left"/>
      <w:pPr>
        <w:ind w:left="6475" w:hanging="231"/>
      </w:pPr>
      <w:rPr>
        <w:rFonts w:hint="default"/>
      </w:rPr>
    </w:lvl>
    <w:lvl w:ilvl="7" w:tplc="8166CCBA">
      <w:numFmt w:val="bullet"/>
      <w:lvlText w:val="•"/>
      <w:lvlJc w:val="left"/>
      <w:pPr>
        <w:ind w:left="7518" w:hanging="231"/>
      </w:pPr>
      <w:rPr>
        <w:rFonts w:hint="default"/>
      </w:rPr>
    </w:lvl>
    <w:lvl w:ilvl="8" w:tplc="A81CB018">
      <w:numFmt w:val="bullet"/>
      <w:lvlText w:val="•"/>
      <w:lvlJc w:val="left"/>
      <w:pPr>
        <w:ind w:left="8561" w:hanging="231"/>
      </w:pPr>
      <w:rPr>
        <w:rFonts w:hint="default"/>
      </w:rPr>
    </w:lvl>
  </w:abstractNum>
  <w:abstractNum w:abstractNumId="31">
    <w:nsid w:val="2A4A169B"/>
    <w:multiLevelType w:val="hybridMultilevel"/>
    <w:tmpl w:val="B6E63A14"/>
    <w:lvl w:ilvl="0" w:tplc="8800DCB4">
      <w:numFmt w:val="bullet"/>
      <w:lvlText w:val="·"/>
      <w:lvlJc w:val="left"/>
      <w:pPr>
        <w:ind w:left="117" w:hanging="139"/>
      </w:pPr>
      <w:rPr>
        <w:rFonts w:ascii="Arial" w:eastAsia="Arial" w:hAnsi="Arial" w:cs="Arial" w:hint="default"/>
        <w:color w:val="959E9E"/>
        <w:w w:val="87"/>
        <w:sz w:val="18"/>
        <w:szCs w:val="18"/>
      </w:rPr>
    </w:lvl>
    <w:lvl w:ilvl="1" w:tplc="6BAE7798">
      <w:numFmt w:val="bullet"/>
      <w:lvlText w:val="•"/>
      <w:lvlJc w:val="left"/>
      <w:pPr>
        <w:ind w:left="640" w:hanging="139"/>
      </w:pPr>
      <w:rPr>
        <w:rFonts w:hint="default"/>
      </w:rPr>
    </w:lvl>
    <w:lvl w:ilvl="2" w:tplc="824044AA">
      <w:numFmt w:val="bullet"/>
      <w:lvlText w:val="•"/>
      <w:lvlJc w:val="left"/>
      <w:pPr>
        <w:ind w:left="1160" w:hanging="139"/>
      </w:pPr>
      <w:rPr>
        <w:rFonts w:hint="default"/>
      </w:rPr>
    </w:lvl>
    <w:lvl w:ilvl="3" w:tplc="B1B62922">
      <w:numFmt w:val="bullet"/>
      <w:lvlText w:val="•"/>
      <w:lvlJc w:val="left"/>
      <w:pPr>
        <w:ind w:left="1680" w:hanging="139"/>
      </w:pPr>
      <w:rPr>
        <w:rFonts w:hint="default"/>
      </w:rPr>
    </w:lvl>
    <w:lvl w:ilvl="4" w:tplc="5CA453BC">
      <w:numFmt w:val="bullet"/>
      <w:lvlText w:val="•"/>
      <w:lvlJc w:val="left"/>
      <w:pPr>
        <w:ind w:left="2200" w:hanging="139"/>
      </w:pPr>
      <w:rPr>
        <w:rFonts w:hint="default"/>
      </w:rPr>
    </w:lvl>
    <w:lvl w:ilvl="5" w:tplc="CBB4723A">
      <w:numFmt w:val="bullet"/>
      <w:lvlText w:val="•"/>
      <w:lvlJc w:val="left"/>
      <w:pPr>
        <w:ind w:left="2721" w:hanging="139"/>
      </w:pPr>
      <w:rPr>
        <w:rFonts w:hint="default"/>
      </w:rPr>
    </w:lvl>
    <w:lvl w:ilvl="6" w:tplc="B13A7E82">
      <w:numFmt w:val="bullet"/>
      <w:lvlText w:val="•"/>
      <w:lvlJc w:val="left"/>
      <w:pPr>
        <w:ind w:left="3241" w:hanging="139"/>
      </w:pPr>
      <w:rPr>
        <w:rFonts w:hint="default"/>
      </w:rPr>
    </w:lvl>
    <w:lvl w:ilvl="7" w:tplc="AD44B704">
      <w:numFmt w:val="bullet"/>
      <w:lvlText w:val="•"/>
      <w:lvlJc w:val="left"/>
      <w:pPr>
        <w:ind w:left="3761" w:hanging="139"/>
      </w:pPr>
      <w:rPr>
        <w:rFonts w:hint="default"/>
      </w:rPr>
    </w:lvl>
    <w:lvl w:ilvl="8" w:tplc="AD16B5E6">
      <w:numFmt w:val="bullet"/>
      <w:lvlText w:val="•"/>
      <w:lvlJc w:val="left"/>
      <w:pPr>
        <w:ind w:left="4281" w:hanging="139"/>
      </w:pPr>
      <w:rPr>
        <w:rFonts w:hint="default"/>
      </w:rPr>
    </w:lvl>
  </w:abstractNum>
  <w:abstractNum w:abstractNumId="32">
    <w:nsid w:val="2E813FFF"/>
    <w:multiLevelType w:val="hybridMultilevel"/>
    <w:tmpl w:val="A462F1BA"/>
    <w:lvl w:ilvl="0" w:tplc="303A7AA6">
      <w:start w:val="1"/>
      <w:numFmt w:val="lowerLetter"/>
      <w:lvlText w:val="%1)"/>
      <w:lvlJc w:val="left"/>
      <w:pPr>
        <w:ind w:left="841" w:hanging="231"/>
      </w:pPr>
      <w:rPr>
        <w:rFonts w:ascii="Arial Narrow" w:eastAsia="Arial Narrow" w:hAnsi="Arial Narrow" w:cs="Arial Narrow" w:hint="default"/>
        <w:spacing w:val="-3"/>
        <w:w w:val="100"/>
        <w:sz w:val="24"/>
        <w:szCs w:val="24"/>
      </w:rPr>
    </w:lvl>
    <w:lvl w:ilvl="1" w:tplc="98C8B5C2">
      <w:numFmt w:val="bullet"/>
      <w:lvlText w:val="•"/>
      <w:lvlJc w:val="left"/>
      <w:pPr>
        <w:ind w:left="1820" w:hanging="231"/>
      </w:pPr>
      <w:rPr>
        <w:rFonts w:hint="default"/>
      </w:rPr>
    </w:lvl>
    <w:lvl w:ilvl="2" w:tplc="70F611EA">
      <w:numFmt w:val="bullet"/>
      <w:lvlText w:val="•"/>
      <w:lvlJc w:val="left"/>
      <w:pPr>
        <w:ind w:left="2801" w:hanging="231"/>
      </w:pPr>
      <w:rPr>
        <w:rFonts w:hint="default"/>
      </w:rPr>
    </w:lvl>
    <w:lvl w:ilvl="3" w:tplc="910AAEEA">
      <w:numFmt w:val="bullet"/>
      <w:lvlText w:val="•"/>
      <w:lvlJc w:val="left"/>
      <w:pPr>
        <w:ind w:left="3781" w:hanging="231"/>
      </w:pPr>
      <w:rPr>
        <w:rFonts w:hint="default"/>
      </w:rPr>
    </w:lvl>
    <w:lvl w:ilvl="4" w:tplc="C32E59DA">
      <w:numFmt w:val="bullet"/>
      <w:lvlText w:val="•"/>
      <w:lvlJc w:val="left"/>
      <w:pPr>
        <w:ind w:left="4762" w:hanging="231"/>
      </w:pPr>
      <w:rPr>
        <w:rFonts w:hint="default"/>
      </w:rPr>
    </w:lvl>
    <w:lvl w:ilvl="5" w:tplc="7ED2CCBE">
      <w:numFmt w:val="bullet"/>
      <w:lvlText w:val="•"/>
      <w:lvlJc w:val="left"/>
      <w:pPr>
        <w:ind w:left="5743" w:hanging="231"/>
      </w:pPr>
      <w:rPr>
        <w:rFonts w:hint="default"/>
      </w:rPr>
    </w:lvl>
    <w:lvl w:ilvl="6" w:tplc="1E6C6E78">
      <w:numFmt w:val="bullet"/>
      <w:lvlText w:val="•"/>
      <w:lvlJc w:val="left"/>
      <w:pPr>
        <w:ind w:left="6723" w:hanging="231"/>
      </w:pPr>
      <w:rPr>
        <w:rFonts w:hint="default"/>
      </w:rPr>
    </w:lvl>
    <w:lvl w:ilvl="7" w:tplc="6B9E11D2">
      <w:numFmt w:val="bullet"/>
      <w:lvlText w:val="•"/>
      <w:lvlJc w:val="left"/>
      <w:pPr>
        <w:ind w:left="7704" w:hanging="231"/>
      </w:pPr>
      <w:rPr>
        <w:rFonts w:hint="default"/>
      </w:rPr>
    </w:lvl>
    <w:lvl w:ilvl="8" w:tplc="FA16BEDE">
      <w:numFmt w:val="bullet"/>
      <w:lvlText w:val="•"/>
      <w:lvlJc w:val="left"/>
      <w:pPr>
        <w:ind w:left="8685" w:hanging="231"/>
      </w:pPr>
      <w:rPr>
        <w:rFonts w:hint="default"/>
      </w:rPr>
    </w:lvl>
  </w:abstractNum>
  <w:abstractNum w:abstractNumId="33">
    <w:nsid w:val="2ED00F82"/>
    <w:multiLevelType w:val="hybridMultilevel"/>
    <w:tmpl w:val="2C6472E0"/>
    <w:lvl w:ilvl="0" w:tplc="97A06124">
      <w:start w:val="1"/>
      <w:numFmt w:val="lowerLetter"/>
      <w:lvlText w:val="%1)"/>
      <w:lvlJc w:val="left"/>
      <w:pPr>
        <w:ind w:left="841" w:hanging="231"/>
      </w:pPr>
      <w:rPr>
        <w:rFonts w:ascii="Arial Narrow" w:eastAsia="Arial Narrow" w:hAnsi="Arial Narrow" w:cs="Arial Narrow" w:hint="default"/>
        <w:spacing w:val="-3"/>
        <w:w w:val="100"/>
        <w:sz w:val="24"/>
        <w:szCs w:val="24"/>
      </w:rPr>
    </w:lvl>
    <w:lvl w:ilvl="1" w:tplc="31A86FC4">
      <w:numFmt w:val="bullet"/>
      <w:lvlText w:val="•"/>
      <w:lvlJc w:val="left"/>
      <w:pPr>
        <w:ind w:left="1820" w:hanging="231"/>
      </w:pPr>
      <w:rPr>
        <w:rFonts w:hint="default"/>
      </w:rPr>
    </w:lvl>
    <w:lvl w:ilvl="2" w:tplc="33A47226">
      <w:numFmt w:val="bullet"/>
      <w:lvlText w:val="•"/>
      <w:lvlJc w:val="left"/>
      <w:pPr>
        <w:ind w:left="2801" w:hanging="231"/>
      </w:pPr>
      <w:rPr>
        <w:rFonts w:hint="default"/>
      </w:rPr>
    </w:lvl>
    <w:lvl w:ilvl="3" w:tplc="755A8C22">
      <w:numFmt w:val="bullet"/>
      <w:lvlText w:val="•"/>
      <w:lvlJc w:val="left"/>
      <w:pPr>
        <w:ind w:left="3781" w:hanging="231"/>
      </w:pPr>
      <w:rPr>
        <w:rFonts w:hint="default"/>
      </w:rPr>
    </w:lvl>
    <w:lvl w:ilvl="4" w:tplc="7042EDA0">
      <w:numFmt w:val="bullet"/>
      <w:lvlText w:val="•"/>
      <w:lvlJc w:val="left"/>
      <w:pPr>
        <w:ind w:left="4762" w:hanging="231"/>
      </w:pPr>
      <w:rPr>
        <w:rFonts w:hint="default"/>
      </w:rPr>
    </w:lvl>
    <w:lvl w:ilvl="5" w:tplc="DC84385E">
      <w:numFmt w:val="bullet"/>
      <w:lvlText w:val="•"/>
      <w:lvlJc w:val="left"/>
      <w:pPr>
        <w:ind w:left="5743" w:hanging="231"/>
      </w:pPr>
      <w:rPr>
        <w:rFonts w:hint="default"/>
      </w:rPr>
    </w:lvl>
    <w:lvl w:ilvl="6" w:tplc="BA389EE4">
      <w:numFmt w:val="bullet"/>
      <w:lvlText w:val="•"/>
      <w:lvlJc w:val="left"/>
      <w:pPr>
        <w:ind w:left="6723" w:hanging="231"/>
      </w:pPr>
      <w:rPr>
        <w:rFonts w:hint="default"/>
      </w:rPr>
    </w:lvl>
    <w:lvl w:ilvl="7" w:tplc="03807D20">
      <w:numFmt w:val="bullet"/>
      <w:lvlText w:val="•"/>
      <w:lvlJc w:val="left"/>
      <w:pPr>
        <w:ind w:left="7704" w:hanging="231"/>
      </w:pPr>
      <w:rPr>
        <w:rFonts w:hint="default"/>
      </w:rPr>
    </w:lvl>
    <w:lvl w:ilvl="8" w:tplc="B298F806">
      <w:numFmt w:val="bullet"/>
      <w:lvlText w:val="•"/>
      <w:lvlJc w:val="left"/>
      <w:pPr>
        <w:ind w:left="8685" w:hanging="231"/>
      </w:pPr>
      <w:rPr>
        <w:rFonts w:hint="default"/>
      </w:rPr>
    </w:lvl>
  </w:abstractNum>
  <w:abstractNum w:abstractNumId="34">
    <w:nsid w:val="2EE41000"/>
    <w:multiLevelType w:val="hybridMultilevel"/>
    <w:tmpl w:val="145A38D2"/>
    <w:lvl w:ilvl="0" w:tplc="1B40D66E">
      <w:start w:val="1"/>
      <w:numFmt w:val="lowerLetter"/>
      <w:lvlText w:val="%1)"/>
      <w:lvlJc w:val="left"/>
      <w:pPr>
        <w:ind w:left="217" w:hanging="231"/>
      </w:pPr>
      <w:rPr>
        <w:rFonts w:ascii="Arial Narrow" w:eastAsia="Arial Narrow" w:hAnsi="Arial Narrow" w:cs="Arial Narrow" w:hint="default"/>
        <w:spacing w:val="-3"/>
        <w:w w:val="100"/>
        <w:sz w:val="24"/>
        <w:szCs w:val="24"/>
      </w:rPr>
    </w:lvl>
    <w:lvl w:ilvl="1" w:tplc="E4F41BF0">
      <w:numFmt w:val="bullet"/>
      <w:lvlText w:val="•"/>
      <w:lvlJc w:val="left"/>
      <w:pPr>
        <w:ind w:left="1262" w:hanging="231"/>
      </w:pPr>
      <w:rPr>
        <w:rFonts w:hint="default"/>
      </w:rPr>
    </w:lvl>
    <w:lvl w:ilvl="2" w:tplc="3506AE00">
      <w:numFmt w:val="bullet"/>
      <w:lvlText w:val="•"/>
      <w:lvlJc w:val="left"/>
      <w:pPr>
        <w:ind w:left="2305" w:hanging="231"/>
      </w:pPr>
      <w:rPr>
        <w:rFonts w:hint="default"/>
      </w:rPr>
    </w:lvl>
    <w:lvl w:ilvl="3" w:tplc="E84C51BE">
      <w:numFmt w:val="bullet"/>
      <w:lvlText w:val="•"/>
      <w:lvlJc w:val="left"/>
      <w:pPr>
        <w:ind w:left="3347" w:hanging="231"/>
      </w:pPr>
      <w:rPr>
        <w:rFonts w:hint="default"/>
      </w:rPr>
    </w:lvl>
    <w:lvl w:ilvl="4" w:tplc="5172066C">
      <w:numFmt w:val="bullet"/>
      <w:lvlText w:val="•"/>
      <w:lvlJc w:val="left"/>
      <w:pPr>
        <w:ind w:left="4390" w:hanging="231"/>
      </w:pPr>
      <w:rPr>
        <w:rFonts w:hint="default"/>
      </w:rPr>
    </w:lvl>
    <w:lvl w:ilvl="5" w:tplc="B542429A">
      <w:numFmt w:val="bullet"/>
      <w:lvlText w:val="•"/>
      <w:lvlJc w:val="left"/>
      <w:pPr>
        <w:ind w:left="5433" w:hanging="231"/>
      </w:pPr>
      <w:rPr>
        <w:rFonts w:hint="default"/>
      </w:rPr>
    </w:lvl>
    <w:lvl w:ilvl="6" w:tplc="582C0FD0">
      <w:numFmt w:val="bullet"/>
      <w:lvlText w:val="•"/>
      <w:lvlJc w:val="left"/>
      <w:pPr>
        <w:ind w:left="6475" w:hanging="231"/>
      </w:pPr>
      <w:rPr>
        <w:rFonts w:hint="default"/>
      </w:rPr>
    </w:lvl>
    <w:lvl w:ilvl="7" w:tplc="F4865C5A">
      <w:numFmt w:val="bullet"/>
      <w:lvlText w:val="•"/>
      <w:lvlJc w:val="left"/>
      <w:pPr>
        <w:ind w:left="7518" w:hanging="231"/>
      </w:pPr>
      <w:rPr>
        <w:rFonts w:hint="default"/>
      </w:rPr>
    </w:lvl>
    <w:lvl w:ilvl="8" w:tplc="64EC0A76">
      <w:numFmt w:val="bullet"/>
      <w:lvlText w:val="•"/>
      <w:lvlJc w:val="left"/>
      <w:pPr>
        <w:ind w:left="8561" w:hanging="231"/>
      </w:pPr>
      <w:rPr>
        <w:rFonts w:hint="default"/>
      </w:rPr>
    </w:lvl>
  </w:abstractNum>
  <w:abstractNum w:abstractNumId="35">
    <w:nsid w:val="2FB456E0"/>
    <w:multiLevelType w:val="hybridMultilevel"/>
    <w:tmpl w:val="4EB27C9A"/>
    <w:lvl w:ilvl="0" w:tplc="302C5098">
      <w:numFmt w:val="bullet"/>
      <w:lvlText w:val="-"/>
      <w:lvlJc w:val="left"/>
      <w:pPr>
        <w:ind w:left="1352" w:hanging="360"/>
      </w:pPr>
      <w:rPr>
        <w:rFonts w:ascii="Arial Narrow" w:eastAsia="Arial Narrow" w:hAnsi="Arial Narrow" w:cs="Arial"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36">
    <w:nsid w:val="301261BE"/>
    <w:multiLevelType w:val="hybridMultilevel"/>
    <w:tmpl w:val="15E09280"/>
    <w:lvl w:ilvl="0" w:tplc="CE66D7E0">
      <w:start w:val="2"/>
      <w:numFmt w:val="decimal"/>
      <w:lvlText w:val="(%1)"/>
      <w:lvlJc w:val="left"/>
      <w:pPr>
        <w:ind w:left="217" w:hanging="303"/>
      </w:pPr>
      <w:rPr>
        <w:rFonts w:ascii="Arial Narrow" w:eastAsia="Arial Narrow" w:hAnsi="Arial Narrow" w:cs="Arial Narrow" w:hint="default"/>
        <w:w w:val="100"/>
        <w:sz w:val="24"/>
        <w:szCs w:val="24"/>
      </w:rPr>
    </w:lvl>
    <w:lvl w:ilvl="1" w:tplc="308CD122">
      <w:start w:val="2"/>
      <w:numFmt w:val="decimal"/>
      <w:lvlText w:val="(%2)"/>
      <w:lvlJc w:val="left"/>
      <w:pPr>
        <w:ind w:left="580" w:hanging="351"/>
      </w:pPr>
      <w:rPr>
        <w:rFonts w:ascii="Calibri" w:eastAsia="Calibri" w:hAnsi="Calibri" w:cs="Calibri" w:hint="default"/>
        <w:spacing w:val="-26"/>
        <w:w w:val="100"/>
        <w:sz w:val="24"/>
        <w:szCs w:val="24"/>
      </w:rPr>
    </w:lvl>
    <w:lvl w:ilvl="2" w:tplc="8120431A">
      <w:numFmt w:val="bullet"/>
      <w:lvlText w:val="•"/>
      <w:lvlJc w:val="left"/>
      <w:pPr>
        <w:ind w:left="1698" w:hanging="351"/>
      </w:pPr>
      <w:rPr>
        <w:rFonts w:hint="default"/>
      </w:rPr>
    </w:lvl>
    <w:lvl w:ilvl="3" w:tplc="89D659A4">
      <w:numFmt w:val="bullet"/>
      <w:lvlText w:val="•"/>
      <w:lvlJc w:val="left"/>
      <w:pPr>
        <w:ind w:left="2816" w:hanging="351"/>
      </w:pPr>
      <w:rPr>
        <w:rFonts w:hint="default"/>
      </w:rPr>
    </w:lvl>
    <w:lvl w:ilvl="4" w:tplc="5D725ADA">
      <w:numFmt w:val="bullet"/>
      <w:lvlText w:val="•"/>
      <w:lvlJc w:val="left"/>
      <w:pPr>
        <w:ind w:left="3935" w:hanging="351"/>
      </w:pPr>
      <w:rPr>
        <w:rFonts w:hint="default"/>
      </w:rPr>
    </w:lvl>
    <w:lvl w:ilvl="5" w:tplc="F3E40BF8">
      <w:numFmt w:val="bullet"/>
      <w:lvlText w:val="•"/>
      <w:lvlJc w:val="left"/>
      <w:pPr>
        <w:ind w:left="5053" w:hanging="351"/>
      </w:pPr>
      <w:rPr>
        <w:rFonts w:hint="default"/>
      </w:rPr>
    </w:lvl>
    <w:lvl w:ilvl="6" w:tplc="9B22CEEA">
      <w:numFmt w:val="bullet"/>
      <w:lvlText w:val="•"/>
      <w:lvlJc w:val="left"/>
      <w:pPr>
        <w:ind w:left="6172" w:hanging="351"/>
      </w:pPr>
      <w:rPr>
        <w:rFonts w:hint="default"/>
      </w:rPr>
    </w:lvl>
    <w:lvl w:ilvl="7" w:tplc="633C5B88">
      <w:numFmt w:val="bullet"/>
      <w:lvlText w:val="•"/>
      <w:lvlJc w:val="left"/>
      <w:pPr>
        <w:ind w:left="7290" w:hanging="351"/>
      </w:pPr>
      <w:rPr>
        <w:rFonts w:hint="default"/>
      </w:rPr>
    </w:lvl>
    <w:lvl w:ilvl="8" w:tplc="F20E9696">
      <w:numFmt w:val="bullet"/>
      <w:lvlText w:val="•"/>
      <w:lvlJc w:val="left"/>
      <w:pPr>
        <w:ind w:left="8409" w:hanging="351"/>
      </w:pPr>
      <w:rPr>
        <w:rFonts w:hint="default"/>
      </w:rPr>
    </w:lvl>
  </w:abstractNum>
  <w:abstractNum w:abstractNumId="37">
    <w:nsid w:val="32005776"/>
    <w:multiLevelType w:val="multilevel"/>
    <w:tmpl w:val="388CC380"/>
    <w:lvl w:ilvl="0">
      <w:start w:val="3"/>
      <w:numFmt w:val="decimal"/>
      <w:lvlText w:val="%1"/>
      <w:lvlJc w:val="left"/>
      <w:pPr>
        <w:ind w:left="217" w:hanging="420"/>
      </w:pPr>
      <w:rPr>
        <w:rFonts w:hint="default"/>
      </w:rPr>
    </w:lvl>
    <w:lvl w:ilvl="1">
      <w:start w:val="1"/>
      <w:numFmt w:val="decimal"/>
      <w:lvlText w:val="%1.%2"/>
      <w:lvlJc w:val="left"/>
      <w:pPr>
        <w:ind w:left="217" w:hanging="420"/>
      </w:pPr>
      <w:rPr>
        <w:rFonts w:ascii="Arial Narrow" w:eastAsia="Arial Narrow" w:hAnsi="Arial Narrow" w:cs="Arial Narrow" w:hint="default"/>
        <w:spacing w:val="-28"/>
        <w:w w:val="100"/>
        <w:sz w:val="24"/>
        <w:szCs w:val="24"/>
      </w:rPr>
    </w:lvl>
    <w:lvl w:ilvl="2">
      <w:numFmt w:val="bullet"/>
      <w:lvlText w:val="•"/>
      <w:lvlJc w:val="left"/>
      <w:pPr>
        <w:ind w:left="2305" w:hanging="420"/>
      </w:pPr>
      <w:rPr>
        <w:rFonts w:hint="default"/>
      </w:rPr>
    </w:lvl>
    <w:lvl w:ilvl="3">
      <w:numFmt w:val="bullet"/>
      <w:lvlText w:val="•"/>
      <w:lvlJc w:val="left"/>
      <w:pPr>
        <w:ind w:left="3347" w:hanging="420"/>
      </w:pPr>
      <w:rPr>
        <w:rFonts w:hint="default"/>
      </w:rPr>
    </w:lvl>
    <w:lvl w:ilvl="4">
      <w:numFmt w:val="bullet"/>
      <w:lvlText w:val="•"/>
      <w:lvlJc w:val="left"/>
      <w:pPr>
        <w:ind w:left="4390" w:hanging="420"/>
      </w:pPr>
      <w:rPr>
        <w:rFonts w:hint="default"/>
      </w:rPr>
    </w:lvl>
    <w:lvl w:ilvl="5">
      <w:numFmt w:val="bullet"/>
      <w:lvlText w:val="•"/>
      <w:lvlJc w:val="left"/>
      <w:pPr>
        <w:ind w:left="5433" w:hanging="420"/>
      </w:pPr>
      <w:rPr>
        <w:rFonts w:hint="default"/>
      </w:rPr>
    </w:lvl>
    <w:lvl w:ilvl="6">
      <w:numFmt w:val="bullet"/>
      <w:lvlText w:val="•"/>
      <w:lvlJc w:val="left"/>
      <w:pPr>
        <w:ind w:left="6475" w:hanging="420"/>
      </w:pPr>
      <w:rPr>
        <w:rFonts w:hint="default"/>
      </w:rPr>
    </w:lvl>
    <w:lvl w:ilvl="7">
      <w:numFmt w:val="bullet"/>
      <w:lvlText w:val="•"/>
      <w:lvlJc w:val="left"/>
      <w:pPr>
        <w:ind w:left="7518" w:hanging="420"/>
      </w:pPr>
      <w:rPr>
        <w:rFonts w:hint="default"/>
      </w:rPr>
    </w:lvl>
    <w:lvl w:ilvl="8">
      <w:numFmt w:val="bullet"/>
      <w:lvlText w:val="•"/>
      <w:lvlJc w:val="left"/>
      <w:pPr>
        <w:ind w:left="8561" w:hanging="420"/>
      </w:pPr>
      <w:rPr>
        <w:rFonts w:hint="default"/>
      </w:rPr>
    </w:lvl>
  </w:abstractNum>
  <w:abstractNum w:abstractNumId="38">
    <w:nsid w:val="326F1560"/>
    <w:multiLevelType w:val="hybridMultilevel"/>
    <w:tmpl w:val="4EC69AB4"/>
    <w:lvl w:ilvl="0" w:tplc="8BEA1496">
      <w:start w:val="1"/>
      <w:numFmt w:val="lowerLetter"/>
      <w:lvlText w:val="%1)"/>
      <w:lvlJc w:val="left"/>
      <w:pPr>
        <w:ind w:left="217" w:hanging="231"/>
      </w:pPr>
      <w:rPr>
        <w:rFonts w:ascii="Arial Narrow" w:eastAsia="Arial Narrow" w:hAnsi="Arial Narrow" w:cs="Arial Narrow" w:hint="default"/>
        <w:spacing w:val="-4"/>
        <w:w w:val="100"/>
        <w:sz w:val="24"/>
        <w:szCs w:val="24"/>
      </w:rPr>
    </w:lvl>
    <w:lvl w:ilvl="1" w:tplc="21CC0644">
      <w:numFmt w:val="bullet"/>
      <w:lvlText w:val="•"/>
      <w:lvlJc w:val="left"/>
      <w:pPr>
        <w:ind w:left="1262" w:hanging="231"/>
      </w:pPr>
      <w:rPr>
        <w:rFonts w:hint="default"/>
      </w:rPr>
    </w:lvl>
    <w:lvl w:ilvl="2" w:tplc="BE44B514">
      <w:numFmt w:val="bullet"/>
      <w:lvlText w:val="•"/>
      <w:lvlJc w:val="left"/>
      <w:pPr>
        <w:ind w:left="2305" w:hanging="231"/>
      </w:pPr>
      <w:rPr>
        <w:rFonts w:hint="default"/>
      </w:rPr>
    </w:lvl>
    <w:lvl w:ilvl="3" w:tplc="39DE4CA4">
      <w:numFmt w:val="bullet"/>
      <w:lvlText w:val="•"/>
      <w:lvlJc w:val="left"/>
      <w:pPr>
        <w:ind w:left="3347" w:hanging="231"/>
      </w:pPr>
      <w:rPr>
        <w:rFonts w:hint="default"/>
      </w:rPr>
    </w:lvl>
    <w:lvl w:ilvl="4" w:tplc="8B247D18">
      <w:numFmt w:val="bullet"/>
      <w:lvlText w:val="•"/>
      <w:lvlJc w:val="left"/>
      <w:pPr>
        <w:ind w:left="4390" w:hanging="231"/>
      </w:pPr>
      <w:rPr>
        <w:rFonts w:hint="default"/>
      </w:rPr>
    </w:lvl>
    <w:lvl w:ilvl="5" w:tplc="8D5EC75A">
      <w:numFmt w:val="bullet"/>
      <w:lvlText w:val="•"/>
      <w:lvlJc w:val="left"/>
      <w:pPr>
        <w:ind w:left="5433" w:hanging="231"/>
      </w:pPr>
      <w:rPr>
        <w:rFonts w:hint="default"/>
      </w:rPr>
    </w:lvl>
    <w:lvl w:ilvl="6" w:tplc="52586E8E">
      <w:numFmt w:val="bullet"/>
      <w:lvlText w:val="•"/>
      <w:lvlJc w:val="left"/>
      <w:pPr>
        <w:ind w:left="6475" w:hanging="231"/>
      </w:pPr>
      <w:rPr>
        <w:rFonts w:hint="default"/>
      </w:rPr>
    </w:lvl>
    <w:lvl w:ilvl="7" w:tplc="B5BA2C56">
      <w:numFmt w:val="bullet"/>
      <w:lvlText w:val="•"/>
      <w:lvlJc w:val="left"/>
      <w:pPr>
        <w:ind w:left="7518" w:hanging="231"/>
      </w:pPr>
      <w:rPr>
        <w:rFonts w:hint="default"/>
      </w:rPr>
    </w:lvl>
    <w:lvl w:ilvl="8" w:tplc="5FF0E1DA">
      <w:numFmt w:val="bullet"/>
      <w:lvlText w:val="•"/>
      <w:lvlJc w:val="left"/>
      <w:pPr>
        <w:ind w:left="8561" w:hanging="231"/>
      </w:pPr>
      <w:rPr>
        <w:rFonts w:hint="default"/>
      </w:rPr>
    </w:lvl>
  </w:abstractNum>
  <w:abstractNum w:abstractNumId="39">
    <w:nsid w:val="33C1413A"/>
    <w:multiLevelType w:val="hybridMultilevel"/>
    <w:tmpl w:val="04CA03D0"/>
    <w:lvl w:ilvl="0" w:tplc="A5FC4EA6">
      <w:start w:val="1"/>
      <w:numFmt w:val="lowerLetter"/>
      <w:lvlText w:val="%1)"/>
      <w:lvlJc w:val="left"/>
      <w:pPr>
        <w:ind w:left="217" w:hanging="238"/>
      </w:pPr>
      <w:rPr>
        <w:rFonts w:ascii="Arial Narrow" w:eastAsia="Arial Narrow" w:hAnsi="Arial Narrow" w:cs="Arial Narrow" w:hint="default"/>
        <w:w w:val="100"/>
        <w:sz w:val="24"/>
        <w:szCs w:val="24"/>
      </w:rPr>
    </w:lvl>
    <w:lvl w:ilvl="1" w:tplc="85AA60BC">
      <w:numFmt w:val="bullet"/>
      <w:lvlText w:val="•"/>
      <w:lvlJc w:val="left"/>
      <w:pPr>
        <w:ind w:left="1262" w:hanging="238"/>
      </w:pPr>
      <w:rPr>
        <w:rFonts w:hint="default"/>
      </w:rPr>
    </w:lvl>
    <w:lvl w:ilvl="2" w:tplc="A72270EA">
      <w:numFmt w:val="bullet"/>
      <w:lvlText w:val="•"/>
      <w:lvlJc w:val="left"/>
      <w:pPr>
        <w:ind w:left="2305" w:hanging="238"/>
      </w:pPr>
      <w:rPr>
        <w:rFonts w:hint="default"/>
      </w:rPr>
    </w:lvl>
    <w:lvl w:ilvl="3" w:tplc="2C309186">
      <w:numFmt w:val="bullet"/>
      <w:lvlText w:val="•"/>
      <w:lvlJc w:val="left"/>
      <w:pPr>
        <w:ind w:left="3347" w:hanging="238"/>
      </w:pPr>
      <w:rPr>
        <w:rFonts w:hint="default"/>
      </w:rPr>
    </w:lvl>
    <w:lvl w:ilvl="4" w:tplc="2AE4C00C">
      <w:numFmt w:val="bullet"/>
      <w:lvlText w:val="•"/>
      <w:lvlJc w:val="left"/>
      <w:pPr>
        <w:ind w:left="4390" w:hanging="238"/>
      </w:pPr>
      <w:rPr>
        <w:rFonts w:hint="default"/>
      </w:rPr>
    </w:lvl>
    <w:lvl w:ilvl="5" w:tplc="48705BAC">
      <w:numFmt w:val="bullet"/>
      <w:lvlText w:val="•"/>
      <w:lvlJc w:val="left"/>
      <w:pPr>
        <w:ind w:left="5433" w:hanging="238"/>
      </w:pPr>
      <w:rPr>
        <w:rFonts w:hint="default"/>
      </w:rPr>
    </w:lvl>
    <w:lvl w:ilvl="6" w:tplc="7194A51E">
      <w:numFmt w:val="bullet"/>
      <w:lvlText w:val="•"/>
      <w:lvlJc w:val="left"/>
      <w:pPr>
        <w:ind w:left="6475" w:hanging="238"/>
      </w:pPr>
      <w:rPr>
        <w:rFonts w:hint="default"/>
      </w:rPr>
    </w:lvl>
    <w:lvl w:ilvl="7" w:tplc="0B28473E">
      <w:numFmt w:val="bullet"/>
      <w:lvlText w:val="•"/>
      <w:lvlJc w:val="left"/>
      <w:pPr>
        <w:ind w:left="7518" w:hanging="238"/>
      </w:pPr>
      <w:rPr>
        <w:rFonts w:hint="default"/>
      </w:rPr>
    </w:lvl>
    <w:lvl w:ilvl="8" w:tplc="70C810E8">
      <w:numFmt w:val="bullet"/>
      <w:lvlText w:val="•"/>
      <w:lvlJc w:val="left"/>
      <w:pPr>
        <w:ind w:left="8561" w:hanging="238"/>
      </w:pPr>
      <w:rPr>
        <w:rFonts w:hint="default"/>
      </w:rPr>
    </w:lvl>
  </w:abstractNum>
  <w:abstractNum w:abstractNumId="40">
    <w:nsid w:val="37AB4F5B"/>
    <w:multiLevelType w:val="hybridMultilevel"/>
    <w:tmpl w:val="5C6294AA"/>
    <w:lvl w:ilvl="0" w:tplc="B4825A92">
      <w:start w:val="1"/>
      <w:numFmt w:val="lowerLetter"/>
      <w:lvlText w:val="%1)"/>
      <w:lvlJc w:val="left"/>
      <w:pPr>
        <w:ind w:left="841" w:hanging="231"/>
      </w:pPr>
      <w:rPr>
        <w:rFonts w:ascii="Arial Narrow" w:eastAsia="Arial Narrow" w:hAnsi="Arial Narrow" w:cs="Arial Narrow" w:hint="default"/>
        <w:spacing w:val="-2"/>
        <w:w w:val="100"/>
        <w:sz w:val="24"/>
        <w:szCs w:val="24"/>
      </w:rPr>
    </w:lvl>
    <w:lvl w:ilvl="1" w:tplc="2E527658">
      <w:numFmt w:val="bullet"/>
      <w:lvlText w:val="•"/>
      <w:lvlJc w:val="left"/>
      <w:pPr>
        <w:ind w:left="1820" w:hanging="231"/>
      </w:pPr>
      <w:rPr>
        <w:rFonts w:hint="default"/>
      </w:rPr>
    </w:lvl>
    <w:lvl w:ilvl="2" w:tplc="B132703E">
      <w:numFmt w:val="bullet"/>
      <w:lvlText w:val="•"/>
      <w:lvlJc w:val="left"/>
      <w:pPr>
        <w:ind w:left="2801" w:hanging="231"/>
      </w:pPr>
      <w:rPr>
        <w:rFonts w:hint="default"/>
      </w:rPr>
    </w:lvl>
    <w:lvl w:ilvl="3" w:tplc="6D223342">
      <w:numFmt w:val="bullet"/>
      <w:lvlText w:val="•"/>
      <w:lvlJc w:val="left"/>
      <w:pPr>
        <w:ind w:left="3781" w:hanging="231"/>
      </w:pPr>
      <w:rPr>
        <w:rFonts w:hint="default"/>
      </w:rPr>
    </w:lvl>
    <w:lvl w:ilvl="4" w:tplc="FD0A0EDC">
      <w:numFmt w:val="bullet"/>
      <w:lvlText w:val="•"/>
      <w:lvlJc w:val="left"/>
      <w:pPr>
        <w:ind w:left="4762" w:hanging="231"/>
      </w:pPr>
      <w:rPr>
        <w:rFonts w:hint="default"/>
      </w:rPr>
    </w:lvl>
    <w:lvl w:ilvl="5" w:tplc="59185604">
      <w:numFmt w:val="bullet"/>
      <w:lvlText w:val="•"/>
      <w:lvlJc w:val="left"/>
      <w:pPr>
        <w:ind w:left="5743" w:hanging="231"/>
      </w:pPr>
      <w:rPr>
        <w:rFonts w:hint="default"/>
      </w:rPr>
    </w:lvl>
    <w:lvl w:ilvl="6" w:tplc="584CBADE">
      <w:numFmt w:val="bullet"/>
      <w:lvlText w:val="•"/>
      <w:lvlJc w:val="left"/>
      <w:pPr>
        <w:ind w:left="6723" w:hanging="231"/>
      </w:pPr>
      <w:rPr>
        <w:rFonts w:hint="default"/>
      </w:rPr>
    </w:lvl>
    <w:lvl w:ilvl="7" w:tplc="73888F04">
      <w:numFmt w:val="bullet"/>
      <w:lvlText w:val="•"/>
      <w:lvlJc w:val="left"/>
      <w:pPr>
        <w:ind w:left="7704" w:hanging="231"/>
      </w:pPr>
      <w:rPr>
        <w:rFonts w:hint="default"/>
      </w:rPr>
    </w:lvl>
    <w:lvl w:ilvl="8" w:tplc="28603392">
      <w:numFmt w:val="bullet"/>
      <w:lvlText w:val="•"/>
      <w:lvlJc w:val="left"/>
      <w:pPr>
        <w:ind w:left="8685" w:hanging="231"/>
      </w:pPr>
      <w:rPr>
        <w:rFonts w:hint="default"/>
      </w:rPr>
    </w:lvl>
  </w:abstractNum>
  <w:abstractNum w:abstractNumId="41">
    <w:nsid w:val="384F5D46"/>
    <w:multiLevelType w:val="hybridMultilevel"/>
    <w:tmpl w:val="0D446FB8"/>
    <w:lvl w:ilvl="0" w:tplc="4BCAF098">
      <w:start w:val="1"/>
      <w:numFmt w:val="lowerLetter"/>
      <w:lvlText w:val="%1)"/>
      <w:lvlJc w:val="left"/>
      <w:pPr>
        <w:ind w:left="841" w:hanging="231"/>
      </w:pPr>
      <w:rPr>
        <w:rFonts w:ascii="Arial Narrow" w:eastAsia="Arial Narrow" w:hAnsi="Arial Narrow" w:cs="Arial Narrow" w:hint="default"/>
        <w:spacing w:val="-3"/>
        <w:w w:val="100"/>
        <w:sz w:val="24"/>
        <w:szCs w:val="24"/>
      </w:rPr>
    </w:lvl>
    <w:lvl w:ilvl="1" w:tplc="BF188F06">
      <w:numFmt w:val="bullet"/>
      <w:lvlText w:val="•"/>
      <w:lvlJc w:val="left"/>
      <w:pPr>
        <w:ind w:left="1820" w:hanging="231"/>
      </w:pPr>
      <w:rPr>
        <w:rFonts w:hint="default"/>
      </w:rPr>
    </w:lvl>
    <w:lvl w:ilvl="2" w:tplc="7C34497A">
      <w:numFmt w:val="bullet"/>
      <w:lvlText w:val="•"/>
      <w:lvlJc w:val="left"/>
      <w:pPr>
        <w:ind w:left="2801" w:hanging="231"/>
      </w:pPr>
      <w:rPr>
        <w:rFonts w:hint="default"/>
      </w:rPr>
    </w:lvl>
    <w:lvl w:ilvl="3" w:tplc="40D48DA4">
      <w:numFmt w:val="bullet"/>
      <w:lvlText w:val="•"/>
      <w:lvlJc w:val="left"/>
      <w:pPr>
        <w:ind w:left="3781" w:hanging="231"/>
      </w:pPr>
      <w:rPr>
        <w:rFonts w:hint="default"/>
      </w:rPr>
    </w:lvl>
    <w:lvl w:ilvl="4" w:tplc="2D821A82">
      <w:numFmt w:val="bullet"/>
      <w:lvlText w:val="•"/>
      <w:lvlJc w:val="left"/>
      <w:pPr>
        <w:ind w:left="4762" w:hanging="231"/>
      </w:pPr>
      <w:rPr>
        <w:rFonts w:hint="default"/>
      </w:rPr>
    </w:lvl>
    <w:lvl w:ilvl="5" w:tplc="3404E956">
      <w:numFmt w:val="bullet"/>
      <w:lvlText w:val="•"/>
      <w:lvlJc w:val="left"/>
      <w:pPr>
        <w:ind w:left="5743" w:hanging="231"/>
      </w:pPr>
      <w:rPr>
        <w:rFonts w:hint="default"/>
      </w:rPr>
    </w:lvl>
    <w:lvl w:ilvl="6" w:tplc="223A5D1C">
      <w:numFmt w:val="bullet"/>
      <w:lvlText w:val="•"/>
      <w:lvlJc w:val="left"/>
      <w:pPr>
        <w:ind w:left="6723" w:hanging="231"/>
      </w:pPr>
      <w:rPr>
        <w:rFonts w:hint="default"/>
      </w:rPr>
    </w:lvl>
    <w:lvl w:ilvl="7" w:tplc="585663CC">
      <w:numFmt w:val="bullet"/>
      <w:lvlText w:val="•"/>
      <w:lvlJc w:val="left"/>
      <w:pPr>
        <w:ind w:left="7704" w:hanging="231"/>
      </w:pPr>
      <w:rPr>
        <w:rFonts w:hint="default"/>
      </w:rPr>
    </w:lvl>
    <w:lvl w:ilvl="8" w:tplc="04C07AE4">
      <w:numFmt w:val="bullet"/>
      <w:lvlText w:val="•"/>
      <w:lvlJc w:val="left"/>
      <w:pPr>
        <w:ind w:left="8685" w:hanging="231"/>
      </w:pPr>
      <w:rPr>
        <w:rFonts w:hint="default"/>
      </w:rPr>
    </w:lvl>
  </w:abstractNum>
  <w:abstractNum w:abstractNumId="42">
    <w:nsid w:val="38D90FC1"/>
    <w:multiLevelType w:val="hybridMultilevel"/>
    <w:tmpl w:val="0C66EF66"/>
    <w:lvl w:ilvl="0" w:tplc="D7B49B68">
      <w:start w:val="8"/>
      <w:numFmt w:val="lowerLetter"/>
      <w:lvlText w:val="%1)"/>
      <w:lvlJc w:val="left"/>
      <w:pPr>
        <w:ind w:left="580" w:hanging="252"/>
      </w:pPr>
      <w:rPr>
        <w:rFonts w:ascii="Calibri" w:eastAsia="Calibri" w:hAnsi="Calibri" w:cs="Calibri" w:hint="default"/>
        <w:spacing w:val="0"/>
        <w:w w:val="100"/>
        <w:sz w:val="24"/>
        <w:szCs w:val="24"/>
      </w:rPr>
    </w:lvl>
    <w:lvl w:ilvl="1" w:tplc="54B4D464">
      <w:numFmt w:val="bullet"/>
      <w:lvlText w:val="•"/>
      <w:lvlJc w:val="left"/>
      <w:pPr>
        <w:ind w:left="1670" w:hanging="252"/>
      </w:pPr>
      <w:rPr>
        <w:rFonts w:hint="default"/>
      </w:rPr>
    </w:lvl>
    <w:lvl w:ilvl="2" w:tplc="ABE873D0">
      <w:numFmt w:val="bullet"/>
      <w:lvlText w:val="•"/>
      <w:lvlJc w:val="left"/>
      <w:pPr>
        <w:ind w:left="2760" w:hanging="252"/>
      </w:pPr>
      <w:rPr>
        <w:rFonts w:hint="default"/>
      </w:rPr>
    </w:lvl>
    <w:lvl w:ilvl="3" w:tplc="8B640770">
      <w:numFmt w:val="bullet"/>
      <w:lvlText w:val="•"/>
      <w:lvlJc w:val="left"/>
      <w:pPr>
        <w:ind w:left="3850" w:hanging="252"/>
      </w:pPr>
      <w:rPr>
        <w:rFonts w:hint="default"/>
      </w:rPr>
    </w:lvl>
    <w:lvl w:ilvl="4" w:tplc="B21433AE">
      <w:numFmt w:val="bullet"/>
      <w:lvlText w:val="•"/>
      <w:lvlJc w:val="left"/>
      <w:pPr>
        <w:ind w:left="4940" w:hanging="252"/>
      </w:pPr>
      <w:rPr>
        <w:rFonts w:hint="default"/>
      </w:rPr>
    </w:lvl>
    <w:lvl w:ilvl="5" w:tplc="0A7CB8EC">
      <w:numFmt w:val="bullet"/>
      <w:lvlText w:val="•"/>
      <w:lvlJc w:val="left"/>
      <w:pPr>
        <w:ind w:left="6030" w:hanging="252"/>
      </w:pPr>
      <w:rPr>
        <w:rFonts w:hint="default"/>
      </w:rPr>
    </w:lvl>
    <w:lvl w:ilvl="6" w:tplc="B0A8A0B2">
      <w:numFmt w:val="bullet"/>
      <w:lvlText w:val="•"/>
      <w:lvlJc w:val="left"/>
      <w:pPr>
        <w:ind w:left="7120" w:hanging="252"/>
      </w:pPr>
      <w:rPr>
        <w:rFonts w:hint="default"/>
      </w:rPr>
    </w:lvl>
    <w:lvl w:ilvl="7" w:tplc="55400A78">
      <w:numFmt w:val="bullet"/>
      <w:lvlText w:val="•"/>
      <w:lvlJc w:val="left"/>
      <w:pPr>
        <w:ind w:left="8210" w:hanging="252"/>
      </w:pPr>
      <w:rPr>
        <w:rFonts w:hint="default"/>
      </w:rPr>
    </w:lvl>
    <w:lvl w:ilvl="8" w:tplc="0BDA2E12">
      <w:numFmt w:val="bullet"/>
      <w:lvlText w:val="•"/>
      <w:lvlJc w:val="left"/>
      <w:pPr>
        <w:ind w:left="9300" w:hanging="252"/>
      </w:pPr>
      <w:rPr>
        <w:rFonts w:hint="default"/>
      </w:rPr>
    </w:lvl>
  </w:abstractNum>
  <w:abstractNum w:abstractNumId="43">
    <w:nsid w:val="39524738"/>
    <w:multiLevelType w:val="hybridMultilevel"/>
    <w:tmpl w:val="C6CC3A90"/>
    <w:lvl w:ilvl="0" w:tplc="18FAB49C">
      <w:start w:val="1"/>
      <w:numFmt w:val="lowerLetter"/>
      <w:lvlText w:val="%1)"/>
      <w:lvlJc w:val="left"/>
      <w:pPr>
        <w:ind w:left="217" w:hanging="231"/>
      </w:pPr>
      <w:rPr>
        <w:rFonts w:ascii="Arial Narrow" w:eastAsia="Arial Narrow" w:hAnsi="Arial Narrow" w:cs="Arial Narrow" w:hint="default"/>
        <w:spacing w:val="-3"/>
        <w:w w:val="100"/>
        <w:sz w:val="24"/>
        <w:szCs w:val="24"/>
      </w:rPr>
    </w:lvl>
    <w:lvl w:ilvl="1" w:tplc="402AE99A">
      <w:numFmt w:val="bullet"/>
      <w:lvlText w:val="•"/>
      <w:lvlJc w:val="left"/>
      <w:pPr>
        <w:ind w:left="1262" w:hanging="231"/>
      </w:pPr>
      <w:rPr>
        <w:rFonts w:hint="default"/>
      </w:rPr>
    </w:lvl>
    <w:lvl w:ilvl="2" w:tplc="4896F51A">
      <w:numFmt w:val="bullet"/>
      <w:lvlText w:val="•"/>
      <w:lvlJc w:val="left"/>
      <w:pPr>
        <w:ind w:left="2305" w:hanging="231"/>
      </w:pPr>
      <w:rPr>
        <w:rFonts w:hint="default"/>
      </w:rPr>
    </w:lvl>
    <w:lvl w:ilvl="3" w:tplc="A9A82A72">
      <w:numFmt w:val="bullet"/>
      <w:lvlText w:val="•"/>
      <w:lvlJc w:val="left"/>
      <w:pPr>
        <w:ind w:left="3347" w:hanging="231"/>
      </w:pPr>
      <w:rPr>
        <w:rFonts w:hint="default"/>
      </w:rPr>
    </w:lvl>
    <w:lvl w:ilvl="4" w:tplc="E1CE4834">
      <w:numFmt w:val="bullet"/>
      <w:lvlText w:val="•"/>
      <w:lvlJc w:val="left"/>
      <w:pPr>
        <w:ind w:left="4390" w:hanging="231"/>
      </w:pPr>
      <w:rPr>
        <w:rFonts w:hint="default"/>
      </w:rPr>
    </w:lvl>
    <w:lvl w:ilvl="5" w:tplc="54409FD2">
      <w:numFmt w:val="bullet"/>
      <w:lvlText w:val="•"/>
      <w:lvlJc w:val="left"/>
      <w:pPr>
        <w:ind w:left="5433" w:hanging="231"/>
      </w:pPr>
      <w:rPr>
        <w:rFonts w:hint="default"/>
      </w:rPr>
    </w:lvl>
    <w:lvl w:ilvl="6" w:tplc="BEFC7A08">
      <w:numFmt w:val="bullet"/>
      <w:lvlText w:val="•"/>
      <w:lvlJc w:val="left"/>
      <w:pPr>
        <w:ind w:left="6475" w:hanging="231"/>
      </w:pPr>
      <w:rPr>
        <w:rFonts w:hint="default"/>
      </w:rPr>
    </w:lvl>
    <w:lvl w:ilvl="7" w:tplc="09961C3A">
      <w:numFmt w:val="bullet"/>
      <w:lvlText w:val="•"/>
      <w:lvlJc w:val="left"/>
      <w:pPr>
        <w:ind w:left="7518" w:hanging="231"/>
      </w:pPr>
      <w:rPr>
        <w:rFonts w:hint="default"/>
      </w:rPr>
    </w:lvl>
    <w:lvl w:ilvl="8" w:tplc="21341ACA">
      <w:numFmt w:val="bullet"/>
      <w:lvlText w:val="•"/>
      <w:lvlJc w:val="left"/>
      <w:pPr>
        <w:ind w:left="8561" w:hanging="231"/>
      </w:pPr>
      <w:rPr>
        <w:rFonts w:hint="default"/>
      </w:rPr>
    </w:lvl>
  </w:abstractNum>
  <w:abstractNum w:abstractNumId="44">
    <w:nsid w:val="39AF3685"/>
    <w:multiLevelType w:val="hybridMultilevel"/>
    <w:tmpl w:val="765655EA"/>
    <w:lvl w:ilvl="0" w:tplc="6E5074BE">
      <w:start w:val="1"/>
      <w:numFmt w:val="lowerLetter"/>
      <w:lvlText w:val="%1)"/>
      <w:lvlJc w:val="left"/>
      <w:pPr>
        <w:ind w:left="841" w:hanging="231"/>
      </w:pPr>
      <w:rPr>
        <w:rFonts w:ascii="Arial Narrow" w:eastAsia="Arial Narrow" w:hAnsi="Arial Narrow" w:cs="Arial Narrow" w:hint="default"/>
        <w:spacing w:val="-4"/>
        <w:w w:val="100"/>
        <w:sz w:val="24"/>
        <w:szCs w:val="24"/>
      </w:rPr>
    </w:lvl>
    <w:lvl w:ilvl="1" w:tplc="3C200EB6">
      <w:numFmt w:val="bullet"/>
      <w:lvlText w:val="•"/>
      <w:lvlJc w:val="left"/>
      <w:pPr>
        <w:ind w:left="1820" w:hanging="231"/>
      </w:pPr>
      <w:rPr>
        <w:rFonts w:hint="default"/>
      </w:rPr>
    </w:lvl>
    <w:lvl w:ilvl="2" w:tplc="CD967BEE">
      <w:numFmt w:val="bullet"/>
      <w:lvlText w:val="•"/>
      <w:lvlJc w:val="left"/>
      <w:pPr>
        <w:ind w:left="2801" w:hanging="231"/>
      </w:pPr>
      <w:rPr>
        <w:rFonts w:hint="default"/>
      </w:rPr>
    </w:lvl>
    <w:lvl w:ilvl="3" w:tplc="C32050A6">
      <w:numFmt w:val="bullet"/>
      <w:lvlText w:val="•"/>
      <w:lvlJc w:val="left"/>
      <w:pPr>
        <w:ind w:left="3781" w:hanging="231"/>
      </w:pPr>
      <w:rPr>
        <w:rFonts w:hint="default"/>
      </w:rPr>
    </w:lvl>
    <w:lvl w:ilvl="4" w:tplc="674EB150">
      <w:numFmt w:val="bullet"/>
      <w:lvlText w:val="•"/>
      <w:lvlJc w:val="left"/>
      <w:pPr>
        <w:ind w:left="4762" w:hanging="231"/>
      </w:pPr>
      <w:rPr>
        <w:rFonts w:hint="default"/>
      </w:rPr>
    </w:lvl>
    <w:lvl w:ilvl="5" w:tplc="C25CF30C">
      <w:numFmt w:val="bullet"/>
      <w:lvlText w:val="•"/>
      <w:lvlJc w:val="left"/>
      <w:pPr>
        <w:ind w:left="5743" w:hanging="231"/>
      </w:pPr>
      <w:rPr>
        <w:rFonts w:hint="default"/>
      </w:rPr>
    </w:lvl>
    <w:lvl w:ilvl="6" w:tplc="BE2041BE">
      <w:numFmt w:val="bullet"/>
      <w:lvlText w:val="•"/>
      <w:lvlJc w:val="left"/>
      <w:pPr>
        <w:ind w:left="6723" w:hanging="231"/>
      </w:pPr>
      <w:rPr>
        <w:rFonts w:hint="default"/>
      </w:rPr>
    </w:lvl>
    <w:lvl w:ilvl="7" w:tplc="8730D5B8">
      <w:numFmt w:val="bullet"/>
      <w:lvlText w:val="•"/>
      <w:lvlJc w:val="left"/>
      <w:pPr>
        <w:ind w:left="7704" w:hanging="231"/>
      </w:pPr>
      <w:rPr>
        <w:rFonts w:hint="default"/>
      </w:rPr>
    </w:lvl>
    <w:lvl w:ilvl="8" w:tplc="AED239CA">
      <w:numFmt w:val="bullet"/>
      <w:lvlText w:val="•"/>
      <w:lvlJc w:val="left"/>
      <w:pPr>
        <w:ind w:left="8685" w:hanging="231"/>
      </w:pPr>
      <w:rPr>
        <w:rFonts w:hint="default"/>
      </w:rPr>
    </w:lvl>
  </w:abstractNum>
  <w:abstractNum w:abstractNumId="45">
    <w:nsid w:val="3A9072CB"/>
    <w:multiLevelType w:val="hybridMultilevel"/>
    <w:tmpl w:val="4D6CA6A2"/>
    <w:lvl w:ilvl="0" w:tplc="11D80730">
      <w:start w:val="1"/>
      <w:numFmt w:val="lowerLetter"/>
      <w:lvlText w:val="%1)"/>
      <w:lvlJc w:val="left"/>
      <w:pPr>
        <w:ind w:left="841" w:hanging="231"/>
      </w:pPr>
      <w:rPr>
        <w:rFonts w:ascii="Arial Narrow" w:eastAsia="Arial Narrow" w:hAnsi="Arial Narrow" w:cs="Arial Narrow" w:hint="default"/>
        <w:spacing w:val="-4"/>
        <w:w w:val="100"/>
        <w:sz w:val="24"/>
        <w:szCs w:val="24"/>
      </w:rPr>
    </w:lvl>
    <w:lvl w:ilvl="1" w:tplc="04F815B6">
      <w:numFmt w:val="bullet"/>
      <w:lvlText w:val="•"/>
      <w:lvlJc w:val="left"/>
      <w:pPr>
        <w:ind w:left="1820" w:hanging="231"/>
      </w:pPr>
      <w:rPr>
        <w:rFonts w:hint="default"/>
      </w:rPr>
    </w:lvl>
    <w:lvl w:ilvl="2" w:tplc="280A8484">
      <w:numFmt w:val="bullet"/>
      <w:lvlText w:val="•"/>
      <w:lvlJc w:val="left"/>
      <w:pPr>
        <w:ind w:left="2801" w:hanging="231"/>
      </w:pPr>
      <w:rPr>
        <w:rFonts w:hint="default"/>
      </w:rPr>
    </w:lvl>
    <w:lvl w:ilvl="3" w:tplc="3D601B78">
      <w:numFmt w:val="bullet"/>
      <w:lvlText w:val="•"/>
      <w:lvlJc w:val="left"/>
      <w:pPr>
        <w:ind w:left="3781" w:hanging="231"/>
      </w:pPr>
      <w:rPr>
        <w:rFonts w:hint="default"/>
      </w:rPr>
    </w:lvl>
    <w:lvl w:ilvl="4" w:tplc="247AE18E">
      <w:numFmt w:val="bullet"/>
      <w:lvlText w:val="•"/>
      <w:lvlJc w:val="left"/>
      <w:pPr>
        <w:ind w:left="4762" w:hanging="231"/>
      </w:pPr>
      <w:rPr>
        <w:rFonts w:hint="default"/>
      </w:rPr>
    </w:lvl>
    <w:lvl w:ilvl="5" w:tplc="7FAA08EA">
      <w:numFmt w:val="bullet"/>
      <w:lvlText w:val="•"/>
      <w:lvlJc w:val="left"/>
      <w:pPr>
        <w:ind w:left="5743" w:hanging="231"/>
      </w:pPr>
      <w:rPr>
        <w:rFonts w:hint="default"/>
      </w:rPr>
    </w:lvl>
    <w:lvl w:ilvl="6" w:tplc="525615E2">
      <w:numFmt w:val="bullet"/>
      <w:lvlText w:val="•"/>
      <w:lvlJc w:val="left"/>
      <w:pPr>
        <w:ind w:left="6723" w:hanging="231"/>
      </w:pPr>
      <w:rPr>
        <w:rFonts w:hint="default"/>
      </w:rPr>
    </w:lvl>
    <w:lvl w:ilvl="7" w:tplc="E2509100">
      <w:numFmt w:val="bullet"/>
      <w:lvlText w:val="•"/>
      <w:lvlJc w:val="left"/>
      <w:pPr>
        <w:ind w:left="7704" w:hanging="231"/>
      </w:pPr>
      <w:rPr>
        <w:rFonts w:hint="default"/>
      </w:rPr>
    </w:lvl>
    <w:lvl w:ilvl="8" w:tplc="5B262492">
      <w:numFmt w:val="bullet"/>
      <w:lvlText w:val="•"/>
      <w:lvlJc w:val="left"/>
      <w:pPr>
        <w:ind w:left="8685" w:hanging="231"/>
      </w:pPr>
      <w:rPr>
        <w:rFonts w:hint="default"/>
      </w:rPr>
    </w:lvl>
  </w:abstractNum>
  <w:abstractNum w:abstractNumId="46">
    <w:nsid w:val="3C6D5AC6"/>
    <w:multiLevelType w:val="hybridMultilevel"/>
    <w:tmpl w:val="58949982"/>
    <w:lvl w:ilvl="0" w:tplc="81FC39D2">
      <w:start w:val="2"/>
      <w:numFmt w:val="decimal"/>
      <w:lvlText w:val="(%1)"/>
      <w:lvlJc w:val="left"/>
      <w:pPr>
        <w:ind w:left="217" w:hanging="300"/>
      </w:pPr>
      <w:rPr>
        <w:rFonts w:ascii="Arial Narrow" w:eastAsia="Arial Narrow" w:hAnsi="Arial Narrow" w:cs="Arial Narrow" w:hint="default"/>
        <w:w w:val="100"/>
        <w:sz w:val="24"/>
        <w:szCs w:val="24"/>
      </w:rPr>
    </w:lvl>
    <w:lvl w:ilvl="1" w:tplc="AADC4412">
      <w:numFmt w:val="bullet"/>
      <w:lvlText w:val="•"/>
      <w:lvlJc w:val="left"/>
      <w:pPr>
        <w:ind w:left="1262" w:hanging="300"/>
      </w:pPr>
      <w:rPr>
        <w:rFonts w:hint="default"/>
      </w:rPr>
    </w:lvl>
    <w:lvl w:ilvl="2" w:tplc="B4F498B0">
      <w:numFmt w:val="bullet"/>
      <w:lvlText w:val="•"/>
      <w:lvlJc w:val="left"/>
      <w:pPr>
        <w:ind w:left="2305" w:hanging="300"/>
      </w:pPr>
      <w:rPr>
        <w:rFonts w:hint="default"/>
      </w:rPr>
    </w:lvl>
    <w:lvl w:ilvl="3" w:tplc="482E5A74">
      <w:numFmt w:val="bullet"/>
      <w:lvlText w:val="•"/>
      <w:lvlJc w:val="left"/>
      <w:pPr>
        <w:ind w:left="3347" w:hanging="300"/>
      </w:pPr>
      <w:rPr>
        <w:rFonts w:hint="default"/>
      </w:rPr>
    </w:lvl>
    <w:lvl w:ilvl="4" w:tplc="66A43696">
      <w:numFmt w:val="bullet"/>
      <w:lvlText w:val="•"/>
      <w:lvlJc w:val="left"/>
      <w:pPr>
        <w:ind w:left="4390" w:hanging="300"/>
      </w:pPr>
      <w:rPr>
        <w:rFonts w:hint="default"/>
      </w:rPr>
    </w:lvl>
    <w:lvl w:ilvl="5" w:tplc="86F84DC2">
      <w:numFmt w:val="bullet"/>
      <w:lvlText w:val="•"/>
      <w:lvlJc w:val="left"/>
      <w:pPr>
        <w:ind w:left="5433" w:hanging="300"/>
      </w:pPr>
      <w:rPr>
        <w:rFonts w:hint="default"/>
      </w:rPr>
    </w:lvl>
    <w:lvl w:ilvl="6" w:tplc="6052A0F8">
      <w:numFmt w:val="bullet"/>
      <w:lvlText w:val="•"/>
      <w:lvlJc w:val="left"/>
      <w:pPr>
        <w:ind w:left="6475" w:hanging="300"/>
      </w:pPr>
      <w:rPr>
        <w:rFonts w:hint="default"/>
      </w:rPr>
    </w:lvl>
    <w:lvl w:ilvl="7" w:tplc="D522254C">
      <w:numFmt w:val="bullet"/>
      <w:lvlText w:val="•"/>
      <w:lvlJc w:val="left"/>
      <w:pPr>
        <w:ind w:left="7518" w:hanging="300"/>
      </w:pPr>
      <w:rPr>
        <w:rFonts w:hint="default"/>
      </w:rPr>
    </w:lvl>
    <w:lvl w:ilvl="8" w:tplc="2C869864">
      <w:numFmt w:val="bullet"/>
      <w:lvlText w:val="•"/>
      <w:lvlJc w:val="left"/>
      <w:pPr>
        <w:ind w:left="8561" w:hanging="300"/>
      </w:pPr>
      <w:rPr>
        <w:rFonts w:hint="default"/>
      </w:rPr>
    </w:lvl>
  </w:abstractNum>
  <w:abstractNum w:abstractNumId="47">
    <w:nsid w:val="42A45510"/>
    <w:multiLevelType w:val="hybridMultilevel"/>
    <w:tmpl w:val="1D62BD46"/>
    <w:lvl w:ilvl="0" w:tplc="AEDA54C0">
      <w:start w:val="1"/>
      <w:numFmt w:val="lowerLetter"/>
      <w:lvlText w:val="%1)"/>
      <w:lvlJc w:val="left"/>
      <w:pPr>
        <w:ind w:left="580" w:hanging="248"/>
      </w:pPr>
      <w:rPr>
        <w:rFonts w:ascii="Calibri" w:eastAsia="Calibri" w:hAnsi="Calibri" w:cs="Calibri" w:hint="default"/>
        <w:w w:val="100"/>
        <w:sz w:val="24"/>
        <w:szCs w:val="24"/>
      </w:rPr>
    </w:lvl>
    <w:lvl w:ilvl="1" w:tplc="C6402C82">
      <w:numFmt w:val="bullet"/>
      <w:lvlText w:val="•"/>
      <w:lvlJc w:val="left"/>
      <w:pPr>
        <w:ind w:left="1670" w:hanging="248"/>
      </w:pPr>
      <w:rPr>
        <w:rFonts w:hint="default"/>
      </w:rPr>
    </w:lvl>
    <w:lvl w:ilvl="2" w:tplc="C9FA2714">
      <w:numFmt w:val="bullet"/>
      <w:lvlText w:val="•"/>
      <w:lvlJc w:val="left"/>
      <w:pPr>
        <w:ind w:left="2760" w:hanging="248"/>
      </w:pPr>
      <w:rPr>
        <w:rFonts w:hint="default"/>
      </w:rPr>
    </w:lvl>
    <w:lvl w:ilvl="3" w:tplc="9A1806E6">
      <w:numFmt w:val="bullet"/>
      <w:lvlText w:val="•"/>
      <w:lvlJc w:val="left"/>
      <w:pPr>
        <w:ind w:left="3850" w:hanging="248"/>
      </w:pPr>
      <w:rPr>
        <w:rFonts w:hint="default"/>
      </w:rPr>
    </w:lvl>
    <w:lvl w:ilvl="4" w:tplc="FAE0EE70">
      <w:numFmt w:val="bullet"/>
      <w:lvlText w:val="•"/>
      <w:lvlJc w:val="left"/>
      <w:pPr>
        <w:ind w:left="4940" w:hanging="248"/>
      </w:pPr>
      <w:rPr>
        <w:rFonts w:hint="default"/>
      </w:rPr>
    </w:lvl>
    <w:lvl w:ilvl="5" w:tplc="CB08A2A6">
      <w:numFmt w:val="bullet"/>
      <w:lvlText w:val="•"/>
      <w:lvlJc w:val="left"/>
      <w:pPr>
        <w:ind w:left="6030" w:hanging="248"/>
      </w:pPr>
      <w:rPr>
        <w:rFonts w:hint="default"/>
      </w:rPr>
    </w:lvl>
    <w:lvl w:ilvl="6" w:tplc="31001526">
      <w:numFmt w:val="bullet"/>
      <w:lvlText w:val="•"/>
      <w:lvlJc w:val="left"/>
      <w:pPr>
        <w:ind w:left="7120" w:hanging="248"/>
      </w:pPr>
      <w:rPr>
        <w:rFonts w:hint="default"/>
      </w:rPr>
    </w:lvl>
    <w:lvl w:ilvl="7" w:tplc="D9A64B18">
      <w:numFmt w:val="bullet"/>
      <w:lvlText w:val="•"/>
      <w:lvlJc w:val="left"/>
      <w:pPr>
        <w:ind w:left="8210" w:hanging="248"/>
      </w:pPr>
      <w:rPr>
        <w:rFonts w:hint="default"/>
      </w:rPr>
    </w:lvl>
    <w:lvl w:ilvl="8" w:tplc="2E528D72">
      <w:numFmt w:val="bullet"/>
      <w:lvlText w:val="•"/>
      <w:lvlJc w:val="left"/>
      <w:pPr>
        <w:ind w:left="9300" w:hanging="248"/>
      </w:pPr>
      <w:rPr>
        <w:rFonts w:hint="default"/>
      </w:rPr>
    </w:lvl>
  </w:abstractNum>
  <w:abstractNum w:abstractNumId="48">
    <w:nsid w:val="42A7335A"/>
    <w:multiLevelType w:val="hybridMultilevel"/>
    <w:tmpl w:val="A05A2882"/>
    <w:lvl w:ilvl="0" w:tplc="64AC766A">
      <w:start w:val="1"/>
      <w:numFmt w:val="lowerLetter"/>
      <w:lvlText w:val="%1)"/>
      <w:lvlJc w:val="left"/>
      <w:pPr>
        <w:ind w:left="217" w:hanging="231"/>
      </w:pPr>
      <w:rPr>
        <w:rFonts w:ascii="Arial Narrow" w:eastAsia="Arial Narrow" w:hAnsi="Arial Narrow" w:cs="Arial Narrow" w:hint="default"/>
        <w:spacing w:val="-3"/>
        <w:w w:val="100"/>
        <w:sz w:val="24"/>
        <w:szCs w:val="24"/>
      </w:rPr>
    </w:lvl>
    <w:lvl w:ilvl="1" w:tplc="5B7AB97C">
      <w:numFmt w:val="bullet"/>
      <w:lvlText w:val="•"/>
      <w:lvlJc w:val="left"/>
      <w:pPr>
        <w:ind w:left="1262" w:hanging="231"/>
      </w:pPr>
      <w:rPr>
        <w:rFonts w:hint="default"/>
      </w:rPr>
    </w:lvl>
    <w:lvl w:ilvl="2" w:tplc="6D2A577E">
      <w:numFmt w:val="bullet"/>
      <w:lvlText w:val="•"/>
      <w:lvlJc w:val="left"/>
      <w:pPr>
        <w:ind w:left="2305" w:hanging="231"/>
      </w:pPr>
      <w:rPr>
        <w:rFonts w:hint="default"/>
      </w:rPr>
    </w:lvl>
    <w:lvl w:ilvl="3" w:tplc="DEE6D6C4">
      <w:numFmt w:val="bullet"/>
      <w:lvlText w:val="•"/>
      <w:lvlJc w:val="left"/>
      <w:pPr>
        <w:ind w:left="3347" w:hanging="231"/>
      </w:pPr>
      <w:rPr>
        <w:rFonts w:hint="default"/>
      </w:rPr>
    </w:lvl>
    <w:lvl w:ilvl="4" w:tplc="B7666A02">
      <w:numFmt w:val="bullet"/>
      <w:lvlText w:val="•"/>
      <w:lvlJc w:val="left"/>
      <w:pPr>
        <w:ind w:left="4390" w:hanging="231"/>
      </w:pPr>
      <w:rPr>
        <w:rFonts w:hint="default"/>
      </w:rPr>
    </w:lvl>
    <w:lvl w:ilvl="5" w:tplc="497C892E">
      <w:numFmt w:val="bullet"/>
      <w:lvlText w:val="•"/>
      <w:lvlJc w:val="left"/>
      <w:pPr>
        <w:ind w:left="5433" w:hanging="231"/>
      </w:pPr>
      <w:rPr>
        <w:rFonts w:hint="default"/>
      </w:rPr>
    </w:lvl>
    <w:lvl w:ilvl="6" w:tplc="124C33EC">
      <w:numFmt w:val="bullet"/>
      <w:lvlText w:val="•"/>
      <w:lvlJc w:val="left"/>
      <w:pPr>
        <w:ind w:left="6475" w:hanging="231"/>
      </w:pPr>
      <w:rPr>
        <w:rFonts w:hint="default"/>
      </w:rPr>
    </w:lvl>
    <w:lvl w:ilvl="7" w:tplc="66E4A586">
      <w:numFmt w:val="bullet"/>
      <w:lvlText w:val="•"/>
      <w:lvlJc w:val="left"/>
      <w:pPr>
        <w:ind w:left="7518" w:hanging="231"/>
      </w:pPr>
      <w:rPr>
        <w:rFonts w:hint="default"/>
      </w:rPr>
    </w:lvl>
    <w:lvl w:ilvl="8" w:tplc="711E1AD0">
      <w:numFmt w:val="bullet"/>
      <w:lvlText w:val="•"/>
      <w:lvlJc w:val="left"/>
      <w:pPr>
        <w:ind w:left="8561" w:hanging="231"/>
      </w:pPr>
      <w:rPr>
        <w:rFonts w:hint="default"/>
      </w:rPr>
    </w:lvl>
  </w:abstractNum>
  <w:abstractNum w:abstractNumId="49">
    <w:nsid w:val="48692588"/>
    <w:multiLevelType w:val="hybridMultilevel"/>
    <w:tmpl w:val="2F30A4A8"/>
    <w:lvl w:ilvl="0" w:tplc="2F0C6344">
      <w:start w:val="1"/>
      <w:numFmt w:val="lowerLetter"/>
      <w:lvlText w:val="%1)"/>
      <w:lvlJc w:val="left"/>
      <w:pPr>
        <w:ind w:left="841" w:hanging="231"/>
      </w:pPr>
      <w:rPr>
        <w:rFonts w:ascii="Arial Narrow" w:eastAsia="Arial Narrow" w:hAnsi="Arial Narrow" w:cs="Arial Narrow" w:hint="default"/>
        <w:spacing w:val="-3"/>
        <w:w w:val="100"/>
        <w:sz w:val="24"/>
        <w:szCs w:val="24"/>
      </w:rPr>
    </w:lvl>
    <w:lvl w:ilvl="1" w:tplc="AD841ABE">
      <w:numFmt w:val="bullet"/>
      <w:lvlText w:val="•"/>
      <w:lvlJc w:val="left"/>
      <w:pPr>
        <w:ind w:left="1820" w:hanging="231"/>
      </w:pPr>
      <w:rPr>
        <w:rFonts w:hint="default"/>
      </w:rPr>
    </w:lvl>
    <w:lvl w:ilvl="2" w:tplc="51D6DAB4">
      <w:numFmt w:val="bullet"/>
      <w:lvlText w:val="•"/>
      <w:lvlJc w:val="left"/>
      <w:pPr>
        <w:ind w:left="2801" w:hanging="231"/>
      </w:pPr>
      <w:rPr>
        <w:rFonts w:hint="default"/>
      </w:rPr>
    </w:lvl>
    <w:lvl w:ilvl="3" w:tplc="EBFCAB0A">
      <w:numFmt w:val="bullet"/>
      <w:lvlText w:val="•"/>
      <w:lvlJc w:val="left"/>
      <w:pPr>
        <w:ind w:left="3781" w:hanging="231"/>
      </w:pPr>
      <w:rPr>
        <w:rFonts w:hint="default"/>
      </w:rPr>
    </w:lvl>
    <w:lvl w:ilvl="4" w:tplc="415235BC">
      <w:numFmt w:val="bullet"/>
      <w:lvlText w:val="•"/>
      <w:lvlJc w:val="left"/>
      <w:pPr>
        <w:ind w:left="4762" w:hanging="231"/>
      </w:pPr>
      <w:rPr>
        <w:rFonts w:hint="default"/>
      </w:rPr>
    </w:lvl>
    <w:lvl w:ilvl="5" w:tplc="C58AB2F6">
      <w:numFmt w:val="bullet"/>
      <w:lvlText w:val="•"/>
      <w:lvlJc w:val="left"/>
      <w:pPr>
        <w:ind w:left="5743" w:hanging="231"/>
      </w:pPr>
      <w:rPr>
        <w:rFonts w:hint="default"/>
      </w:rPr>
    </w:lvl>
    <w:lvl w:ilvl="6" w:tplc="26EED6F2">
      <w:numFmt w:val="bullet"/>
      <w:lvlText w:val="•"/>
      <w:lvlJc w:val="left"/>
      <w:pPr>
        <w:ind w:left="6723" w:hanging="231"/>
      </w:pPr>
      <w:rPr>
        <w:rFonts w:hint="default"/>
      </w:rPr>
    </w:lvl>
    <w:lvl w:ilvl="7" w:tplc="843C8FBA">
      <w:numFmt w:val="bullet"/>
      <w:lvlText w:val="•"/>
      <w:lvlJc w:val="left"/>
      <w:pPr>
        <w:ind w:left="7704" w:hanging="231"/>
      </w:pPr>
      <w:rPr>
        <w:rFonts w:hint="default"/>
      </w:rPr>
    </w:lvl>
    <w:lvl w:ilvl="8" w:tplc="3FB0AAB4">
      <w:numFmt w:val="bullet"/>
      <w:lvlText w:val="•"/>
      <w:lvlJc w:val="left"/>
      <w:pPr>
        <w:ind w:left="8685" w:hanging="231"/>
      </w:pPr>
      <w:rPr>
        <w:rFonts w:hint="default"/>
      </w:rPr>
    </w:lvl>
  </w:abstractNum>
  <w:abstractNum w:abstractNumId="50">
    <w:nsid w:val="4EFD0580"/>
    <w:multiLevelType w:val="hybridMultilevel"/>
    <w:tmpl w:val="533A6BDA"/>
    <w:lvl w:ilvl="0" w:tplc="EBD4C194">
      <w:start w:val="1"/>
      <w:numFmt w:val="lowerLetter"/>
      <w:lvlText w:val="%1)"/>
      <w:lvlJc w:val="left"/>
      <w:pPr>
        <w:ind w:left="217" w:hanging="259"/>
      </w:pPr>
      <w:rPr>
        <w:rFonts w:ascii="Arial Narrow" w:eastAsia="Arial Narrow" w:hAnsi="Arial Narrow" w:cs="Arial Narrow" w:hint="default"/>
        <w:spacing w:val="-27"/>
        <w:w w:val="100"/>
        <w:sz w:val="24"/>
        <w:szCs w:val="24"/>
      </w:rPr>
    </w:lvl>
    <w:lvl w:ilvl="1" w:tplc="E3CA3808">
      <w:numFmt w:val="bullet"/>
      <w:lvlText w:val="•"/>
      <w:lvlJc w:val="left"/>
      <w:pPr>
        <w:ind w:left="1262" w:hanging="259"/>
      </w:pPr>
      <w:rPr>
        <w:rFonts w:hint="default"/>
      </w:rPr>
    </w:lvl>
    <w:lvl w:ilvl="2" w:tplc="E7067FE6">
      <w:numFmt w:val="bullet"/>
      <w:lvlText w:val="•"/>
      <w:lvlJc w:val="left"/>
      <w:pPr>
        <w:ind w:left="2305" w:hanging="259"/>
      </w:pPr>
      <w:rPr>
        <w:rFonts w:hint="default"/>
      </w:rPr>
    </w:lvl>
    <w:lvl w:ilvl="3" w:tplc="1A0476F0">
      <w:numFmt w:val="bullet"/>
      <w:lvlText w:val="•"/>
      <w:lvlJc w:val="left"/>
      <w:pPr>
        <w:ind w:left="3347" w:hanging="259"/>
      </w:pPr>
      <w:rPr>
        <w:rFonts w:hint="default"/>
      </w:rPr>
    </w:lvl>
    <w:lvl w:ilvl="4" w:tplc="49E2C784">
      <w:numFmt w:val="bullet"/>
      <w:lvlText w:val="•"/>
      <w:lvlJc w:val="left"/>
      <w:pPr>
        <w:ind w:left="4390" w:hanging="259"/>
      </w:pPr>
      <w:rPr>
        <w:rFonts w:hint="default"/>
      </w:rPr>
    </w:lvl>
    <w:lvl w:ilvl="5" w:tplc="A1023DE4">
      <w:numFmt w:val="bullet"/>
      <w:lvlText w:val="•"/>
      <w:lvlJc w:val="left"/>
      <w:pPr>
        <w:ind w:left="5433" w:hanging="259"/>
      </w:pPr>
      <w:rPr>
        <w:rFonts w:hint="default"/>
      </w:rPr>
    </w:lvl>
    <w:lvl w:ilvl="6" w:tplc="D3AE51E4">
      <w:numFmt w:val="bullet"/>
      <w:lvlText w:val="•"/>
      <w:lvlJc w:val="left"/>
      <w:pPr>
        <w:ind w:left="6475" w:hanging="259"/>
      </w:pPr>
      <w:rPr>
        <w:rFonts w:hint="default"/>
      </w:rPr>
    </w:lvl>
    <w:lvl w:ilvl="7" w:tplc="092677A2">
      <w:numFmt w:val="bullet"/>
      <w:lvlText w:val="•"/>
      <w:lvlJc w:val="left"/>
      <w:pPr>
        <w:ind w:left="7518" w:hanging="259"/>
      </w:pPr>
      <w:rPr>
        <w:rFonts w:hint="default"/>
      </w:rPr>
    </w:lvl>
    <w:lvl w:ilvl="8" w:tplc="22624EEC">
      <w:numFmt w:val="bullet"/>
      <w:lvlText w:val="•"/>
      <w:lvlJc w:val="left"/>
      <w:pPr>
        <w:ind w:left="8561" w:hanging="259"/>
      </w:pPr>
      <w:rPr>
        <w:rFonts w:hint="default"/>
      </w:rPr>
    </w:lvl>
  </w:abstractNum>
  <w:abstractNum w:abstractNumId="51">
    <w:nsid w:val="4FC754DA"/>
    <w:multiLevelType w:val="hybridMultilevel"/>
    <w:tmpl w:val="E7FEB05E"/>
    <w:lvl w:ilvl="0" w:tplc="716CB48C">
      <w:start w:val="1"/>
      <w:numFmt w:val="lowerLetter"/>
      <w:lvlText w:val="%1)"/>
      <w:lvlJc w:val="left"/>
      <w:pPr>
        <w:ind w:left="217" w:hanging="231"/>
      </w:pPr>
      <w:rPr>
        <w:rFonts w:ascii="Arial Narrow" w:eastAsia="Arial Narrow" w:hAnsi="Arial Narrow" w:cs="Arial Narrow" w:hint="default"/>
        <w:spacing w:val="-3"/>
        <w:w w:val="100"/>
        <w:sz w:val="24"/>
        <w:szCs w:val="24"/>
      </w:rPr>
    </w:lvl>
    <w:lvl w:ilvl="1" w:tplc="E19CD66E">
      <w:numFmt w:val="bullet"/>
      <w:lvlText w:val="•"/>
      <w:lvlJc w:val="left"/>
      <w:pPr>
        <w:ind w:left="1262" w:hanging="231"/>
      </w:pPr>
      <w:rPr>
        <w:rFonts w:hint="default"/>
      </w:rPr>
    </w:lvl>
    <w:lvl w:ilvl="2" w:tplc="F136509E">
      <w:numFmt w:val="bullet"/>
      <w:lvlText w:val="•"/>
      <w:lvlJc w:val="left"/>
      <w:pPr>
        <w:ind w:left="2305" w:hanging="231"/>
      </w:pPr>
      <w:rPr>
        <w:rFonts w:hint="default"/>
      </w:rPr>
    </w:lvl>
    <w:lvl w:ilvl="3" w:tplc="42B21CEC">
      <w:numFmt w:val="bullet"/>
      <w:lvlText w:val="•"/>
      <w:lvlJc w:val="left"/>
      <w:pPr>
        <w:ind w:left="3347" w:hanging="231"/>
      </w:pPr>
      <w:rPr>
        <w:rFonts w:hint="default"/>
      </w:rPr>
    </w:lvl>
    <w:lvl w:ilvl="4" w:tplc="D3669368">
      <w:numFmt w:val="bullet"/>
      <w:lvlText w:val="•"/>
      <w:lvlJc w:val="left"/>
      <w:pPr>
        <w:ind w:left="4390" w:hanging="231"/>
      </w:pPr>
      <w:rPr>
        <w:rFonts w:hint="default"/>
      </w:rPr>
    </w:lvl>
    <w:lvl w:ilvl="5" w:tplc="A6F0F2DA">
      <w:numFmt w:val="bullet"/>
      <w:lvlText w:val="•"/>
      <w:lvlJc w:val="left"/>
      <w:pPr>
        <w:ind w:left="5433" w:hanging="231"/>
      </w:pPr>
      <w:rPr>
        <w:rFonts w:hint="default"/>
      </w:rPr>
    </w:lvl>
    <w:lvl w:ilvl="6" w:tplc="2C2CEAC8">
      <w:numFmt w:val="bullet"/>
      <w:lvlText w:val="•"/>
      <w:lvlJc w:val="left"/>
      <w:pPr>
        <w:ind w:left="6475" w:hanging="231"/>
      </w:pPr>
      <w:rPr>
        <w:rFonts w:hint="default"/>
      </w:rPr>
    </w:lvl>
    <w:lvl w:ilvl="7" w:tplc="9362B48E">
      <w:numFmt w:val="bullet"/>
      <w:lvlText w:val="•"/>
      <w:lvlJc w:val="left"/>
      <w:pPr>
        <w:ind w:left="7518" w:hanging="231"/>
      </w:pPr>
      <w:rPr>
        <w:rFonts w:hint="default"/>
      </w:rPr>
    </w:lvl>
    <w:lvl w:ilvl="8" w:tplc="3CBA276A">
      <w:numFmt w:val="bullet"/>
      <w:lvlText w:val="•"/>
      <w:lvlJc w:val="left"/>
      <w:pPr>
        <w:ind w:left="8561" w:hanging="231"/>
      </w:pPr>
      <w:rPr>
        <w:rFonts w:hint="default"/>
      </w:rPr>
    </w:lvl>
  </w:abstractNum>
  <w:abstractNum w:abstractNumId="52">
    <w:nsid w:val="50144956"/>
    <w:multiLevelType w:val="hybridMultilevel"/>
    <w:tmpl w:val="13BECD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3">
    <w:nsid w:val="51074D38"/>
    <w:multiLevelType w:val="hybridMultilevel"/>
    <w:tmpl w:val="5F5CD6B4"/>
    <w:lvl w:ilvl="0" w:tplc="53B6C6CC">
      <w:start w:val="2"/>
      <w:numFmt w:val="decimal"/>
      <w:lvlText w:val="(%1)"/>
      <w:lvlJc w:val="left"/>
      <w:pPr>
        <w:ind w:left="906" w:hanging="296"/>
      </w:pPr>
      <w:rPr>
        <w:rFonts w:ascii="Arial Narrow" w:eastAsia="Arial Narrow" w:hAnsi="Arial Narrow" w:cs="Arial Narrow" w:hint="default"/>
        <w:spacing w:val="-2"/>
        <w:w w:val="100"/>
        <w:sz w:val="24"/>
        <w:szCs w:val="24"/>
      </w:rPr>
    </w:lvl>
    <w:lvl w:ilvl="1" w:tplc="173CC83E">
      <w:start w:val="2"/>
      <w:numFmt w:val="decimal"/>
      <w:lvlText w:val="(%2)"/>
      <w:lvlJc w:val="left"/>
      <w:pPr>
        <w:ind w:left="217" w:hanging="329"/>
        <w:jc w:val="right"/>
      </w:pPr>
      <w:rPr>
        <w:rFonts w:ascii="Arial Narrow" w:eastAsia="Arial Narrow" w:hAnsi="Arial Narrow" w:cs="Arial Narrow" w:hint="default"/>
        <w:spacing w:val="-22"/>
        <w:w w:val="100"/>
        <w:sz w:val="24"/>
        <w:szCs w:val="24"/>
      </w:rPr>
    </w:lvl>
    <w:lvl w:ilvl="2" w:tplc="8D46295E">
      <w:numFmt w:val="bullet"/>
      <w:lvlText w:val="•"/>
      <w:lvlJc w:val="left"/>
      <w:pPr>
        <w:ind w:left="1982" w:hanging="329"/>
      </w:pPr>
      <w:rPr>
        <w:rFonts w:hint="default"/>
      </w:rPr>
    </w:lvl>
    <w:lvl w:ilvl="3" w:tplc="874ABFAE">
      <w:numFmt w:val="bullet"/>
      <w:lvlText w:val="•"/>
      <w:lvlJc w:val="left"/>
      <w:pPr>
        <w:ind w:left="3065" w:hanging="329"/>
      </w:pPr>
      <w:rPr>
        <w:rFonts w:hint="default"/>
      </w:rPr>
    </w:lvl>
    <w:lvl w:ilvl="4" w:tplc="20D27CE2">
      <w:numFmt w:val="bullet"/>
      <w:lvlText w:val="•"/>
      <w:lvlJc w:val="left"/>
      <w:pPr>
        <w:ind w:left="4148" w:hanging="329"/>
      </w:pPr>
      <w:rPr>
        <w:rFonts w:hint="default"/>
      </w:rPr>
    </w:lvl>
    <w:lvl w:ilvl="5" w:tplc="7A405436">
      <w:numFmt w:val="bullet"/>
      <w:lvlText w:val="•"/>
      <w:lvlJc w:val="left"/>
      <w:pPr>
        <w:ind w:left="5231" w:hanging="329"/>
      </w:pPr>
      <w:rPr>
        <w:rFonts w:hint="default"/>
      </w:rPr>
    </w:lvl>
    <w:lvl w:ilvl="6" w:tplc="09789EEC">
      <w:numFmt w:val="bullet"/>
      <w:lvlText w:val="•"/>
      <w:lvlJc w:val="left"/>
      <w:pPr>
        <w:ind w:left="6314" w:hanging="329"/>
      </w:pPr>
      <w:rPr>
        <w:rFonts w:hint="default"/>
      </w:rPr>
    </w:lvl>
    <w:lvl w:ilvl="7" w:tplc="3D5EBDA6">
      <w:numFmt w:val="bullet"/>
      <w:lvlText w:val="•"/>
      <w:lvlJc w:val="left"/>
      <w:pPr>
        <w:ind w:left="7397" w:hanging="329"/>
      </w:pPr>
      <w:rPr>
        <w:rFonts w:hint="default"/>
      </w:rPr>
    </w:lvl>
    <w:lvl w:ilvl="8" w:tplc="143A5D82">
      <w:numFmt w:val="bullet"/>
      <w:lvlText w:val="•"/>
      <w:lvlJc w:val="left"/>
      <w:pPr>
        <w:ind w:left="8480" w:hanging="329"/>
      </w:pPr>
      <w:rPr>
        <w:rFonts w:hint="default"/>
      </w:rPr>
    </w:lvl>
  </w:abstractNum>
  <w:abstractNum w:abstractNumId="54">
    <w:nsid w:val="54C83FC8"/>
    <w:multiLevelType w:val="hybridMultilevel"/>
    <w:tmpl w:val="1A52FAD6"/>
    <w:lvl w:ilvl="0" w:tplc="8E1AFCF2">
      <w:start w:val="1"/>
      <w:numFmt w:val="lowerLetter"/>
      <w:lvlText w:val="%1)"/>
      <w:lvlJc w:val="left"/>
      <w:pPr>
        <w:ind w:left="217" w:hanging="231"/>
      </w:pPr>
      <w:rPr>
        <w:rFonts w:ascii="Arial Narrow" w:eastAsia="Arial Narrow" w:hAnsi="Arial Narrow" w:cs="Arial Narrow" w:hint="default"/>
        <w:spacing w:val="-3"/>
        <w:w w:val="100"/>
        <w:sz w:val="24"/>
        <w:szCs w:val="24"/>
      </w:rPr>
    </w:lvl>
    <w:lvl w:ilvl="1" w:tplc="6652D04A">
      <w:numFmt w:val="bullet"/>
      <w:lvlText w:val="•"/>
      <w:lvlJc w:val="left"/>
      <w:pPr>
        <w:ind w:left="1262" w:hanging="231"/>
      </w:pPr>
      <w:rPr>
        <w:rFonts w:hint="default"/>
      </w:rPr>
    </w:lvl>
    <w:lvl w:ilvl="2" w:tplc="4860F7A8">
      <w:numFmt w:val="bullet"/>
      <w:lvlText w:val="•"/>
      <w:lvlJc w:val="left"/>
      <w:pPr>
        <w:ind w:left="2305" w:hanging="231"/>
      </w:pPr>
      <w:rPr>
        <w:rFonts w:hint="default"/>
      </w:rPr>
    </w:lvl>
    <w:lvl w:ilvl="3" w:tplc="7C32FA3A">
      <w:numFmt w:val="bullet"/>
      <w:lvlText w:val="•"/>
      <w:lvlJc w:val="left"/>
      <w:pPr>
        <w:ind w:left="3347" w:hanging="231"/>
      </w:pPr>
      <w:rPr>
        <w:rFonts w:hint="default"/>
      </w:rPr>
    </w:lvl>
    <w:lvl w:ilvl="4" w:tplc="2870962C">
      <w:numFmt w:val="bullet"/>
      <w:lvlText w:val="•"/>
      <w:lvlJc w:val="left"/>
      <w:pPr>
        <w:ind w:left="4390" w:hanging="231"/>
      </w:pPr>
      <w:rPr>
        <w:rFonts w:hint="default"/>
      </w:rPr>
    </w:lvl>
    <w:lvl w:ilvl="5" w:tplc="C06A4C8A">
      <w:numFmt w:val="bullet"/>
      <w:lvlText w:val="•"/>
      <w:lvlJc w:val="left"/>
      <w:pPr>
        <w:ind w:left="5433" w:hanging="231"/>
      </w:pPr>
      <w:rPr>
        <w:rFonts w:hint="default"/>
      </w:rPr>
    </w:lvl>
    <w:lvl w:ilvl="6" w:tplc="AB2A0820">
      <w:numFmt w:val="bullet"/>
      <w:lvlText w:val="•"/>
      <w:lvlJc w:val="left"/>
      <w:pPr>
        <w:ind w:left="6475" w:hanging="231"/>
      </w:pPr>
      <w:rPr>
        <w:rFonts w:hint="default"/>
      </w:rPr>
    </w:lvl>
    <w:lvl w:ilvl="7" w:tplc="01743B00">
      <w:numFmt w:val="bullet"/>
      <w:lvlText w:val="•"/>
      <w:lvlJc w:val="left"/>
      <w:pPr>
        <w:ind w:left="7518" w:hanging="231"/>
      </w:pPr>
      <w:rPr>
        <w:rFonts w:hint="default"/>
      </w:rPr>
    </w:lvl>
    <w:lvl w:ilvl="8" w:tplc="BDB66A08">
      <w:numFmt w:val="bullet"/>
      <w:lvlText w:val="•"/>
      <w:lvlJc w:val="left"/>
      <w:pPr>
        <w:ind w:left="8561" w:hanging="231"/>
      </w:pPr>
      <w:rPr>
        <w:rFonts w:hint="default"/>
      </w:rPr>
    </w:lvl>
  </w:abstractNum>
  <w:abstractNum w:abstractNumId="55">
    <w:nsid w:val="562817AF"/>
    <w:multiLevelType w:val="hybridMultilevel"/>
    <w:tmpl w:val="E3E42FBC"/>
    <w:lvl w:ilvl="0" w:tplc="BD5E7438">
      <w:numFmt w:val="bullet"/>
      <w:lvlText w:val="-"/>
      <w:lvlJc w:val="left"/>
      <w:pPr>
        <w:ind w:left="720" w:hanging="360"/>
      </w:pPr>
      <w:rPr>
        <w:rFonts w:ascii="Arial Narrow" w:eastAsia="Times New Roman" w:hAnsi="Arial Narrow"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74E03FC"/>
    <w:multiLevelType w:val="hybridMultilevel"/>
    <w:tmpl w:val="2D9E4FD8"/>
    <w:lvl w:ilvl="0" w:tplc="6586520E">
      <w:start w:val="1"/>
      <w:numFmt w:val="lowerLetter"/>
      <w:lvlText w:val="%1)"/>
      <w:lvlJc w:val="left"/>
      <w:pPr>
        <w:ind w:left="217" w:hanging="252"/>
      </w:pPr>
      <w:rPr>
        <w:rFonts w:ascii="Arial Narrow" w:eastAsia="Arial Narrow" w:hAnsi="Arial Narrow" w:cs="Arial Narrow" w:hint="default"/>
        <w:w w:val="100"/>
        <w:sz w:val="24"/>
        <w:szCs w:val="24"/>
      </w:rPr>
    </w:lvl>
    <w:lvl w:ilvl="1" w:tplc="45C2A1FC">
      <w:numFmt w:val="bullet"/>
      <w:lvlText w:val="•"/>
      <w:lvlJc w:val="left"/>
      <w:pPr>
        <w:ind w:left="1262" w:hanging="252"/>
      </w:pPr>
      <w:rPr>
        <w:rFonts w:hint="default"/>
      </w:rPr>
    </w:lvl>
    <w:lvl w:ilvl="2" w:tplc="DAD0E6E4">
      <w:numFmt w:val="bullet"/>
      <w:lvlText w:val="•"/>
      <w:lvlJc w:val="left"/>
      <w:pPr>
        <w:ind w:left="2305" w:hanging="252"/>
      </w:pPr>
      <w:rPr>
        <w:rFonts w:hint="default"/>
      </w:rPr>
    </w:lvl>
    <w:lvl w:ilvl="3" w:tplc="6BF2944A">
      <w:numFmt w:val="bullet"/>
      <w:lvlText w:val="•"/>
      <w:lvlJc w:val="left"/>
      <w:pPr>
        <w:ind w:left="3347" w:hanging="252"/>
      </w:pPr>
      <w:rPr>
        <w:rFonts w:hint="default"/>
      </w:rPr>
    </w:lvl>
    <w:lvl w:ilvl="4" w:tplc="7C960E5C">
      <w:numFmt w:val="bullet"/>
      <w:lvlText w:val="•"/>
      <w:lvlJc w:val="left"/>
      <w:pPr>
        <w:ind w:left="4390" w:hanging="252"/>
      </w:pPr>
      <w:rPr>
        <w:rFonts w:hint="default"/>
      </w:rPr>
    </w:lvl>
    <w:lvl w:ilvl="5" w:tplc="29DAF746">
      <w:numFmt w:val="bullet"/>
      <w:lvlText w:val="•"/>
      <w:lvlJc w:val="left"/>
      <w:pPr>
        <w:ind w:left="5433" w:hanging="252"/>
      </w:pPr>
      <w:rPr>
        <w:rFonts w:hint="default"/>
      </w:rPr>
    </w:lvl>
    <w:lvl w:ilvl="6" w:tplc="FC284026">
      <w:numFmt w:val="bullet"/>
      <w:lvlText w:val="•"/>
      <w:lvlJc w:val="left"/>
      <w:pPr>
        <w:ind w:left="6475" w:hanging="252"/>
      </w:pPr>
      <w:rPr>
        <w:rFonts w:hint="default"/>
      </w:rPr>
    </w:lvl>
    <w:lvl w:ilvl="7" w:tplc="76A07960">
      <w:numFmt w:val="bullet"/>
      <w:lvlText w:val="•"/>
      <w:lvlJc w:val="left"/>
      <w:pPr>
        <w:ind w:left="7518" w:hanging="252"/>
      </w:pPr>
      <w:rPr>
        <w:rFonts w:hint="default"/>
      </w:rPr>
    </w:lvl>
    <w:lvl w:ilvl="8" w:tplc="CD2823D6">
      <w:numFmt w:val="bullet"/>
      <w:lvlText w:val="•"/>
      <w:lvlJc w:val="left"/>
      <w:pPr>
        <w:ind w:left="8561" w:hanging="252"/>
      </w:pPr>
      <w:rPr>
        <w:rFonts w:hint="default"/>
      </w:rPr>
    </w:lvl>
  </w:abstractNum>
  <w:abstractNum w:abstractNumId="57">
    <w:nsid w:val="577B5C9E"/>
    <w:multiLevelType w:val="hybridMultilevel"/>
    <w:tmpl w:val="C980D138"/>
    <w:lvl w:ilvl="0" w:tplc="D2386EE6">
      <w:start w:val="1"/>
      <w:numFmt w:val="lowerLetter"/>
      <w:lvlText w:val="%1)"/>
      <w:lvlJc w:val="left"/>
      <w:pPr>
        <w:ind w:left="217" w:hanging="286"/>
      </w:pPr>
      <w:rPr>
        <w:rFonts w:ascii="Arial Narrow" w:eastAsia="Arial Narrow" w:hAnsi="Arial Narrow" w:cs="Arial Narrow" w:hint="default"/>
        <w:spacing w:val="-4"/>
        <w:w w:val="100"/>
        <w:sz w:val="24"/>
        <w:szCs w:val="24"/>
      </w:rPr>
    </w:lvl>
    <w:lvl w:ilvl="1" w:tplc="0CEAD56E">
      <w:numFmt w:val="bullet"/>
      <w:lvlText w:val="•"/>
      <w:lvlJc w:val="left"/>
      <w:pPr>
        <w:ind w:left="1262" w:hanging="286"/>
      </w:pPr>
      <w:rPr>
        <w:rFonts w:hint="default"/>
      </w:rPr>
    </w:lvl>
    <w:lvl w:ilvl="2" w:tplc="7490175C">
      <w:numFmt w:val="bullet"/>
      <w:lvlText w:val="•"/>
      <w:lvlJc w:val="left"/>
      <w:pPr>
        <w:ind w:left="2305" w:hanging="286"/>
      </w:pPr>
      <w:rPr>
        <w:rFonts w:hint="default"/>
      </w:rPr>
    </w:lvl>
    <w:lvl w:ilvl="3" w:tplc="65AA8122">
      <w:numFmt w:val="bullet"/>
      <w:lvlText w:val="•"/>
      <w:lvlJc w:val="left"/>
      <w:pPr>
        <w:ind w:left="3347" w:hanging="286"/>
      </w:pPr>
      <w:rPr>
        <w:rFonts w:hint="default"/>
      </w:rPr>
    </w:lvl>
    <w:lvl w:ilvl="4" w:tplc="8AC40E26">
      <w:numFmt w:val="bullet"/>
      <w:lvlText w:val="•"/>
      <w:lvlJc w:val="left"/>
      <w:pPr>
        <w:ind w:left="4390" w:hanging="286"/>
      </w:pPr>
      <w:rPr>
        <w:rFonts w:hint="default"/>
      </w:rPr>
    </w:lvl>
    <w:lvl w:ilvl="5" w:tplc="424A667A">
      <w:numFmt w:val="bullet"/>
      <w:lvlText w:val="•"/>
      <w:lvlJc w:val="left"/>
      <w:pPr>
        <w:ind w:left="5433" w:hanging="286"/>
      </w:pPr>
      <w:rPr>
        <w:rFonts w:hint="default"/>
      </w:rPr>
    </w:lvl>
    <w:lvl w:ilvl="6" w:tplc="F73C3988">
      <w:numFmt w:val="bullet"/>
      <w:lvlText w:val="•"/>
      <w:lvlJc w:val="left"/>
      <w:pPr>
        <w:ind w:left="6475" w:hanging="286"/>
      </w:pPr>
      <w:rPr>
        <w:rFonts w:hint="default"/>
      </w:rPr>
    </w:lvl>
    <w:lvl w:ilvl="7" w:tplc="994A516C">
      <w:numFmt w:val="bullet"/>
      <w:lvlText w:val="•"/>
      <w:lvlJc w:val="left"/>
      <w:pPr>
        <w:ind w:left="7518" w:hanging="286"/>
      </w:pPr>
      <w:rPr>
        <w:rFonts w:hint="default"/>
      </w:rPr>
    </w:lvl>
    <w:lvl w:ilvl="8" w:tplc="FA88C85A">
      <w:numFmt w:val="bullet"/>
      <w:lvlText w:val="•"/>
      <w:lvlJc w:val="left"/>
      <w:pPr>
        <w:ind w:left="8561" w:hanging="286"/>
      </w:pPr>
      <w:rPr>
        <w:rFonts w:hint="default"/>
      </w:rPr>
    </w:lvl>
  </w:abstractNum>
  <w:abstractNum w:abstractNumId="58">
    <w:nsid w:val="57830462"/>
    <w:multiLevelType w:val="hybridMultilevel"/>
    <w:tmpl w:val="87309FCE"/>
    <w:lvl w:ilvl="0" w:tplc="5190810E">
      <w:numFmt w:val="bullet"/>
      <w:lvlText w:val="-"/>
      <w:lvlJc w:val="left"/>
      <w:pPr>
        <w:ind w:left="217" w:hanging="120"/>
      </w:pPr>
      <w:rPr>
        <w:rFonts w:ascii="Arial Narrow" w:eastAsia="Arial Narrow" w:hAnsi="Arial Narrow" w:cs="Arial Narrow" w:hint="default"/>
        <w:w w:val="100"/>
        <w:sz w:val="24"/>
        <w:szCs w:val="24"/>
      </w:rPr>
    </w:lvl>
    <w:lvl w:ilvl="1" w:tplc="687E41A4">
      <w:numFmt w:val="bullet"/>
      <w:lvlText w:val="•"/>
      <w:lvlJc w:val="left"/>
      <w:pPr>
        <w:ind w:left="1262" w:hanging="120"/>
      </w:pPr>
      <w:rPr>
        <w:rFonts w:hint="default"/>
      </w:rPr>
    </w:lvl>
    <w:lvl w:ilvl="2" w:tplc="800CCA52">
      <w:numFmt w:val="bullet"/>
      <w:lvlText w:val="•"/>
      <w:lvlJc w:val="left"/>
      <w:pPr>
        <w:ind w:left="2305" w:hanging="120"/>
      </w:pPr>
      <w:rPr>
        <w:rFonts w:hint="default"/>
      </w:rPr>
    </w:lvl>
    <w:lvl w:ilvl="3" w:tplc="46BCEE44">
      <w:numFmt w:val="bullet"/>
      <w:lvlText w:val="•"/>
      <w:lvlJc w:val="left"/>
      <w:pPr>
        <w:ind w:left="3347" w:hanging="120"/>
      </w:pPr>
      <w:rPr>
        <w:rFonts w:hint="default"/>
      </w:rPr>
    </w:lvl>
    <w:lvl w:ilvl="4" w:tplc="3670CC12">
      <w:numFmt w:val="bullet"/>
      <w:lvlText w:val="•"/>
      <w:lvlJc w:val="left"/>
      <w:pPr>
        <w:ind w:left="4390" w:hanging="120"/>
      </w:pPr>
      <w:rPr>
        <w:rFonts w:hint="default"/>
      </w:rPr>
    </w:lvl>
    <w:lvl w:ilvl="5" w:tplc="6AAA729C">
      <w:numFmt w:val="bullet"/>
      <w:lvlText w:val="•"/>
      <w:lvlJc w:val="left"/>
      <w:pPr>
        <w:ind w:left="5433" w:hanging="120"/>
      </w:pPr>
      <w:rPr>
        <w:rFonts w:hint="default"/>
      </w:rPr>
    </w:lvl>
    <w:lvl w:ilvl="6" w:tplc="61508E3A">
      <w:numFmt w:val="bullet"/>
      <w:lvlText w:val="•"/>
      <w:lvlJc w:val="left"/>
      <w:pPr>
        <w:ind w:left="6475" w:hanging="120"/>
      </w:pPr>
      <w:rPr>
        <w:rFonts w:hint="default"/>
      </w:rPr>
    </w:lvl>
    <w:lvl w:ilvl="7" w:tplc="EB70BDDC">
      <w:numFmt w:val="bullet"/>
      <w:lvlText w:val="•"/>
      <w:lvlJc w:val="left"/>
      <w:pPr>
        <w:ind w:left="7518" w:hanging="120"/>
      </w:pPr>
      <w:rPr>
        <w:rFonts w:hint="default"/>
      </w:rPr>
    </w:lvl>
    <w:lvl w:ilvl="8" w:tplc="2D9E6A96">
      <w:numFmt w:val="bullet"/>
      <w:lvlText w:val="•"/>
      <w:lvlJc w:val="left"/>
      <w:pPr>
        <w:ind w:left="8561" w:hanging="120"/>
      </w:pPr>
      <w:rPr>
        <w:rFonts w:hint="default"/>
      </w:rPr>
    </w:lvl>
  </w:abstractNum>
  <w:abstractNum w:abstractNumId="59">
    <w:nsid w:val="5840684B"/>
    <w:multiLevelType w:val="hybridMultilevel"/>
    <w:tmpl w:val="966C1DC0"/>
    <w:lvl w:ilvl="0" w:tplc="991EAB0A">
      <w:start w:val="1"/>
      <w:numFmt w:val="lowerLetter"/>
      <w:lvlText w:val="%1)"/>
      <w:lvlJc w:val="left"/>
      <w:pPr>
        <w:ind w:left="841" w:hanging="231"/>
      </w:pPr>
      <w:rPr>
        <w:rFonts w:ascii="Arial Narrow" w:eastAsia="Arial Narrow" w:hAnsi="Arial Narrow" w:cs="Arial Narrow" w:hint="default"/>
        <w:spacing w:val="-3"/>
        <w:w w:val="100"/>
        <w:sz w:val="24"/>
        <w:szCs w:val="24"/>
      </w:rPr>
    </w:lvl>
    <w:lvl w:ilvl="1" w:tplc="0A48EAC8">
      <w:numFmt w:val="bullet"/>
      <w:lvlText w:val="•"/>
      <w:lvlJc w:val="left"/>
      <w:pPr>
        <w:ind w:left="1820" w:hanging="231"/>
      </w:pPr>
      <w:rPr>
        <w:rFonts w:hint="default"/>
      </w:rPr>
    </w:lvl>
    <w:lvl w:ilvl="2" w:tplc="91608B02">
      <w:numFmt w:val="bullet"/>
      <w:lvlText w:val="•"/>
      <w:lvlJc w:val="left"/>
      <w:pPr>
        <w:ind w:left="2801" w:hanging="231"/>
      </w:pPr>
      <w:rPr>
        <w:rFonts w:hint="default"/>
      </w:rPr>
    </w:lvl>
    <w:lvl w:ilvl="3" w:tplc="35B2746C">
      <w:numFmt w:val="bullet"/>
      <w:lvlText w:val="•"/>
      <w:lvlJc w:val="left"/>
      <w:pPr>
        <w:ind w:left="3781" w:hanging="231"/>
      </w:pPr>
      <w:rPr>
        <w:rFonts w:hint="default"/>
      </w:rPr>
    </w:lvl>
    <w:lvl w:ilvl="4" w:tplc="D9284E08">
      <w:numFmt w:val="bullet"/>
      <w:lvlText w:val="•"/>
      <w:lvlJc w:val="left"/>
      <w:pPr>
        <w:ind w:left="4762" w:hanging="231"/>
      </w:pPr>
      <w:rPr>
        <w:rFonts w:hint="default"/>
      </w:rPr>
    </w:lvl>
    <w:lvl w:ilvl="5" w:tplc="E1E83CCA">
      <w:numFmt w:val="bullet"/>
      <w:lvlText w:val="•"/>
      <w:lvlJc w:val="left"/>
      <w:pPr>
        <w:ind w:left="5743" w:hanging="231"/>
      </w:pPr>
      <w:rPr>
        <w:rFonts w:hint="default"/>
      </w:rPr>
    </w:lvl>
    <w:lvl w:ilvl="6" w:tplc="9B28BDE6">
      <w:numFmt w:val="bullet"/>
      <w:lvlText w:val="•"/>
      <w:lvlJc w:val="left"/>
      <w:pPr>
        <w:ind w:left="6723" w:hanging="231"/>
      </w:pPr>
      <w:rPr>
        <w:rFonts w:hint="default"/>
      </w:rPr>
    </w:lvl>
    <w:lvl w:ilvl="7" w:tplc="AE488650">
      <w:numFmt w:val="bullet"/>
      <w:lvlText w:val="•"/>
      <w:lvlJc w:val="left"/>
      <w:pPr>
        <w:ind w:left="7704" w:hanging="231"/>
      </w:pPr>
      <w:rPr>
        <w:rFonts w:hint="default"/>
      </w:rPr>
    </w:lvl>
    <w:lvl w:ilvl="8" w:tplc="319822E4">
      <w:numFmt w:val="bullet"/>
      <w:lvlText w:val="•"/>
      <w:lvlJc w:val="left"/>
      <w:pPr>
        <w:ind w:left="8685" w:hanging="231"/>
      </w:pPr>
      <w:rPr>
        <w:rFonts w:hint="default"/>
      </w:rPr>
    </w:lvl>
  </w:abstractNum>
  <w:abstractNum w:abstractNumId="60">
    <w:nsid w:val="5879614A"/>
    <w:multiLevelType w:val="hybridMultilevel"/>
    <w:tmpl w:val="1A3AA5A8"/>
    <w:lvl w:ilvl="0" w:tplc="CF0E06CA">
      <w:start w:val="2"/>
      <w:numFmt w:val="decimal"/>
      <w:lvlText w:val="(%1)"/>
      <w:lvlJc w:val="left"/>
      <w:pPr>
        <w:ind w:left="217" w:hanging="296"/>
      </w:pPr>
      <w:rPr>
        <w:rFonts w:ascii="Arial Narrow" w:eastAsia="Arial Narrow" w:hAnsi="Arial Narrow" w:cs="Arial Narrow" w:hint="default"/>
        <w:spacing w:val="-3"/>
        <w:w w:val="100"/>
        <w:sz w:val="24"/>
        <w:szCs w:val="24"/>
      </w:rPr>
    </w:lvl>
    <w:lvl w:ilvl="1" w:tplc="C200F2AC">
      <w:numFmt w:val="bullet"/>
      <w:lvlText w:val="•"/>
      <w:lvlJc w:val="left"/>
      <w:pPr>
        <w:ind w:left="1262" w:hanging="296"/>
      </w:pPr>
      <w:rPr>
        <w:rFonts w:hint="default"/>
      </w:rPr>
    </w:lvl>
    <w:lvl w:ilvl="2" w:tplc="4206743C">
      <w:numFmt w:val="bullet"/>
      <w:lvlText w:val="•"/>
      <w:lvlJc w:val="left"/>
      <w:pPr>
        <w:ind w:left="2305" w:hanging="296"/>
      </w:pPr>
      <w:rPr>
        <w:rFonts w:hint="default"/>
      </w:rPr>
    </w:lvl>
    <w:lvl w:ilvl="3" w:tplc="C72A08FA">
      <w:numFmt w:val="bullet"/>
      <w:lvlText w:val="•"/>
      <w:lvlJc w:val="left"/>
      <w:pPr>
        <w:ind w:left="3347" w:hanging="296"/>
      </w:pPr>
      <w:rPr>
        <w:rFonts w:hint="default"/>
      </w:rPr>
    </w:lvl>
    <w:lvl w:ilvl="4" w:tplc="CE5E9AE8">
      <w:numFmt w:val="bullet"/>
      <w:lvlText w:val="•"/>
      <w:lvlJc w:val="left"/>
      <w:pPr>
        <w:ind w:left="4390" w:hanging="296"/>
      </w:pPr>
      <w:rPr>
        <w:rFonts w:hint="default"/>
      </w:rPr>
    </w:lvl>
    <w:lvl w:ilvl="5" w:tplc="61C2BB54">
      <w:numFmt w:val="bullet"/>
      <w:lvlText w:val="•"/>
      <w:lvlJc w:val="left"/>
      <w:pPr>
        <w:ind w:left="5433" w:hanging="296"/>
      </w:pPr>
      <w:rPr>
        <w:rFonts w:hint="default"/>
      </w:rPr>
    </w:lvl>
    <w:lvl w:ilvl="6" w:tplc="3C1EB0E6">
      <w:numFmt w:val="bullet"/>
      <w:lvlText w:val="•"/>
      <w:lvlJc w:val="left"/>
      <w:pPr>
        <w:ind w:left="6475" w:hanging="296"/>
      </w:pPr>
      <w:rPr>
        <w:rFonts w:hint="default"/>
      </w:rPr>
    </w:lvl>
    <w:lvl w:ilvl="7" w:tplc="D65E9140">
      <w:numFmt w:val="bullet"/>
      <w:lvlText w:val="•"/>
      <w:lvlJc w:val="left"/>
      <w:pPr>
        <w:ind w:left="7518" w:hanging="296"/>
      </w:pPr>
      <w:rPr>
        <w:rFonts w:hint="default"/>
      </w:rPr>
    </w:lvl>
    <w:lvl w:ilvl="8" w:tplc="B01E1496">
      <w:numFmt w:val="bullet"/>
      <w:lvlText w:val="•"/>
      <w:lvlJc w:val="left"/>
      <w:pPr>
        <w:ind w:left="8561" w:hanging="296"/>
      </w:pPr>
      <w:rPr>
        <w:rFonts w:hint="default"/>
      </w:rPr>
    </w:lvl>
  </w:abstractNum>
  <w:abstractNum w:abstractNumId="61">
    <w:nsid w:val="58F207E0"/>
    <w:multiLevelType w:val="hybridMultilevel"/>
    <w:tmpl w:val="82B02E56"/>
    <w:lvl w:ilvl="0" w:tplc="210080C4">
      <w:start w:val="1"/>
      <w:numFmt w:val="lowerLetter"/>
      <w:lvlText w:val="%1)"/>
      <w:lvlJc w:val="left"/>
      <w:pPr>
        <w:ind w:left="217" w:hanging="231"/>
      </w:pPr>
      <w:rPr>
        <w:rFonts w:ascii="Arial Narrow" w:eastAsia="Arial Narrow" w:hAnsi="Arial Narrow" w:cs="Arial Narrow" w:hint="default"/>
        <w:spacing w:val="-4"/>
        <w:w w:val="100"/>
        <w:sz w:val="24"/>
        <w:szCs w:val="24"/>
      </w:rPr>
    </w:lvl>
    <w:lvl w:ilvl="1" w:tplc="7FC2ACAE">
      <w:numFmt w:val="bullet"/>
      <w:lvlText w:val="•"/>
      <w:lvlJc w:val="left"/>
      <w:pPr>
        <w:ind w:left="1262" w:hanging="231"/>
      </w:pPr>
      <w:rPr>
        <w:rFonts w:hint="default"/>
      </w:rPr>
    </w:lvl>
    <w:lvl w:ilvl="2" w:tplc="1A8E143A">
      <w:numFmt w:val="bullet"/>
      <w:lvlText w:val="•"/>
      <w:lvlJc w:val="left"/>
      <w:pPr>
        <w:ind w:left="2305" w:hanging="231"/>
      </w:pPr>
      <w:rPr>
        <w:rFonts w:hint="default"/>
      </w:rPr>
    </w:lvl>
    <w:lvl w:ilvl="3" w:tplc="57BE6748">
      <w:numFmt w:val="bullet"/>
      <w:lvlText w:val="•"/>
      <w:lvlJc w:val="left"/>
      <w:pPr>
        <w:ind w:left="3347" w:hanging="231"/>
      </w:pPr>
      <w:rPr>
        <w:rFonts w:hint="default"/>
      </w:rPr>
    </w:lvl>
    <w:lvl w:ilvl="4" w:tplc="BA2A808A">
      <w:numFmt w:val="bullet"/>
      <w:lvlText w:val="•"/>
      <w:lvlJc w:val="left"/>
      <w:pPr>
        <w:ind w:left="4390" w:hanging="231"/>
      </w:pPr>
      <w:rPr>
        <w:rFonts w:hint="default"/>
      </w:rPr>
    </w:lvl>
    <w:lvl w:ilvl="5" w:tplc="C284E7DA">
      <w:numFmt w:val="bullet"/>
      <w:lvlText w:val="•"/>
      <w:lvlJc w:val="left"/>
      <w:pPr>
        <w:ind w:left="5433" w:hanging="231"/>
      </w:pPr>
      <w:rPr>
        <w:rFonts w:hint="default"/>
      </w:rPr>
    </w:lvl>
    <w:lvl w:ilvl="6" w:tplc="2564F902">
      <w:numFmt w:val="bullet"/>
      <w:lvlText w:val="•"/>
      <w:lvlJc w:val="left"/>
      <w:pPr>
        <w:ind w:left="6475" w:hanging="231"/>
      </w:pPr>
      <w:rPr>
        <w:rFonts w:hint="default"/>
      </w:rPr>
    </w:lvl>
    <w:lvl w:ilvl="7" w:tplc="6FAA31FE">
      <w:numFmt w:val="bullet"/>
      <w:lvlText w:val="•"/>
      <w:lvlJc w:val="left"/>
      <w:pPr>
        <w:ind w:left="7518" w:hanging="231"/>
      </w:pPr>
      <w:rPr>
        <w:rFonts w:hint="default"/>
      </w:rPr>
    </w:lvl>
    <w:lvl w:ilvl="8" w:tplc="30F0EB62">
      <w:numFmt w:val="bullet"/>
      <w:lvlText w:val="•"/>
      <w:lvlJc w:val="left"/>
      <w:pPr>
        <w:ind w:left="8561" w:hanging="231"/>
      </w:pPr>
      <w:rPr>
        <w:rFonts w:hint="default"/>
      </w:rPr>
    </w:lvl>
  </w:abstractNum>
  <w:abstractNum w:abstractNumId="62">
    <w:nsid w:val="5C1A2BF4"/>
    <w:multiLevelType w:val="hybridMultilevel"/>
    <w:tmpl w:val="D110FA2A"/>
    <w:lvl w:ilvl="0" w:tplc="DE5C022E">
      <w:start w:val="1"/>
      <w:numFmt w:val="lowerLetter"/>
      <w:lvlText w:val="%1)"/>
      <w:lvlJc w:val="left"/>
      <w:pPr>
        <w:ind w:left="217" w:hanging="231"/>
      </w:pPr>
      <w:rPr>
        <w:rFonts w:ascii="Arial Narrow" w:eastAsia="Arial Narrow" w:hAnsi="Arial Narrow" w:cs="Arial Narrow" w:hint="default"/>
        <w:spacing w:val="-2"/>
        <w:w w:val="100"/>
        <w:sz w:val="24"/>
        <w:szCs w:val="24"/>
      </w:rPr>
    </w:lvl>
    <w:lvl w:ilvl="1" w:tplc="2120527E">
      <w:numFmt w:val="bullet"/>
      <w:lvlText w:val="•"/>
      <w:lvlJc w:val="left"/>
      <w:pPr>
        <w:ind w:left="1262" w:hanging="231"/>
      </w:pPr>
      <w:rPr>
        <w:rFonts w:hint="default"/>
      </w:rPr>
    </w:lvl>
    <w:lvl w:ilvl="2" w:tplc="3E68A4B0">
      <w:numFmt w:val="bullet"/>
      <w:lvlText w:val="•"/>
      <w:lvlJc w:val="left"/>
      <w:pPr>
        <w:ind w:left="2305" w:hanging="231"/>
      </w:pPr>
      <w:rPr>
        <w:rFonts w:hint="default"/>
      </w:rPr>
    </w:lvl>
    <w:lvl w:ilvl="3" w:tplc="8044497A">
      <w:numFmt w:val="bullet"/>
      <w:lvlText w:val="•"/>
      <w:lvlJc w:val="left"/>
      <w:pPr>
        <w:ind w:left="3347" w:hanging="231"/>
      </w:pPr>
      <w:rPr>
        <w:rFonts w:hint="default"/>
      </w:rPr>
    </w:lvl>
    <w:lvl w:ilvl="4" w:tplc="481E1FDE">
      <w:numFmt w:val="bullet"/>
      <w:lvlText w:val="•"/>
      <w:lvlJc w:val="left"/>
      <w:pPr>
        <w:ind w:left="4390" w:hanging="231"/>
      </w:pPr>
      <w:rPr>
        <w:rFonts w:hint="default"/>
      </w:rPr>
    </w:lvl>
    <w:lvl w:ilvl="5" w:tplc="F20C60DE">
      <w:numFmt w:val="bullet"/>
      <w:lvlText w:val="•"/>
      <w:lvlJc w:val="left"/>
      <w:pPr>
        <w:ind w:left="5433" w:hanging="231"/>
      </w:pPr>
      <w:rPr>
        <w:rFonts w:hint="default"/>
      </w:rPr>
    </w:lvl>
    <w:lvl w:ilvl="6" w:tplc="B5643610">
      <w:numFmt w:val="bullet"/>
      <w:lvlText w:val="•"/>
      <w:lvlJc w:val="left"/>
      <w:pPr>
        <w:ind w:left="6475" w:hanging="231"/>
      </w:pPr>
      <w:rPr>
        <w:rFonts w:hint="default"/>
      </w:rPr>
    </w:lvl>
    <w:lvl w:ilvl="7" w:tplc="7C5C7CFC">
      <w:numFmt w:val="bullet"/>
      <w:lvlText w:val="•"/>
      <w:lvlJc w:val="left"/>
      <w:pPr>
        <w:ind w:left="7518" w:hanging="231"/>
      </w:pPr>
      <w:rPr>
        <w:rFonts w:hint="default"/>
      </w:rPr>
    </w:lvl>
    <w:lvl w:ilvl="8" w:tplc="5016B356">
      <w:numFmt w:val="bullet"/>
      <w:lvlText w:val="•"/>
      <w:lvlJc w:val="left"/>
      <w:pPr>
        <w:ind w:left="8561" w:hanging="231"/>
      </w:pPr>
      <w:rPr>
        <w:rFonts w:hint="default"/>
      </w:rPr>
    </w:lvl>
  </w:abstractNum>
  <w:abstractNum w:abstractNumId="63">
    <w:nsid w:val="5D512C68"/>
    <w:multiLevelType w:val="hybridMultilevel"/>
    <w:tmpl w:val="ADAAF54A"/>
    <w:lvl w:ilvl="0" w:tplc="A5F8C7AE">
      <w:start w:val="1"/>
      <w:numFmt w:val="lowerLetter"/>
      <w:lvlText w:val="%1)"/>
      <w:lvlJc w:val="left"/>
      <w:pPr>
        <w:ind w:left="217" w:hanging="231"/>
      </w:pPr>
      <w:rPr>
        <w:rFonts w:ascii="Arial Narrow" w:eastAsia="Arial Narrow" w:hAnsi="Arial Narrow" w:cs="Arial Narrow" w:hint="default"/>
        <w:spacing w:val="-4"/>
        <w:w w:val="100"/>
        <w:sz w:val="24"/>
        <w:szCs w:val="24"/>
      </w:rPr>
    </w:lvl>
    <w:lvl w:ilvl="1" w:tplc="00BA3A6C">
      <w:numFmt w:val="bullet"/>
      <w:lvlText w:val="•"/>
      <w:lvlJc w:val="left"/>
      <w:pPr>
        <w:ind w:left="1262" w:hanging="231"/>
      </w:pPr>
      <w:rPr>
        <w:rFonts w:hint="default"/>
      </w:rPr>
    </w:lvl>
    <w:lvl w:ilvl="2" w:tplc="9F8AFDA4">
      <w:numFmt w:val="bullet"/>
      <w:lvlText w:val="•"/>
      <w:lvlJc w:val="left"/>
      <w:pPr>
        <w:ind w:left="2305" w:hanging="231"/>
      </w:pPr>
      <w:rPr>
        <w:rFonts w:hint="default"/>
      </w:rPr>
    </w:lvl>
    <w:lvl w:ilvl="3" w:tplc="42C6316E">
      <w:numFmt w:val="bullet"/>
      <w:lvlText w:val="•"/>
      <w:lvlJc w:val="left"/>
      <w:pPr>
        <w:ind w:left="3347" w:hanging="231"/>
      </w:pPr>
      <w:rPr>
        <w:rFonts w:hint="default"/>
      </w:rPr>
    </w:lvl>
    <w:lvl w:ilvl="4" w:tplc="96C6BDF8">
      <w:numFmt w:val="bullet"/>
      <w:lvlText w:val="•"/>
      <w:lvlJc w:val="left"/>
      <w:pPr>
        <w:ind w:left="4390" w:hanging="231"/>
      </w:pPr>
      <w:rPr>
        <w:rFonts w:hint="default"/>
      </w:rPr>
    </w:lvl>
    <w:lvl w:ilvl="5" w:tplc="8DD23500">
      <w:numFmt w:val="bullet"/>
      <w:lvlText w:val="•"/>
      <w:lvlJc w:val="left"/>
      <w:pPr>
        <w:ind w:left="5433" w:hanging="231"/>
      </w:pPr>
      <w:rPr>
        <w:rFonts w:hint="default"/>
      </w:rPr>
    </w:lvl>
    <w:lvl w:ilvl="6" w:tplc="B04A7980">
      <w:numFmt w:val="bullet"/>
      <w:lvlText w:val="•"/>
      <w:lvlJc w:val="left"/>
      <w:pPr>
        <w:ind w:left="6475" w:hanging="231"/>
      </w:pPr>
      <w:rPr>
        <w:rFonts w:hint="default"/>
      </w:rPr>
    </w:lvl>
    <w:lvl w:ilvl="7" w:tplc="AD46F986">
      <w:numFmt w:val="bullet"/>
      <w:lvlText w:val="•"/>
      <w:lvlJc w:val="left"/>
      <w:pPr>
        <w:ind w:left="7518" w:hanging="231"/>
      </w:pPr>
      <w:rPr>
        <w:rFonts w:hint="default"/>
      </w:rPr>
    </w:lvl>
    <w:lvl w:ilvl="8" w:tplc="3C8885B6">
      <w:numFmt w:val="bullet"/>
      <w:lvlText w:val="•"/>
      <w:lvlJc w:val="left"/>
      <w:pPr>
        <w:ind w:left="8561" w:hanging="231"/>
      </w:pPr>
      <w:rPr>
        <w:rFonts w:hint="default"/>
      </w:rPr>
    </w:lvl>
  </w:abstractNum>
  <w:abstractNum w:abstractNumId="64">
    <w:nsid w:val="5D990550"/>
    <w:multiLevelType w:val="hybridMultilevel"/>
    <w:tmpl w:val="190E7F26"/>
    <w:lvl w:ilvl="0" w:tplc="5838B606">
      <w:start w:val="2"/>
      <w:numFmt w:val="decimal"/>
      <w:lvlText w:val="(%1)"/>
      <w:lvlJc w:val="left"/>
      <w:pPr>
        <w:ind w:left="217" w:hanging="305"/>
      </w:pPr>
      <w:rPr>
        <w:rFonts w:ascii="Arial Narrow" w:eastAsia="Arial Narrow" w:hAnsi="Arial Narrow" w:cs="Arial Narrow" w:hint="default"/>
        <w:w w:val="100"/>
        <w:sz w:val="24"/>
        <w:szCs w:val="24"/>
      </w:rPr>
    </w:lvl>
    <w:lvl w:ilvl="1" w:tplc="860E6E62">
      <w:numFmt w:val="bullet"/>
      <w:lvlText w:val="•"/>
      <w:lvlJc w:val="left"/>
      <w:pPr>
        <w:ind w:left="1262" w:hanging="305"/>
      </w:pPr>
      <w:rPr>
        <w:rFonts w:hint="default"/>
      </w:rPr>
    </w:lvl>
    <w:lvl w:ilvl="2" w:tplc="2968D100">
      <w:numFmt w:val="bullet"/>
      <w:lvlText w:val="•"/>
      <w:lvlJc w:val="left"/>
      <w:pPr>
        <w:ind w:left="2305" w:hanging="305"/>
      </w:pPr>
      <w:rPr>
        <w:rFonts w:hint="default"/>
      </w:rPr>
    </w:lvl>
    <w:lvl w:ilvl="3" w:tplc="843696FC">
      <w:numFmt w:val="bullet"/>
      <w:lvlText w:val="•"/>
      <w:lvlJc w:val="left"/>
      <w:pPr>
        <w:ind w:left="3347" w:hanging="305"/>
      </w:pPr>
      <w:rPr>
        <w:rFonts w:hint="default"/>
      </w:rPr>
    </w:lvl>
    <w:lvl w:ilvl="4" w:tplc="E6B8D1CA">
      <w:numFmt w:val="bullet"/>
      <w:lvlText w:val="•"/>
      <w:lvlJc w:val="left"/>
      <w:pPr>
        <w:ind w:left="4390" w:hanging="305"/>
      </w:pPr>
      <w:rPr>
        <w:rFonts w:hint="default"/>
      </w:rPr>
    </w:lvl>
    <w:lvl w:ilvl="5" w:tplc="B51EC986">
      <w:numFmt w:val="bullet"/>
      <w:lvlText w:val="•"/>
      <w:lvlJc w:val="left"/>
      <w:pPr>
        <w:ind w:left="5433" w:hanging="305"/>
      </w:pPr>
      <w:rPr>
        <w:rFonts w:hint="default"/>
      </w:rPr>
    </w:lvl>
    <w:lvl w:ilvl="6" w:tplc="D1E0FCFE">
      <w:numFmt w:val="bullet"/>
      <w:lvlText w:val="•"/>
      <w:lvlJc w:val="left"/>
      <w:pPr>
        <w:ind w:left="6475" w:hanging="305"/>
      </w:pPr>
      <w:rPr>
        <w:rFonts w:hint="default"/>
      </w:rPr>
    </w:lvl>
    <w:lvl w:ilvl="7" w:tplc="555E5B7A">
      <w:numFmt w:val="bullet"/>
      <w:lvlText w:val="•"/>
      <w:lvlJc w:val="left"/>
      <w:pPr>
        <w:ind w:left="7518" w:hanging="305"/>
      </w:pPr>
      <w:rPr>
        <w:rFonts w:hint="default"/>
      </w:rPr>
    </w:lvl>
    <w:lvl w:ilvl="8" w:tplc="B85C3240">
      <w:numFmt w:val="bullet"/>
      <w:lvlText w:val="•"/>
      <w:lvlJc w:val="left"/>
      <w:pPr>
        <w:ind w:left="8561" w:hanging="305"/>
      </w:pPr>
      <w:rPr>
        <w:rFonts w:hint="default"/>
      </w:rPr>
    </w:lvl>
  </w:abstractNum>
  <w:abstractNum w:abstractNumId="65">
    <w:nsid w:val="5E3437B1"/>
    <w:multiLevelType w:val="hybridMultilevel"/>
    <w:tmpl w:val="70B2F8D8"/>
    <w:lvl w:ilvl="0" w:tplc="14C2A2C4">
      <w:start w:val="1"/>
      <w:numFmt w:val="lowerLetter"/>
      <w:lvlText w:val="%1)"/>
      <w:lvlJc w:val="left"/>
      <w:pPr>
        <w:ind w:left="841" w:hanging="231"/>
      </w:pPr>
      <w:rPr>
        <w:rFonts w:ascii="Arial Narrow" w:eastAsia="Arial Narrow" w:hAnsi="Arial Narrow" w:cs="Arial Narrow" w:hint="default"/>
        <w:spacing w:val="-3"/>
        <w:w w:val="100"/>
        <w:sz w:val="24"/>
        <w:szCs w:val="24"/>
      </w:rPr>
    </w:lvl>
    <w:lvl w:ilvl="1" w:tplc="CE7612DA">
      <w:numFmt w:val="bullet"/>
      <w:lvlText w:val="•"/>
      <w:lvlJc w:val="left"/>
      <w:pPr>
        <w:ind w:left="1820" w:hanging="231"/>
      </w:pPr>
      <w:rPr>
        <w:rFonts w:hint="default"/>
      </w:rPr>
    </w:lvl>
    <w:lvl w:ilvl="2" w:tplc="75E08DCA">
      <w:numFmt w:val="bullet"/>
      <w:lvlText w:val="•"/>
      <w:lvlJc w:val="left"/>
      <w:pPr>
        <w:ind w:left="2801" w:hanging="231"/>
      </w:pPr>
      <w:rPr>
        <w:rFonts w:hint="default"/>
      </w:rPr>
    </w:lvl>
    <w:lvl w:ilvl="3" w:tplc="FBE42786">
      <w:numFmt w:val="bullet"/>
      <w:lvlText w:val="•"/>
      <w:lvlJc w:val="left"/>
      <w:pPr>
        <w:ind w:left="3781" w:hanging="231"/>
      </w:pPr>
      <w:rPr>
        <w:rFonts w:hint="default"/>
      </w:rPr>
    </w:lvl>
    <w:lvl w:ilvl="4" w:tplc="877629AE">
      <w:numFmt w:val="bullet"/>
      <w:lvlText w:val="•"/>
      <w:lvlJc w:val="left"/>
      <w:pPr>
        <w:ind w:left="4762" w:hanging="231"/>
      </w:pPr>
      <w:rPr>
        <w:rFonts w:hint="default"/>
      </w:rPr>
    </w:lvl>
    <w:lvl w:ilvl="5" w:tplc="5F325A9C">
      <w:numFmt w:val="bullet"/>
      <w:lvlText w:val="•"/>
      <w:lvlJc w:val="left"/>
      <w:pPr>
        <w:ind w:left="5743" w:hanging="231"/>
      </w:pPr>
      <w:rPr>
        <w:rFonts w:hint="default"/>
      </w:rPr>
    </w:lvl>
    <w:lvl w:ilvl="6" w:tplc="A9D04566">
      <w:numFmt w:val="bullet"/>
      <w:lvlText w:val="•"/>
      <w:lvlJc w:val="left"/>
      <w:pPr>
        <w:ind w:left="6723" w:hanging="231"/>
      </w:pPr>
      <w:rPr>
        <w:rFonts w:hint="default"/>
      </w:rPr>
    </w:lvl>
    <w:lvl w:ilvl="7" w:tplc="D70A3440">
      <w:numFmt w:val="bullet"/>
      <w:lvlText w:val="•"/>
      <w:lvlJc w:val="left"/>
      <w:pPr>
        <w:ind w:left="7704" w:hanging="231"/>
      </w:pPr>
      <w:rPr>
        <w:rFonts w:hint="default"/>
      </w:rPr>
    </w:lvl>
    <w:lvl w:ilvl="8" w:tplc="F7D2D6A6">
      <w:numFmt w:val="bullet"/>
      <w:lvlText w:val="•"/>
      <w:lvlJc w:val="left"/>
      <w:pPr>
        <w:ind w:left="8685" w:hanging="231"/>
      </w:pPr>
      <w:rPr>
        <w:rFonts w:hint="default"/>
      </w:rPr>
    </w:lvl>
  </w:abstractNum>
  <w:abstractNum w:abstractNumId="66">
    <w:nsid w:val="5EDA10B8"/>
    <w:multiLevelType w:val="hybridMultilevel"/>
    <w:tmpl w:val="2E56244E"/>
    <w:lvl w:ilvl="0" w:tplc="181EA63C">
      <w:start w:val="1"/>
      <w:numFmt w:val="lowerLetter"/>
      <w:lvlText w:val="%1)"/>
      <w:lvlJc w:val="left"/>
      <w:pPr>
        <w:ind w:left="841" w:hanging="231"/>
      </w:pPr>
      <w:rPr>
        <w:rFonts w:ascii="Arial Narrow" w:eastAsia="Arial Narrow" w:hAnsi="Arial Narrow" w:cs="Arial Narrow" w:hint="default"/>
        <w:spacing w:val="-3"/>
        <w:w w:val="100"/>
        <w:sz w:val="24"/>
        <w:szCs w:val="24"/>
      </w:rPr>
    </w:lvl>
    <w:lvl w:ilvl="1" w:tplc="C67C138A">
      <w:numFmt w:val="bullet"/>
      <w:lvlText w:val="•"/>
      <w:lvlJc w:val="left"/>
      <w:pPr>
        <w:ind w:left="1820" w:hanging="231"/>
      </w:pPr>
      <w:rPr>
        <w:rFonts w:hint="default"/>
      </w:rPr>
    </w:lvl>
    <w:lvl w:ilvl="2" w:tplc="ED1AAE26">
      <w:numFmt w:val="bullet"/>
      <w:lvlText w:val="•"/>
      <w:lvlJc w:val="left"/>
      <w:pPr>
        <w:ind w:left="2801" w:hanging="231"/>
      </w:pPr>
      <w:rPr>
        <w:rFonts w:hint="default"/>
      </w:rPr>
    </w:lvl>
    <w:lvl w:ilvl="3" w:tplc="5C3E53B6">
      <w:numFmt w:val="bullet"/>
      <w:lvlText w:val="•"/>
      <w:lvlJc w:val="left"/>
      <w:pPr>
        <w:ind w:left="3781" w:hanging="231"/>
      </w:pPr>
      <w:rPr>
        <w:rFonts w:hint="default"/>
      </w:rPr>
    </w:lvl>
    <w:lvl w:ilvl="4" w:tplc="BC521214">
      <w:numFmt w:val="bullet"/>
      <w:lvlText w:val="•"/>
      <w:lvlJc w:val="left"/>
      <w:pPr>
        <w:ind w:left="4762" w:hanging="231"/>
      </w:pPr>
      <w:rPr>
        <w:rFonts w:hint="default"/>
      </w:rPr>
    </w:lvl>
    <w:lvl w:ilvl="5" w:tplc="0540DD8C">
      <w:numFmt w:val="bullet"/>
      <w:lvlText w:val="•"/>
      <w:lvlJc w:val="left"/>
      <w:pPr>
        <w:ind w:left="5743" w:hanging="231"/>
      </w:pPr>
      <w:rPr>
        <w:rFonts w:hint="default"/>
      </w:rPr>
    </w:lvl>
    <w:lvl w:ilvl="6" w:tplc="E65CFE88">
      <w:numFmt w:val="bullet"/>
      <w:lvlText w:val="•"/>
      <w:lvlJc w:val="left"/>
      <w:pPr>
        <w:ind w:left="6723" w:hanging="231"/>
      </w:pPr>
      <w:rPr>
        <w:rFonts w:hint="default"/>
      </w:rPr>
    </w:lvl>
    <w:lvl w:ilvl="7" w:tplc="750E17AA">
      <w:numFmt w:val="bullet"/>
      <w:lvlText w:val="•"/>
      <w:lvlJc w:val="left"/>
      <w:pPr>
        <w:ind w:left="7704" w:hanging="231"/>
      </w:pPr>
      <w:rPr>
        <w:rFonts w:hint="default"/>
      </w:rPr>
    </w:lvl>
    <w:lvl w:ilvl="8" w:tplc="4FC00986">
      <w:numFmt w:val="bullet"/>
      <w:lvlText w:val="•"/>
      <w:lvlJc w:val="left"/>
      <w:pPr>
        <w:ind w:left="8685" w:hanging="231"/>
      </w:pPr>
      <w:rPr>
        <w:rFonts w:hint="default"/>
      </w:rPr>
    </w:lvl>
  </w:abstractNum>
  <w:abstractNum w:abstractNumId="67">
    <w:nsid w:val="5F017450"/>
    <w:multiLevelType w:val="hybridMultilevel"/>
    <w:tmpl w:val="DEC263B4"/>
    <w:lvl w:ilvl="0" w:tplc="4E102008">
      <w:start w:val="1"/>
      <w:numFmt w:val="lowerLetter"/>
      <w:lvlText w:val="%1)"/>
      <w:lvlJc w:val="left"/>
      <w:pPr>
        <w:ind w:left="580" w:hanging="279"/>
      </w:pPr>
      <w:rPr>
        <w:rFonts w:ascii="Calibri" w:eastAsia="Calibri" w:hAnsi="Calibri" w:cs="Calibri" w:hint="default"/>
        <w:spacing w:val="-20"/>
        <w:w w:val="100"/>
        <w:sz w:val="24"/>
        <w:szCs w:val="24"/>
      </w:rPr>
    </w:lvl>
    <w:lvl w:ilvl="1" w:tplc="4EC0814E">
      <w:numFmt w:val="bullet"/>
      <w:lvlText w:val="•"/>
      <w:lvlJc w:val="left"/>
      <w:pPr>
        <w:ind w:left="1670" w:hanging="279"/>
      </w:pPr>
      <w:rPr>
        <w:rFonts w:hint="default"/>
      </w:rPr>
    </w:lvl>
    <w:lvl w:ilvl="2" w:tplc="0382E340">
      <w:numFmt w:val="bullet"/>
      <w:lvlText w:val="•"/>
      <w:lvlJc w:val="left"/>
      <w:pPr>
        <w:ind w:left="2760" w:hanging="279"/>
      </w:pPr>
      <w:rPr>
        <w:rFonts w:hint="default"/>
      </w:rPr>
    </w:lvl>
    <w:lvl w:ilvl="3" w:tplc="9A3C9AF6">
      <w:numFmt w:val="bullet"/>
      <w:lvlText w:val="•"/>
      <w:lvlJc w:val="left"/>
      <w:pPr>
        <w:ind w:left="3850" w:hanging="279"/>
      </w:pPr>
      <w:rPr>
        <w:rFonts w:hint="default"/>
      </w:rPr>
    </w:lvl>
    <w:lvl w:ilvl="4" w:tplc="4E9052A4">
      <w:numFmt w:val="bullet"/>
      <w:lvlText w:val="•"/>
      <w:lvlJc w:val="left"/>
      <w:pPr>
        <w:ind w:left="4940" w:hanging="279"/>
      </w:pPr>
      <w:rPr>
        <w:rFonts w:hint="default"/>
      </w:rPr>
    </w:lvl>
    <w:lvl w:ilvl="5" w:tplc="C90C8CD2">
      <w:numFmt w:val="bullet"/>
      <w:lvlText w:val="•"/>
      <w:lvlJc w:val="left"/>
      <w:pPr>
        <w:ind w:left="6030" w:hanging="279"/>
      </w:pPr>
      <w:rPr>
        <w:rFonts w:hint="default"/>
      </w:rPr>
    </w:lvl>
    <w:lvl w:ilvl="6" w:tplc="C1265C6E">
      <w:numFmt w:val="bullet"/>
      <w:lvlText w:val="•"/>
      <w:lvlJc w:val="left"/>
      <w:pPr>
        <w:ind w:left="7120" w:hanging="279"/>
      </w:pPr>
      <w:rPr>
        <w:rFonts w:hint="default"/>
      </w:rPr>
    </w:lvl>
    <w:lvl w:ilvl="7" w:tplc="7F50BDB2">
      <w:numFmt w:val="bullet"/>
      <w:lvlText w:val="•"/>
      <w:lvlJc w:val="left"/>
      <w:pPr>
        <w:ind w:left="8210" w:hanging="279"/>
      </w:pPr>
      <w:rPr>
        <w:rFonts w:hint="default"/>
      </w:rPr>
    </w:lvl>
    <w:lvl w:ilvl="8" w:tplc="D61C76DC">
      <w:numFmt w:val="bullet"/>
      <w:lvlText w:val="•"/>
      <w:lvlJc w:val="left"/>
      <w:pPr>
        <w:ind w:left="9300" w:hanging="279"/>
      </w:pPr>
      <w:rPr>
        <w:rFonts w:hint="default"/>
      </w:rPr>
    </w:lvl>
  </w:abstractNum>
  <w:abstractNum w:abstractNumId="68">
    <w:nsid w:val="5FA91FC4"/>
    <w:multiLevelType w:val="hybridMultilevel"/>
    <w:tmpl w:val="8DC4FA92"/>
    <w:lvl w:ilvl="0" w:tplc="7BF01B48">
      <w:start w:val="2"/>
      <w:numFmt w:val="decimal"/>
      <w:lvlText w:val="(%1)"/>
      <w:lvlJc w:val="left"/>
      <w:pPr>
        <w:ind w:left="217" w:hanging="308"/>
      </w:pPr>
      <w:rPr>
        <w:rFonts w:ascii="Arial Narrow" w:eastAsia="Arial Narrow" w:hAnsi="Arial Narrow" w:cs="Arial Narrow" w:hint="default"/>
        <w:w w:val="100"/>
        <w:sz w:val="24"/>
        <w:szCs w:val="24"/>
      </w:rPr>
    </w:lvl>
    <w:lvl w:ilvl="1" w:tplc="EB8CDEAE">
      <w:numFmt w:val="bullet"/>
      <w:lvlText w:val="•"/>
      <w:lvlJc w:val="left"/>
      <w:pPr>
        <w:ind w:left="1262" w:hanging="308"/>
      </w:pPr>
      <w:rPr>
        <w:rFonts w:hint="default"/>
      </w:rPr>
    </w:lvl>
    <w:lvl w:ilvl="2" w:tplc="59CAFDAC">
      <w:numFmt w:val="bullet"/>
      <w:lvlText w:val="•"/>
      <w:lvlJc w:val="left"/>
      <w:pPr>
        <w:ind w:left="2305" w:hanging="308"/>
      </w:pPr>
      <w:rPr>
        <w:rFonts w:hint="default"/>
      </w:rPr>
    </w:lvl>
    <w:lvl w:ilvl="3" w:tplc="32CC0304">
      <w:numFmt w:val="bullet"/>
      <w:lvlText w:val="•"/>
      <w:lvlJc w:val="left"/>
      <w:pPr>
        <w:ind w:left="3347" w:hanging="308"/>
      </w:pPr>
      <w:rPr>
        <w:rFonts w:hint="default"/>
      </w:rPr>
    </w:lvl>
    <w:lvl w:ilvl="4" w:tplc="0142A8A6">
      <w:numFmt w:val="bullet"/>
      <w:lvlText w:val="•"/>
      <w:lvlJc w:val="left"/>
      <w:pPr>
        <w:ind w:left="4390" w:hanging="308"/>
      </w:pPr>
      <w:rPr>
        <w:rFonts w:hint="default"/>
      </w:rPr>
    </w:lvl>
    <w:lvl w:ilvl="5" w:tplc="650A96F4">
      <w:numFmt w:val="bullet"/>
      <w:lvlText w:val="•"/>
      <w:lvlJc w:val="left"/>
      <w:pPr>
        <w:ind w:left="5433" w:hanging="308"/>
      </w:pPr>
      <w:rPr>
        <w:rFonts w:hint="default"/>
      </w:rPr>
    </w:lvl>
    <w:lvl w:ilvl="6" w:tplc="76C62166">
      <w:numFmt w:val="bullet"/>
      <w:lvlText w:val="•"/>
      <w:lvlJc w:val="left"/>
      <w:pPr>
        <w:ind w:left="6475" w:hanging="308"/>
      </w:pPr>
      <w:rPr>
        <w:rFonts w:hint="default"/>
      </w:rPr>
    </w:lvl>
    <w:lvl w:ilvl="7" w:tplc="C114BA86">
      <w:numFmt w:val="bullet"/>
      <w:lvlText w:val="•"/>
      <w:lvlJc w:val="left"/>
      <w:pPr>
        <w:ind w:left="7518" w:hanging="308"/>
      </w:pPr>
      <w:rPr>
        <w:rFonts w:hint="default"/>
      </w:rPr>
    </w:lvl>
    <w:lvl w:ilvl="8" w:tplc="2C7E5EAE">
      <w:numFmt w:val="bullet"/>
      <w:lvlText w:val="•"/>
      <w:lvlJc w:val="left"/>
      <w:pPr>
        <w:ind w:left="8561" w:hanging="308"/>
      </w:pPr>
      <w:rPr>
        <w:rFonts w:hint="default"/>
      </w:rPr>
    </w:lvl>
  </w:abstractNum>
  <w:abstractNum w:abstractNumId="69">
    <w:nsid w:val="5FB9161F"/>
    <w:multiLevelType w:val="hybridMultilevel"/>
    <w:tmpl w:val="D1F06714"/>
    <w:lvl w:ilvl="0" w:tplc="0B1EF94E">
      <w:start w:val="1"/>
      <w:numFmt w:val="lowerLetter"/>
      <w:lvlText w:val="%1)"/>
      <w:lvlJc w:val="left"/>
      <w:pPr>
        <w:ind w:left="841" w:hanging="231"/>
      </w:pPr>
      <w:rPr>
        <w:rFonts w:ascii="Arial Narrow" w:eastAsia="Arial Narrow" w:hAnsi="Arial Narrow" w:cs="Arial Narrow" w:hint="default"/>
        <w:spacing w:val="-4"/>
        <w:w w:val="100"/>
        <w:sz w:val="24"/>
        <w:szCs w:val="24"/>
      </w:rPr>
    </w:lvl>
    <w:lvl w:ilvl="1" w:tplc="B5DC63F4">
      <w:numFmt w:val="bullet"/>
      <w:lvlText w:val="•"/>
      <w:lvlJc w:val="left"/>
      <w:pPr>
        <w:ind w:left="1820" w:hanging="231"/>
      </w:pPr>
      <w:rPr>
        <w:rFonts w:hint="default"/>
      </w:rPr>
    </w:lvl>
    <w:lvl w:ilvl="2" w:tplc="18DAC6A8">
      <w:numFmt w:val="bullet"/>
      <w:lvlText w:val="•"/>
      <w:lvlJc w:val="left"/>
      <w:pPr>
        <w:ind w:left="2801" w:hanging="231"/>
      </w:pPr>
      <w:rPr>
        <w:rFonts w:hint="default"/>
      </w:rPr>
    </w:lvl>
    <w:lvl w:ilvl="3" w:tplc="D07A7778">
      <w:numFmt w:val="bullet"/>
      <w:lvlText w:val="•"/>
      <w:lvlJc w:val="left"/>
      <w:pPr>
        <w:ind w:left="3781" w:hanging="231"/>
      </w:pPr>
      <w:rPr>
        <w:rFonts w:hint="default"/>
      </w:rPr>
    </w:lvl>
    <w:lvl w:ilvl="4" w:tplc="B1D23AAA">
      <w:numFmt w:val="bullet"/>
      <w:lvlText w:val="•"/>
      <w:lvlJc w:val="left"/>
      <w:pPr>
        <w:ind w:left="4762" w:hanging="231"/>
      </w:pPr>
      <w:rPr>
        <w:rFonts w:hint="default"/>
      </w:rPr>
    </w:lvl>
    <w:lvl w:ilvl="5" w:tplc="F828D71E">
      <w:numFmt w:val="bullet"/>
      <w:lvlText w:val="•"/>
      <w:lvlJc w:val="left"/>
      <w:pPr>
        <w:ind w:left="5743" w:hanging="231"/>
      </w:pPr>
      <w:rPr>
        <w:rFonts w:hint="default"/>
      </w:rPr>
    </w:lvl>
    <w:lvl w:ilvl="6" w:tplc="52CE12EC">
      <w:numFmt w:val="bullet"/>
      <w:lvlText w:val="•"/>
      <w:lvlJc w:val="left"/>
      <w:pPr>
        <w:ind w:left="6723" w:hanging="231"/>
      </w:pPr>
      <w:rPr>
        <w:rFonts w:hint="default"/>
      </w:rPr>
    </w:lvl>
    <w:lvl w:ilvl="7" w:tplc="4C2EF3FC">
      <w:numFmt w:val="bullet"/>
      <w:lvlText w:val="•"/>
      <w:lvlJc w:val="left"/>
      <w:pPr>
        <w:ind w:left="7704" w:hanging="231"/>
      </w:pPr>
      <w:rPr>
        <w:rFonts w:hint="default"/>
      </w:rPr>
    </w:lvl>
    <w:lvl w:ilvl="8" w:tplc="A11E63D0">
      <w:numFmt w:val="bullet"/>
      <w:lvlText w:val="•"/>
      <w:lvlJc w:val="left"/>
      <w:pPr>
        <w:ind w:left="8685" w:hanging="231"/>
      </w:pPr>
      <w:rPr>
        <w:rFonts w:hint="default"/>
      </w:rPr>
    </w:lvl>
  </w:abstractNum>
  <w:abstractNum w:abstractNumId="70">
    <w:nsid w:val="604344DC"/>
    <w:multiLevelType w:val="hybridMultilevel"/>
    <w:tmpl w:val="00086EB8"/>
    <w:lvl w:ilvl="0" w:tplc="2A542162">
      <w:start w:val="1"/>
      <w:numFmt w:val="lowerLetter"/>
      <w:lvlText w:val="%1)"/>
      <w:lvlJc w:val="left"/>
      <w:pPr>
        <w:ind w:left="841" w:hanging="231"/>
      </w:pPr>
      <w:rPr>
        <w:rFonts w:ascii="Arial Narrow" w:eastAsia="Arial Narrow" w:hAnsi="Arial Narrow" w:cs="Arial Narrow" w:hint="default"/>
        <w:spacing w:val="-3"/>
        <w:w w:val="100"/>
        <w:sz w:val="24"/>
        <w:szCs w:val="24"/>
      </w:rPr>
    </w:lvl>
    <w:lvl w:ilvl="1" w:tplc="212AB746">
      <w:numFmt w:val="bullet"/>
      <w:lvlText w:val="•"/>
      <w:lvlJc w:val="left"/>
      <w:pPr>
        <w:ind w:left="1820" w:hanging="231"/>
      </w:pPr>
      <w:rPr>
        <w:rFonts w:hint="default"/>
      </w:rPr>
    </w:lvl>
    <w:lvl w:ilvl="2" w:tplc="A198DC04">
      <w:numFmt w:val="bullet"/>
      <w:lvlText w:val="•"/>
      <w:lvlJc w:val="left"/>
      <w:pPr>
        <w:ind w:left="2801" w:hanging="231"/>
      </w:pPr>
      <w:rPr>
        <w:rFonts w:hint="default"/>
      </w:rPr>
    </w:lvl>
    <w:lvl w:ilvl="3" w:tplc="18142D6E">
      <w:numFmt w:val="bullet"/>
      <w:lvlText w:val="•"/>
      <w:lvlJc w:val="left"/>
      <w:pPr>
        <w:ind w:left="3781" w:hanging="231"/>
      </w:pPr>
      <w:rPr>
        <w:rFonts w:hint="default"/>
      </w:rPr>
    </w:lvl>
    <w:lvl w:ilvl="4" w:tplc="1B224AB2">
      <w:numFmt w:val="bullet"/>
      <w:lvlText w:val="•"/>
      <w:lvlJc w:val="left"/>
      <w:pPr>
        <w:ind w:left="4762" w:hanging="231"/>
      </w:pPr>
      <w:rPr>
        <w:rFonts w:hint="default"/>
      </w:rPr>
    </w:lvl>
    <w:lvl w:ilvl="5" w:tplc="DF705056">
      <w:numFmt w:val="bullet"/>
      <w:lvlText w:val="•"/>
      <w:lvlJc w:val="left"/>
      <w:pPr>
        <w:ind w:left="5743" w:hanging="231"/>
      </w:pPr>
      <w:rPr>
        <w:rFonts w:hint="default"/>
      </w:rPr>
    </w:lvl>
    <w:lvl w:ilvl="6" w:tplc="8350380A">
      <w:numFmt w:val="bullet"/>
      <w:lvlText w:val="•"/>
      <w:lvlJc w:val="left"/>
      <w:pPr>
        <w:ind w:left="6723" w:hanging="231"/>
      </w:pPr>
      <w:rPr>
        <w:rFonts w:hint="default"/>
      </w:rPr>
    </w:lvl>
    <w:lvl w:ilvl="7" w:tplc="608402B0">
      <w:numFmt w:val="bullet"/>
      <w:lvlText w:val="•"/>
      <w:lvlJc w:val="left"/>
      <w:pPr>
        <w:ind w:left="7704" w:hanging="231"/>
      </w:pPr>
      <w:rPr>
        <w:rFonts w:hint="default"/>
      </w:rPr>
    </w:lvl>
    <w:lvl w:ilvl="8" w:tplc="6E24C0A2">
      <w:numFmt w:val="bullet"/>
      <w:lvlText w:val="•"/>
      <w:lvlJc w:val="left"/>
      <w:pPr>
        <w:ind w:left="8685" w:hanging="231"/>
      </w:pPr>
      <w:rPr>
        <w:rFonts w:hint="default"/>
      </w:rPr>
    </w:lvl>
  </w:abstractNum>
  <w:abstractNum w:abstractNumId="71">
    <w:nsid w:val="62E824BC"/>
    <w:multiLevelType w:val="hybridMultilevel"/>
    <w:tmpl w:val="E59AE656"/>
    <w:lvl w:ilvl="0" w:tplc="333A9454">
      <w:start w:val="1"/>
      <w:numFmt w:val="lowerLetter"/>
      <w:lvlText w:val="%1)"/>
      <w:lvlJc w:val="left"/>
      <w:pPr>
        <w:ind w:left="217" w:hanging="243"/>
      </w:pPr>
      <w:rPr>
        <w:rFonts w:ascii="Arial Narrow" w:eastAsia="Arial Narrow" w:hAnsi="Arial Narrow" w:cs="Arial Narrow" w:hint="default"/>
        <w:w w:val="100"/>
        <w:sz w:val="24"/>
        <w:szCs w:val="24"/>
      </w:rPr>
    </w:lvl>
    <w:lvl w:ilvl="1" w:tplc="E1D2F38C">
      <w:numFmt w:val="bullet"/>
      <w:lvlText w:val="•"/>
      <w:lvlJc w:val="left"/>
      <w:pPr>
        <w:ind w:left="1262" w:hanging="243"/>
      </w:pPr>
      <w:rPr>
        <w:rFonts w:hint="default"/>
      </w:rPr>
    </w:lvl>
    <w:lvl w:ilvl="2" w:tplc="0BFE4FDC">
      <w:numFmt w:val="bullet"/>
      <w:lvlText w:val="•"/>
      <w:lvlJc w:val="left"/>
      <w:pPr>
        <w:ind w:left="2305" w:hanging="243"/>
      </w:pPr>
      <w:rPr>
        <w:rFonts w:hint="default"/>
      </w:rPr>
    </w:lvl>
    <w:lvl w:ilvl="3" w:tplc="3E76A298">
      <w:numFmt w:val="bullet"/>
      <w:lvlText w:val="•"/>
      <w:lvlJc w:val="left"/>
      <w:pPr>
        <w:ind w:left="3347" w:hanging="243"/>
      </w:pPr>
      <w:rPr>
        <w:rFonts w:hint="default"/>
      </w:rPr>
    </w:lvl>
    <w:lvl w:ilvl="4" w:tplc="50B82922">
      <w:numFmt w:val="bullet"/>
      <w:lvlText w:val="•"/>
      <w:lvlJc w:val="left"/>
      <w:pPr>
        <w:ind w:left="4390" w:hanging="243"/>
      </w:pPr>
      <w:rPr>
        <w:rFonts w:hint="default"/>
      </w:rPr>
    </w:lvl>
    <w:lvl w:ilvl="5" w:tplc="556A5830">
      <w:numFmt w:val="bullet"/>
      <w:lvlText w:val="•"/>
      <w:lvlJc w:val="left"/>
      <w:pPr>
        <w:ind w:left="5433" w:hanging="243"/>
      </w:pPr>
      <w:rPr>
        <w:rFonts w:hint="default"/>
      </w:rPr>
    </w:lvl>
    <w:lvl w:ilvl="6" w:tplc="BC40830E">
      <w:numFmt w:val="bullet"/>
      <w:lvlText w:val="•"/>
      <w:lvlJc w:val="left"/>
      <w:pPr>
        <w:ind w:left="6475" w:hanging="243"/>
      </w:pPr>
      <w:rPr>
        <w:rFonts w:hint="default"/>
      </w:rPr>
    </w:lvl>
    <w:lvl w:ilvl="7" w:tplc="440E1906">
      <w:numFmt w:val="bullet"/>
      <w:lvlText w:val="•"/>
      <w:lvlJc w:val="left"/>
      <w:pPr>
        <w:ind w:left="7518" w:hanging="243"/>
      </w:pPr>
      <w:rPr>
        <w:rFonts w:hint="default"/>
      </w:rPr>
    </w:lvl>
    <w:lvl w:ilvl="8" w:tplc="50F422F4">
      <w:numFmt w:val="bullet"/>
      <w:lvlText w:val="•"/>
      <w:lvlJc w:val="left"/>
      <w:pPr>
        <w:ind w:left="8561" w:hanging="243"/>
      </w:pPr>
      <w:rPr>
        <w:rFonts w:hint="default"/>
      </w:rPr>
    </w:lvl>
  </w:abstractNum>
  <w:abstractNum w:abstractNumId="72">
    <w:nsid w:val="662F6477"/>
    <w:multiLevelType w:val="hybridMultilevel"/>
    <w:tmpl w:val="F03E2A7C"/>
    <w:lvl w:ilvl="0" w:tplc="25241F3E">
      <w:start w:val="2"/>
      <w:numFmt w:val="decimal"/>
      <w:lvlText w:val="(%1)"/>
      <w:lvlJc w:val="left"/>
      <w:pPr>
        <w:ind w:left="217" w:hanging="303"/>
      </w:pPr>
      <w:rPr>
        <w:rFonts w:ascii="Arial Narrow" w:eastAsia="Arial Narrow" w:hAnsi="Arial Narrow" w:cs="Arial Narrow" w:hint="default"/>
        <w:w w:val="100"/>
        <w:sz w:val="24"/>
        <w:szCs w:val="24"/>
      </w:rPr>
    </w:lvl>
    <w:lvl w:ilvl="1" w:tplc="E27C7438">
      <w:numFmt w:val="bullet"/>
      <w:lvlText w:val="•"/>
      <w:lvlJc w:val="left"/>
      <w:pPr>
        <w:ind w:left="1262" w:hanging="303"/>
      </w:pPr>
      <w:rPr>
        <w:rFonts w:hint="default"/>
      </w:rPr>
    </w:lvl>
    <w:lvl w:ilvl="2" w:tplc="1B7E0CA8">
      <w:numFmt w:val="bullet"/>
      <w:lvlText w:val="•"/>
      <w:lvlJc w:val="left"/>
      <w:pPr>
        <w:ind w:left="2305" w:hanging="303"/>
      </w:pPr>
      <w:rPr>
        <w:rFonts w:hint="default"/>
      </w:rPr>
    </w:lvl>
    <w:lvl w:ilvl="3" w:tplc="DE7CB3D2">
      <w:numFmt w:val="bullet"/>
      <w:lvlText w:val="•"/>
      <w:lvlJc w:val="left"/>
      <w:pPr>
        <w:ind w:left="3347" w:hanging="303"/>
      </w:pPr>
      <w:rPr>
        <w:rFonts w:hint="default"/>
      </w:rPr>
    </w:lvl>
    <w:lvl w:ilvl="4" w:tplc="3754FB12">
      <w:numFmt w:val="bullet"/>
      <w:lvlText w:val="•"/>
      <w:lvlJc w:val="left"/>
      <w:pPr>
        <w:ind w:left="4390" w:hanging="303"/>
      </w:pPr>
      <w:rPr>
        <w:rFonts w:hint="default"/>
      </w:rPr>
    </w:lvl>
    <w:lvl w:ilvl="5" w:tplc="86F860EA">
      <w:numFmt w:val="bullet"/>
      <w:lvlText w:val="•"/>
      <w:lvlJc w:val="left"/>
      <w:pPr>
        <w:ind w:left="5433" w:hanging="303"/>
      </w:pPr>
      <w:rPr>
        <w:rFonts w:hint="default"/>
      </w:rPr>
    </w:lvl>
    <w:lvl w:ilvl="6" w:tplc="65F046B4">
      <w:numFmt w:val="bullet"/>
      <w:lvlText w:val="•"/>
      <w:lvlJc w:val="left"/>
      <w:pPr>
        <w:ind w:left="6475" w:hanging="303"/>
      </w:pPr>
      <w:rPr>
        <w:rFonts w:hint="default"/>
      </w:rPr>
    </w:lvl>
    <w:lvl w:ilvl="7" w:tplc="BED4826A">
      <w:numFmt w:val="bullet"/>
      <w:lvlText w:val="•"/>
      <w:lvlJc w:val="left"/>
      <w:pPr>
        <w:ind w:left="7518" w:hanging="303"/>
      </w:pPr>
      <w:rPr>
        <w:rFonts w:hint="default"/>
      </w:rPr>
    </w:lvl>
    <w:lvl w:ilvl="8" w:tplc="B30E8D7A">
      <w:numFmt w:val="bullet"/>
      <w:lvlText w:val="•"/>
      <w:lvlJc w:val="left"/>
      <w:pPr>
        <w:ind w:left="8561" w:hanging="303"/>
      </w:pPr>
      <w:rPr>
        <w:rFonts w:hint="default"/>
      </w:rPr>
    </w:lvl>
  </w:abstractNum>
  <w:abstractNum w:abstractNumId="73">
    <w:nsid w:val="664B19E2"/>
    <w:multiLevelType w:val="hybridMultilevel"/>
    <w:tmpl w:val="7612FE34"/>
    <w:lvl w:ilvl="0" w:tplc="B470C274">
      <w:start w:val="1"/>
      <w:numFmt w:val="lowerLetter"/>
      <w:lvlText w:val="%1)"/>
      <w:lvlJc w:val="left"/>
      <w:pPr>
        <w:ind w:left="217" w:hanging="231"/>
      </w:pPr>
      <w:rPr>
        <w:rFonts w:ascii="Arial Narrow" w:eastAsia="Arial Narrow" w:hAnsi="Arial Narrow" w:cs="Arial Narrow" w:hint="default"/>
        <w:spacing w:val="-3"/>
        <w:w w:val="100"/>
        <w:sz w:val="24"/>
        <w:szCs w:val="24"/>
      </w:rPr>
    </w:lvl>
    <w:lvl w:ilvl="1" w:tplc="84C04DC4">
      <w:numFmt w:val="bullet"/>
      <w:lvlText w:val="•"/>
      <w:lvlJc w:val="left"/>
      <w:pPr>
        <w:ind w:left="1262" w:hanging="231"/>
      </w:pPr>
      <w:rPr>
        <w:rFonts w:hint="default"/>
      </w:rPr>
    </w:lvl>
    <w:lvl w:ilvl="2" w:tplc="EB4418CE">
      <w:numFmt w:val="bullet"/>
      <w:lvlText w:val="•"/>
      <w:lvlJc w:val="left"/>
      <w:pPr>
        <w:ind w:left="2305" w:hanging="231"/>
      </w:pPr>
      <w:rPr>
        <w:rFonts w:hint="default"/>
      </w:rPr>
    </w:lvl>
    <w:lvl w:ilvl="3" w:tplc="F37A26FE">
      <w:numFmt w:val="bullet"/>
      <w:lvlText w:val="•"/>
      <w:lvlJc w:val="left"/>
      <w:pPr>
        <w:ind w:left="3347" w:hanging="231"/>
      </w:pPr>
      <w:rPr>
        <w:rFonts w:hint="default"/>
      </w:rPr>
    </w:lvl>
    <w:lvl w:ilvl="4" w:tplc="67766FAC">
      <w:numFmt w:val="bullet"/>
      <w:lvlText w:val="•"/>
      <w:lvlJc w:val="left"/>
      <w:pPr>
        <w:ind w:left="4390" w:hanging="231"/>
      </w:pPr>
      <w:rPr>
        <w:rFonts w:hint="default"/>
      </w:rPr>
    </w:lvl>
    <w:lvl w:ilvl="5" w:tplc="847AA8D0">
      <w:numFmt w:val="bullet"/>
      <w:lvlText w:val="•"/>
      <w:lvlJc w:val="left"/>
      <w:pPr>
        <w:ind w:left="5433" w:hanging="231"/>
      </w:pPr>
      <w:rPr>
        <w:rFonts w:hint="default"/>
      </w:rPr>
    </w:lvl>
    <w:lvl w:ilvl="6" w:tplc="AEC8A266">
      <w:numFmt w:val="bullet"/>
      <w:lvlText w:val="•"/>
      <w:lvlJc w:val="left"/>
      <w:pPr>
        <w:ind w:left="6475" w:hanging="231"/>
      </w:pPr>
      <w:rPr>
        <w:rFonts w:hint="default"/>
      </w:rPr>
    </w:lvl>
    <w:lvl w:ilvl="7" w:tplc="D38EA1D4">
      <w:numFmt w:val="bullet"/>
      <w:lvlText w:val="•"/>
      <w:lvlJc w:val="left"/>
      <w:pPr>
        <w:ind w:left="7518" w:hanging="231"/>
      </w:pPr>
      <w:rPr>
        <w:rFonts w:hint="default"/>
      </w:rPr>
    </w:lvl>
    <w:lvl w:ilvl="8" w:tplc="F516F110">
      <w:numFmt w:val="bullet"/>
      <w:lvlText w:val="•"/>
      <w:lvlJc w:val="left"/>
      <w:pPr>
        <w:ind w:left="8561" w:hanging="231"/>
      </w:pPr>
      <w:rPr>
        <w:rFonts w:hint="default"/>
      </w:rPr>
    </w:lvl>
  </w:abstractNum>
  <w:abstractNum w:abstractNumId="74">
    <w:nsid w:val="67002A7C"/>
    <w:multiLevelType w:val="hybridMultilevel"/>
    <w:tmpl w:val="4962BF56"/>
    <w:lvl w:ilvl="0" w:tplc="BEE6161C">
      <w:start w:val="2"/>
      <w:numFmt w:val="decimal"/>
      <w:lvlText w:val="(%1)"/>
      <w:lvlJc w:val="left"/>
      <w:pPr>
        <w:ind w:left="217" w:hanging="296"/>
      </w:pPr>
      <w:rPr>
        <w:rFonts w:ascii="Arial Narrow" w:eastAsia="Arial Narrow" w:hAnsi="Arial Narrow" w:cs="Arial Narrow" w:hint="default"/>
        <w:spacing w:val="-3"/>
        <w:w w:val="100"/>
        <w:sz w:val="24"/>
        <w:szCs w:val="24"/>
      </w:rPr>
    </w:lvl>
    <w:lvl w:ilvl="1" w:tplc="97AC2E8C">
      <w:numFmt w:val="bullet"/>
      <w:lvlText w:val="•"/>
      <w:lvlJc w:val="left"/>
      <w:pPr>
        <w:ind w:left="1262" w:hanging="296"/>
      </w:pPr>
      <w:rPr>
        <w:rFonts w:hint="default"/>
      </w:rPr>
    </w:lvl>
    <w:lvl w:ilvl="2" w:tplc="2EF0FB6E">
      <w:numFmt w:val="bullet"/>
      <w:lvlText w:val="•"/>
      <w:lvlJc w:val="left"/>
      <w:pPr>
        <w:ind w:left="2305" w:hanging="296"/>
      </w:pPr>
      <w:rPr>
        <w:rFonts w:hint="default"/>
      </w:rPr>
    </w:lvl>
    <w:lvl w:ilvl="3" w:tplc="7890AF72">
      <w:numFmt w:val="bullet"/>
      <w:lvlText w:val="•"/>
      <w:lvlJc w:val="left"/>
      <w:pPr>
        <w:ind w:left="3347" w:hanging="296"/>
      </w:pPr>
      <w:rPr>
        <w:rFonts w:hint="default"/>
      </w:rPr>
    </w:lvl>
    <w:lvl w:ilvl="4" w:tplc="5B7C391A">
      <w:numFmt w:val="bullet"/>
      <w:lvlText w:val="•"/>
      <w:lvlJc w:val="left"/>
      <w:pPr>
        <w:ind w:left="4390" w:hanging="296"/>
      </w:pPr>
      <w:rPr>
        <w:rFonts w:hint="default"/>
      </w:rPr>
    </w:lvl>
    <w:lvl w:ilvl="5" w:tplc="1046CB0A">
      <w:numFmt w:val="bullet"/>
      <w:lvlText w:val="•"/>
      <w:lvlJc w:val="left"/>
      <w:pPr>
        <w:ind w:left="5433" w:hanging="296"/>
      </w:pPr>
      <w:rPr>
        <w:rFonts w:hint="default"/>
      </w:rPr>
    </w:lvl>
    <w:lvl w:ilvl="6" w:tplc="CFAA6B94">
      <w:numFmt w:val="bullet"/>
      <w:lvlText w:val="•"/>
      <w:lvlJc w:val="left"/>
      <w:pPr>
        <w:ind w:left="6475" w:hanging="296"/>
      </w:pPr>
      <w:rPr>
        <w:rFonts w:hint="default"/>
      </w:rPr>
    </w:lvl>
    <w:lvl w:ilvl="7" w:tplc="6D46855C">
      <w:numFmt w:val="bullet"/>
      <w:lvlText w:val="•"/>
      <w:lvlJc w:val="left"/>
      <w:pPr>
        <w:ind w:left="7518" w:hanging="296"/>
      </w:pPr>
      <w:rPr>
        <w:rFonts w:hint="default"/>
      </w:rPr>
    </w:lvl>
    <w:lvl w:ilvl="8" w:tplc="B0F08152">
      <w:numFmt w:val="bullet"/>
      <w:lvlText w:val="•"/>
      <w:lvlJc w:val="left"/>
      <w:pPr>
        <w:ind w:left="8561" w:hanging="296"/>
      </w:pPr>
      <w:rPr>
        <w:rFonts w:hint="default"/>
      </w:rPr>
    </w:lvl>
  </w:abstractNum>
  <w:abstractNum w:abstractNumId="75">
    <w:nsid w:val="6851369D"/>
    <w:multiLevelType w:val="hybridMultilevel"/>
    <w:tmpl w:val="E6AACD12"/>
    <w:lvl w:ilvl="0" w:tplc="E2CC4126">
      <w:start w:val="1"/>
      <w:numFmt w:val="lowerLetter"/>
      <w:lvlText w:val="%1)"/>
      <w:lvlJc w:val="left"/>
      <w:pPr>
        <w:ind w:left="841" w:hanging="231"/>
      </w:pPr>
      <w:rPr>
        <w:rFonts w:ascii="Arial Narrow" w:eastAsia="Arial Narrow" w:hAnsi="Arial Narrow" w:cs="Arial Narrow" w:hint="default"/>
        <w:spacing w:val="-3"/>
        <w:w w:val="100"/>
        <w:sz w:val="24"/>
        <w:szCs w:val="24"/>
      </w:rPr>
    </w:lvl>
    <w:lvl w:ilvl="1" w:tplc="B0D44788">
      <w:numFmt w:val="bullet"/>
      <w:lvlText w:val="•"/>
      <w:lvlJc w:val="left"/>
      <w:pPr>
        <w:ind w:left="1820" w:hanging="231"/>
      </w:pPr>
      <w:rPr>
        <w:rFonts w:hint="default"/>
      </w:rPr>
    </w:lvl>
    <w:lvl w:ilvl="2" w:tplc="AE52EE2E">
      <w:numFmt w:val="bullet"/>
      <w:lvlText w:val="•"/>
      <w:lvlJc w:val="left"/>
      <w:pPr>
        <w:ind w:left="2801" w:hanging="231"/>
      </w:pPr>
      <w:rPr>
        <w:rFonts w:hint="default"/>
      </w:rPr>
    </w:lvl>
    <w:lvl w:ilvl="3" w:tplc="E070CA36">
      <w:numFmt w:val="bullet"/>
      <w:lvlText w:val="•"/>
      <w:lvlJc w:val="left"/>
      <w:pPr>
        <w:ind w:left="3781" w:hanging="231"/>
      </w:pPr>
      <w:rPr>
        <w:rFonts w:hint="default"/>
      </w:rPr>
    </w:lvl>
    <w:lvl w:ilvl="4" w:tplc="177680B2">
      <w:numFmt w:val="bullet"/>
      <w:lvlText w:val="•"/>
      <w:lvlJc w:val="left"/>
      <w:pPr>
        <w:ind w:left="4762" w:hanging="231"/>
      </w:pPr>
      <w:rPr>
        <w:rFonts w:hint="default"/>
      </w:rPr>
    </w:lvl>
    <w:lvl w:ilvl="5" w:tplc="BC22DC22">
      <w:numFmt w:val="bullet"/>
      <w:lvlText w:val="•"/>
      <w:lvlJc w:val="left"/>
      <w:pPr>
        <w:ind w:left="5743" w:hanging="231"/>
      </w:pPr>
      <w:rPr>
        <w:rFonts w:hint="default"/>
      </w:rPr>
    </w:lvl>
    <w:lvl w:ilvl="6" w:tplc="BEC63A02">
      <w:numFmt w:val="bullet"/>
      <w:lvlText w:val="•"/>
      <w:lvlJc w:val="left"/>
      <w:pPr>
        <w:ind w:left="6723" w:hanging="231"/>
      </w:pPr>
      <w:rPr>
        <w:rFonts w:hint="default"/>
      </w:rPr>
    </w:lvl>
    <w:lvl w:ilvl="7" w:tplc="C1CE9076">
      <w:numFmt w:val="bullet"/>
      <w:lvlText w:val="•"/>
      <w:lvlJc w:val="left"/>
      <w:pPr>
        <w:ind w:left="7704" w:hanging="231"/>
      </w:pPr>
      <w:rPr>
        <w:rFonts w:hint="default"/>
      </w:rPr>
    </w:lvl>
    <w:lvl w:ilvl="8" w:tplc="86028E9C">
      <w:numFmt w:val="bullet"/>
      <w:lvlText w:val="•"/>
      <w:lvlJc w:val="left"/>
      <w:pPr>
        <w:ind w:left="8685" w:hanging="231"/>
      </w:pPr>
      <w:rPr>
        <w:rFonts w:hint="default"/>
      </w:rPr>
    </w:lvl>
  </w:abstractNum>
  <w:abstractNum w:abstractNumId="76">
    <w:nsid w:val="6927475C"/>
    <w:multiLevelType w:val="hybridMultilevel"/>
    <w:tmpl w:val="AEF2F344"/>
    <w:lvl w:ilvl="0" w:tplc="19D0BECE">
      <w:start w:val="1"/>
      <w:numFmt w:val="lowerLetter"/>
      <w:lvlText w:val="%1)"/>
      <w:lvlJc w:val="left"/>
      <w:pPr>
        <w:ind w:left="217" w:hanging="250"/>
      </w:pPr>
      <w:rPr>
        <w:rFonts w:ascii="Arial Narrow" w:eastAsia="Arial Narrow" w:hAnsi="Arial Narrow" w:cs="Arial Narrow" w:hint="default"/>
        <w:w w:val="100"/>
        <w:sz w:val="24"/>
        <w:szCs w:val="24"/>
      </w:rPr>
    </w:lvl>
    <w:lvl w:ilvl="1" w:tplc="82E2A902">
      <w:numFmt w:val="bullet"/>
      <w:lvlText w:val="•"/>
      <w:lvlJc w:val="left"/>
      <w:pPr>
        <w:ind w:left="1262" w:hanging="250"/>
      </w:pPr>
      <w:rPr>
        <w:rFonts w:hint="default"/>
      </w:rPr>
    </w:lvl>
    <w:lvl w:ilvl="2" w:tplc="60D67FD8">
      <w:numFmt w:val="bullet"/>
      <w:lvlText w:val="•"/>
      <w:lvlJc w:val="left"/>
      <w:pPr>
        <w:ind w:left="2305" w:hanging="250"/>
      </w:pPr>
      <w:rPr>
        <w:rFonts w:hint="default"/>
      </w:rPr>
    </w:lvl>
    <w:lvl w:ilvl="3" w:tplc="F63885C6">
      <w:numFmt w:val="bullet"/>
      <w:lvlText w:val="•"/>
      <w:lvlJc w:val="left"/>
      <w:pPr>
        <w:ind w:left="3347" w:hanging="250"/>
      </w:pPr>
      <w:rPr>
        <w:rFonts w:hint="default"/>
      </w:rPr>
    </w:lvl>
    <w:lvl w:ilvl="4" w:tplc="5D641A7E">
      <w:numFmt w:val="bullet"/>
      <w:lvlText w:val="•"/>
      <w:lvlJc w:val="left"/>
      <w:pPr>
        <w:ind w:left="4390" w:hanging="250"/>
      </w:pPr>
      <w:rPr>
        <w:rFonts w:hint="default"/>
      </w:rPr>
    </w:lvl>
    <w:lvl w:ilvl="5" w:tplc="DBC23E42">
      <w:numFmt w:val="bullet"/>
      <w:lvlText w:val="•"/>
      <w:lvlJc w:val="left"/>
      <w:pPr>
        <w:ind w:left="5433" w:hanging="250"/>
      </w:pPr>
      <w:rPr>
        <w:rFonts w:hint="default"/>
      </w:rPr>
    </w:lvl>
    <w:lvl w:ilvl="6" w:tplc="BE763B5C">
      <w:numFmt w:val="bullet"/>
      <w:lvlText w:val="•"/>
      <w:lvlJc w:val="left"/>
      <w:pPr>
        <w:ind w:left="6475" w:hanging="250"/>
      </w:pPr>
      <w:rPr>
        <w:rFonts w:hint="default"/>
      </w:rPr>
    </w:lvl>
    <w:lvl w:ilvl="7" w:tplc="8DDE039A">
      <w:numFmt w:val="bullet"/>
      <w:lvlText w:val="•"/>
      <w:lvlJc w:val="left"/>
      <w:pPr>
        <w:ind w:left="7518" w:hanging="250"/>
      </w:pPr>
      <w:rPr>
        <w:rFonts w:hint="default"/>
      </w:rPr>
    </w:lvl>
    <w:lvl w:ilvl="8" w:tplc="A40A9CCA">
      <w:numFmt w:val="bullet"/>
      <w:lvlText w:val="•"/>
      <w:lvlJc w:val="left"/>
      <w:pPr>
        <w:ind w:left="8561" w:hanging="250"/>
      </w:pPr>
      <w:rPr>
        <w:rFonts w:hint="default"/>
      </w:rPr>
    </w:lvl>
  </w:abstractNum>
  <w:abstractNum w:abstractNumId="77">
    <w:nsid w:val="6D6476A8"/>
    <w:multiLevelType w:val="hybridMultilevel"/>
    <w:tmpl w:val="CAE089CC"/>
    <w:lvl w:ilvl="0" w:tplc="02748658">
      <w:start w:val="2"/>
      <w:numFmt w:val="decimal"/>
      <w:lvlText w:val="(%1)"/>
      <w:lvlJc w:val="left"/>
      <w:pPr>
        <w:ind w:left="217" w:hanging="329"/>
      </w:pPr>
      <w:rPr>
        <w:rFonts w:ascii="Arial Narrow" w:eastAsia="Arial Narrow" w:hAnsi="Arial Narrow" w:cs="Arial Narrow" w:hint="default"/>
        <w:spacing w:val="-22"/>
        <w:w w:val="100"/>
        <w:sz w:val="24"/>
        <w:szCs w:val="24"/>
      </w:rPr>
    </w:lvl>
    <w:lvl w:ilvl="1" w:tplc="3E92FC90">
      <w:numFmt w:val="bullet"/>
      <w:lvlText w:val="•"/>
      <w:lvlJc w:val="left"/>
      <w:pPr>
        <w:ind w:left="1262" w:hanging="329"/>
      </w:pPr>
      <w:rPr>
        <w:rFonts w:hint="default"/>
      </w:rPr>
    </w:lvl>
    <w:lvl w:ilvl="2" w:tplc="EDA6B7E0">
      <w:numFmt w:val="bullet"/>
      <w:lvlText w:val="•"/>
      <w:lvlJc w:val="left"/>
      <w:pPr>
        <w:ind w:left="2305" w:hanging="329"/>
      </w:pPr>
      <w:rPr>
        <w:rFonts w:hint="default"/>
      </w:rPr>
    </w:lvl>
    <w:lvl w:ilvl="3" w:tplc="7A28E0B8">
      <w:numFmt w:val="bullet"/>
      <w:lvlText w:val="•"/>
      <w:lvlJc w:val="left"/>
      <w:pPr>
        <w:ind w:left="3347" w:hanging="329"/>
      </w:pPr>
      <w:rPr>
        <w:rFonts w:hint="default"/>
      </w:rPr>
    </w:lvl>
    <w:lvl w:ilvl="4" w:tplc="95B26A84">
      <w:numFmt w:val="bullet"/>
      <w:lvlText w:val="•"/>
      <w:lvlJc w:val="left"/>
      <w:pPr>
        <w:ind w:left="4390" w:hanging="329"/>
      </w:pPr>
      <w:rPr>
        <w:rFonts w:hint="default"/>
      </w:rPr>
    </w:lvl>
    <w:lvl w:ilvl="5" w:tplc="DBDE7D5C">
      <w:numFmt w:val="bullet"/>
      <w:lvlText w:val="•"/>
      <w:lvlJc w:val="left"/>
      <w:pPr>
        <w:ind w:left="5433" w:hanging="329"/>
      </w:pPr>
      <w:rPr>
        <w:rFonts w:hint="default"/>
      </w:rPr>
    </w:lvl>
    <w:lvl w:ilvl="6" w:tplc="B47A5F24">
      <w:numFmt w:val="bullet"/>
      <w:lvlText w:val="•"/>
      <w:lvlJc w:val="left"/>
      <w:pPr>
        <w:ind w:left="6475" w:hanging="329"/>
      </w:pPr>
      <w:rPr>
        <w:rFonts w:hint="default"/>
      </w:rPr>
    </w:lvl>
    <w:lvl w:ilvl="7" w:tplc="78C22676">
      <w:numFmt w:val="bullet"/>
      <w:lvlText w:val="•"/>
      <w:lvlJc w:val="left"/>
      <w:pPr>
        <w:ind w:left="7518" w:hanging="329"/>
      </w:pPr>
      <w:rPr>
        <w:rFonts w:hint="default"/>
      </w:rPr>
    </w:lvl>
    <w:lvl w:ilvl="8" w:tplc="0770B4B6">
      <w:numFmt w:val="bullet"/>
      <w:lvlText w:val="•"/>
      <w:lvlJc w:val="left"/>
      <w:pPr>
        <w:ind w:left="8561" w:hanging="329"/>
      </w:pPr>
      <w:rPr>
        <w:rFonts w:hint="default"/>
      </w:rPr>
    </w:lvl>
  </w:abstractNum>
  <w:abstractNum w:abstractNumId="78">
    <w:nsid w:val="6EDA0033"/>
    <w:multiLevelType w:val="hybridMultilevel"/>
    <w:tmpl w:val="81FAEA90"/>
    <w:lvl w:ilvl="0" w:tplc="47808CA8">
      <w:numFmt w:val="bullet"/>
      <w:lvlText w:val="–"/>
      <w:lvlJc w:val="left"/>
      <w:pPr>
        <w:ind w:left="249" w:hanging="144"/>
      </w:pPr>
      <w:rPr>
        <w:rFonts w:ascii="Calibri" w:eastAsia="Calibri" w:hAnsi="Calibri" w:cs="Calibri" w:hint="default"/>
        <w:w w:val="99"/>
        <w:sz w:val="20"/>
        <w:szCs w:val="20"/>
      </w:rPr>
    </w:lvl>
    <w:lvl w:ilvl="1" w:tplc="AF68BF4E">
      <w:numFmt w:val="bullet"/>
      <w:lvlText w:val="•"/>
      <w:lvlJc w:val="left"/>
      <w:pPr>
        <w:ind w:left="878" w:hanging="144"/>
      </w:pPr>
      <w:rPr>
        <w:rFonts w:hint="default"/>
      </w:rPr>
    </w:lvl>
    <w:lvl w:ilvl="2" w:tplc="AC6666BE">
      <w:numFmt w:val="bullet"/>
      <w:lvlText w:val="•"/>
      <w:lvlJc w:val="left"/>
      <w:pPr>
        <w:ind w:left="1516" w:hanging="144"/>
      </w:pPr>
      <w:rPr>
        <w:rFonts w:hint="default"/>
      </w:rPr>
    </w:lvl>
    <w:lvl w:ilvl="3" w:tplc="01044B8E">
      <w:numFmt w:val="bullet"/>
      <w:lvlText w:val="•"/>
      <w:lvlJc w:val="left"/>
      <w:pPr>
        <w:ind w:left="2154" w:hanging="144"/>
      </w:pPr>
      <w:rPr>
        <w:rFonts w:hint="default"/>
      </w:rPr>
    </w:lvl>
    <w:lvl w:ilvl="4" w:tplc="EDDE075E">
      <w:numFmt w:val="bullet"/>
      <w:lvlText w:val="•"/>
      <w:lvlJc w:val="left"/>
      <w:pPr>
        <w:ind w:left="2793" w:hanging="144"/>
      </w:pPr>
      <w:rPr>
        <w:rFonts w:hint="default"/>
      </w:rPr>
    </w:lvl>
    <w:lvl w:ilvl="5" w:tplc="ED98A972">
      <w:numFmt w:val="bullet"/>
      <w:lvlText w:val="•"/>
      <w:lvlJc w:val="left"/>
      <w:pPr>
        <w:ind w:left="3431" w:hanging="144"/>
      </w:pPr>
      <w:rPr>
        <w:rFonts w:hint="default"/>
      </w:rPr>
    </w:lvl>
    <w:lvl w:ilvl="6" w:tplc="E6B69636">
      <w:numFmt w:val="bullet"/>
      <w:lvlText w:val="•"/>
      <w:lvlJc w:val="left"/>
      <w:pPr>
        <w:ind w:left="4069" w:hanging="144"/>
      </w:pPr>
      <w:rPr>
        <w:rFonts w:hint="default"/>
      </w:rPr>
    </w:lvl>
    <w:lvl w:ilvl="7" w:tplc="040A456A">
      <w:numFmt w:val="bullet"/>
      <w:lvlText w:val="•"/>
      <w:lvlJc w:val="left"/>
      <w:pPr>
        <w:ind w:left="4708" w:hanging="144"/>
      </w:pPr>
      <w:rPr>
        <w:rFonts w:hint="default"/>
      </w:rPr>
    </w:lvl>
    <w:lvl w:ilvl="8" w:tplc="5308AB36">
      <w:numFmt w:val="bullet"/>
      <w:lvlText w:val="•"/>
      <w:lvlJc w:val="left"/>
      <w:pPr>
        <w:ind w:left="5346" w:hanging="144"/>
      </w:pPr>
      <w:rPr>
        <w:rFonts w:hint="default"/>
      </w:rPr>
    </w:lvl>
  </w:abstractNum>
  <w:abstractNum w:abstractNumId="79">
    <w:nsid w:val="724E72A0"/>
    <w:multiLevelType w:val="hybridMultilevel"/>
    <w:tmpl w:val="7A44E0D4"/>
    <w:lvl w:ilvl="0" w:tplc="A412EBB2">
      <w:start w:val="24"/>
      <w:numFmt w:val="lowerLetter"/>
      <w:lvlText w:val="%1)"/>
      <w:lvlJc w:val="left"/>
      <w:pPr>
        <w:ind w:left="580" w:hanging="235"/>
      </w:pPr>
      <w:rPr>
        <w:rFonts w:ascii="Calibri" w:eastAsia="Calibri" w:hAnsi="Calibri" w:cs="Calibri" w:hint="default"/>
        <w:spacing w:val="-1"/>
        <w:w w:val="100"/>
        <w:sz w:val="24"/>
        <w:szCs w:val="24"/>
      </w:rPr>
    </w:lvl>
    <w:lvl w:ilvl="1" w:tplc="99A01A9C">
      <w:numFmt w:val="bullet"/>
      <w:lvlText w:val="•"/>
      <w:lvlJc w:val="left"/>
      <w:pPr>
        <w:ind w:left="1670" w:hanging="235"/>
      </w:pPr>
      <w:rPr>
        <w:rFonts w:hint="default"/>
      </w:rPr>
    </w:lvl>
    <w:lvl w:ilvl="2" w:tplc="1DC6B6CA">
      <w:numFmt w:val="bullet"/>
      <w:lvlText w:val="•"/>
      <w:lvlJc w:val="left"/>
      <w:pPr>
        <w:ind w:left="2760" w:hanging="235"/>
      </w:pPr>
      <w:rPr>
        <w:rFonts w:hint="default"/>
      </w:rPr>
    </w:lvl>
    <w:lvl w:ilvl="3" w:tplc="FDD69A9C">
      <w:numFmt w:val="bullet"/>
      <w:lvlText w:val="•"/>
      <w:lvlJc w:val="left"/>
      <w:pPr>
        <w:ind w:left="3850" w:hanging="235"/>
      </w:pPr>
      <w:rPr>
        <w:rFonts w:hint="default"/>
      </w:rPr>
    </w:lvl>
    <w:lvl w:ilvl="4" w:tplc="F7E81C12">
      <w:numFmt w:val="bullet"/>
      <w:lvlText w:val="•"/>
      <w:lvlJc w:val="left"/>
      <w:pPr>
        <w:ind w:left="4940" w:hanging="235"/>
      </w:pPr>
      <w:rPr>
        <w:rFonts w:hint="default"/>
      </w:rPr>
    </w:lvl>
    <w:lvl w:ilvl="5" w:tplc="2950419E">
      <w:numFmt w:val="bullet"/>
      <w:lvlText w:val="•"/>
      <w:lvlJc w:val="left"/>
      <w:pPr>
        <w:ind w:left="6030" w:hanging="235"/>
      </w:pPr>
      <w:rPr>
        <w:rFonts w:hint="default"/>
      </w:rPr>
    </w:lvl>
    <w:lvl w:ilvl="6" w:tplc="B5F28064">
      <w:numFmt w:val="bullet"/>
      <w:lvlText w:val="•"/>
      <w:lvlJc w:val="left"/>
      <w:pPr>
        <w:ind w:left="7120" w:hanging="235"/>
      </w:pPr>
      <w:rPr>
        <w:rFonts w:hint="default"/>
      </w:rPr>
    </w:lvl>
    <w:lvl w:ilvl="7" w:tplc="13B8F9A6">
      <w:numFmt w:val="bullet"/>
      <w:lvlText w:val="•"/>
      <w:lvlJc w:val="left"/>
      <w:pPr>
        <w:ind w:left="8210" w:hanging="235"/>
      </w:pPr>
      <w:rPr>
        <w:rFonts w:hint="default"/>
      </w:rPr>
    </w:lvl>
    <w:lvl w:ilvl="8" w:tplc="08D8BFCA">
      <w:numFmt w:val="bullet"/>
      <w:lvlText w:val="•"/>
      <w:lvlJc w:val="left"/>
      <w:pPr>
        <w:ind w:left="9300" w:hanging="235"/>
      </w:pPr>
      <w:rPr>
        <w:rFonts w:hint="default"/>
      </w:rPr>
    </w:lvl>
  </w:abstractNum>
  <w:abstractNum w:abstractNumId="80">
    <w:nsid w:val="77401F99"/>
    <w:multiLevelType w:val="hybridMultilevel"/>
    <w:tmpl w:val="AB5ED456"/>
    <w:lvl w:ilvl="0" w:tplc="9166A04E">
      <w:start w:val="2"/>
      <w:numFmt w:val="decimal"/>
      <w:lvlText w:val="(%1)"/>
      <w:lvlJc w:val="left"/>
      <w:pPr>
        <w:ind w:left="217" w:hanging="296"/>
      </w:pPr>
      <w:rPr>
        <w:rFonts w:ascii="Arial Narrow" w:eastAsia="Arial Narrow" w:hAnsi="Arial Narrow" w:cs="Arial Narrow" w:hint="default"/>
        <w:spacing w:val="-23"/>
        <w:w w:val="100"/>
        <w:sz w:val="24"/>
        <w:szCs w:val="24"/>
      </w:rPr>
    </w:lvl>
    <w:lvl w:ilvl="1" w:tplc="6D34C476">
      <w:numFmt w:val="bullet"/>
      <w:lvlText w:val="•"/>
      <w:lvlJc w:val="left"/>
      <w:pPr>
        <w:ind w:left="1262" w:hanging="296"/>
      </w:pPr>
      <w:rPr>
        <w:rFonts w:hint="default"/>
      </w:rPr>
    </w:lvl>
    <w:lvl w:ilvl="2" w:tplc="98B495D0">
      <w:numFmt w:val="bullet"/>
      <w:lvlText w:val="•"/>
      <w:lvlJc w:val="left"/>
      <w:pPr>
        <w:ind w:left="2305" w:hanging="296"/>
      </w:pPr>
      <w:rPr>
        <w:rFonts w:hint="default"/>
      </w:rPr>
    </w:lvl>
    <w:lvl w:ilvl="3" w:tplc="D3029D38">
      <w:numFmt w:val="bullet"/>
      <w:lvlText w:val="•"/>
      <w:lvlJc w:val="left"/>
      <w:pPr>
        <w:ind w:left="3347" w:hanging="296"/>
      </w:pPr>
      <w:rPr>
        <w:rFonts w:hint="default"/>
      </w:rPr>
    </w:lvl>
    <w:lvl w:ilvl="4" w:tplc="FA38E608">
      <w:numFmt w:val="bullet"/>
      <w:lvlText w:val="•"/>
      <w:lvlJc w:val="left"/>
      <w:pPr>
        <w:ind w:left="4390" w:hanging="296"/>
      </w:pPr>
      <w:rPr>
        <w:rFonts w:hint="default"/>
      </w:rPr>
    </w:lvl>
    <w:lvl w:ilvl="5" w:tplc="56BA73DA">
      <w:numFmt w:val="bullet"/>
      <w:lvlText w:val="•"/>
      <w:lvlJc w:val="left"/>
      <w:pPr>
        <w:ind w:left="5433" w:hanging="296"/>
      </w:pPr>
      <w:rPr>
        <w:rFonts w:hint="default"/>
      </w:rPr>
    </w:lvl>
    <w:lvl w:ilvl="6" w:tplc="E16A31EA">
      <w:numFmt w:val="bullet"/>
      <w:lvlText w:val="•"/>
      <w:lvlJc w:val="left"/>
      <w:pPr>
        <w:ind w:left="6475" w:hanging="296"/>
      </w:pPr>
      <w:rPr>
        <w:rFonts w:hint="default"/>
      </w:rPr>
    </w:lvl>
    <w:lvl w:ilvl="7" w:tplc="46B62AAC">
      <w:numFmt w:val="bullet"/>
      <w:lvlText w:val="•"/>
      <w:lvlJc w:val="left"/>
      <w:pPr>
        <w:ind w:left="7518" w:hanging="296"/>
      </w:pPr>
      <w:rPr>
        <w:rFonts w:hint="default"/>
      </w:rPr>
    </w:lvl>
    <w:lvl w:ilvl="8" w:tplc="5C9AE42A">
      <w:numFmt w:val="bullet"/>
      <w:lvlText w:val="•"/>
      <w:lvlJc w:val="left"/>
      <w:pPr>
        <w:ind w:left="8561" w:hanging="296"/>
      </w:pPr>
      <w:rPr>
        <w:rFonts w:hint="default"/>
      </w:rPr>
    </w:lvl>
  </w:abstractNum>
  <w:abstractNum w:abstractNumId="81">
    <w:nsid w:val="774E4B08"/>
    <w:multiLevelType w:val="hybridMultilevel"/>
    <w:tmpl w:val="6CAC841C"/>
    <w:lvl w:ilvl="0" w:tplc="23421600">
      <w:start w:val="1"/>
      <w:numFmt w:val="lowerLetter"/>
      <w:lvlText w:val="%1)"/>
      <w:lvlJc w:val="left"/>
      <w:pPr>
        <w:ind w:left="970" w:hanging="360"/>
      </w:pPr>
      <w:rPr>
        <w:rFonts w:hint="default"/>
      </w:rPr>
    </w:lvl>
    <w:lvl w:ilvl="1" w:tplc="04180019" w:tentative="1">
      <w:start w:val="1"/>
      <w:numFmt w:val="lowerLetter"/>
      <w:lvlText w:val="%2."/>
      <w:lvlJc w:val="left"/>
      <w:pPr>
        <w:ind w:left="1690" w:hanging="360"/>
      </w:pPr>
    </w:lvl>
    <w:lvl w:ilvl="2" w:tplc="0418001B" w:tentative="1">
      <w:start w:val="1"/>
      <w:numFmt w:val="lowerRoman"/>
      <w:lvlText w:val="%3."/>
      <w:lvlJc w:val="right"/>
      <w:pPr>
        <w:ind w:left="2410" w:hanging="180"/>
      </w:pPr>
    </w:lvl>
    <w:lvl w:ilvl="3" w:tplc="0418000F" w:tentative="1">
      <w:start w:val="1"/>
      <w:numFmt w:val="decimal"/>
      <w:lvlText w:val="%4."/>
      <w:lvlJc w:val="left"/>
      <w:pPr>
        <w:ind w:left="3130" w:hanging="360"/>
      </w:pPr>
    </w:lvl>
    <w:lvl w:ilvl="4" w:tplc="04180019" w:tentative="1">
      <w:start w:val="1"/>
      <w:numFmt w:val="lowerLetter"/>
      <w:lvlText w:val="%5."/>
      <w:lvlJc w:val="left"/>
      <w:pPr>
        <w:ind w:left="3850" w:hanging="360"/>
      </w:pPr>
    </w:lvl>
    <w:lvl w:ilvl="5" w:tplc="0418001B" w:tentative="1">
      <w:start w:val="1"/>
      <w:numFmt w:val="lowerRoman"/>
      <w:lvlText w:val="%6."/>
      <w:lvlJc w:val="right"/>
      <w:pPr>
        <w:ind w:left="4570" w:hanging="180"/>
      </w:pPr>
    </w:lvl>
    <w:lvl w:ilvl="6" w:tplc="0418000F" w:tentative="1">
      <w:start w:val="1"/>
      <w:numFmt w:val="decimal"/>
      <w:lvlText w:val="%7."/>
      <w:lvlJc w:val="left"/>
      <w:pPr>
        <w:ind w:left="5290" w:hanging="360"/>
      </w:pPr>
    </w:lvl>
    <w:lvl w:ilvl="7" w:tplc="04180019" w:tentative="1">
      <w:start w:val="1"/>
      <w:numFmt w:val="lowerLetter"/>
      <w:lvlText w:val="%8."/>
      <w:lvlJc w:val="left"/>
      <w:pPr>
        <w:ind w:left="6010" w:hanging="360"/>
      </w:pPr>
    </w:lvl>
    <w:lvl w:ilvl="8" w:tplc="0418001B" w:tentative="1">
      <w:start w:val="1"/>
      <w:numFmt w:val="lowerRoman"/>
      <w:lvlText w:val="%9."/>
      <w:lvlJc w:val="right"/>
      <w:pPr>
        <w:ind w:left="6730" w:hanging="180"/>
      </w:pPr>
    </w:lvl>
  </w:abstractNum>
  <w:abstractNum w:abstractNumId="82">
    <w:nsid w:val="78B505BD"/>
    <w:multiLevelType w:val="hybridMultilevel"/>
    <w:tmpl w:val="8214C610"/>
    <w:lvl w:ilvl="0" w:tplc="D4461336">
      <w:start w:val="1"/>
      <w:numFmt w:val="lowerLetter"/>
      <w:lvlText w:val="%1)"/>
      <w:lvlJc w:val="left"/>
      <w:pPr>
        <w:ind w:left="217" w:hanging="231"/>
      </w:pPr>
      <w:rPr>
        <w:rFonts w:ascii="Arial Narrow" w:eastAsia="Arial Narrow" w:hAnsi="Arial Narrow" w:cs="Arial Narrow" w:hint="default"/>
        <w:spacing w:val="-4"/>
        <w:w w:val="100"/>
        <w:sz w:val="24"/>
        <w:szCs w:val="24"/>
      </w:rPr>
    </w:lvl>
    <w:lvl w:ilvl="1" w:tplc="49F82E70">
      <w:numFmt w:val="bullet"/>
      <w:lvlText w:val="•"/>
      <w:lvlJc w:val="left"/>
      <w:pPr>
        <w:ind w:left="1262" w:hanging="231"/>
      </w:pPr>
      <w:rPr>
        <w:rFonts w:hint="default"/>
      </w:rPr>
    </w:lvl>
    <w:lvl w:ilvl="2" w:tplc="EEEEB472">
      <w:numFmt w:val="bullet"/>
      <w:lvlText w:val="•"/>
      <w:lvlJc w:val="left"/>
      <w:pPr>
        <w:ind w:left="2305" w:hanging="231"/>
      </w:pPr>
      <w:rPr>
        <w:rFonts w:hint="default"/>
      </w:rPr>
    </w:lvl>
    <w:lvl w:ilvl="3" w:tplc="F4120BFC">
      <w:numFmt w:val="bullet"/>
      <w:lvlText w:val="•"/>
      <w:lvlJc w:val="left"/>
      <w:pPr>
        <w:ind w:left="3347" w:hanging="231"/>
      </w:pPr>
      <w:rPr>
        <w:rFonts w:hint="default"/>
      </w:rPr>
    </w:lvl>
    <w:lvl w:ilvl="4" w:tplc="03564558">
      <w:numFmt w:val="bullet"/>
      <w:lvlText w:val="•"/>
      <w:lvlJc w:val="left"/>
      <w:pPr>
        <w:ind w:left="4390" w:hanging="231"/>
      </w:pPr>
      <w:rPr>
        <w:rFonts w:hint="default"/>
      </w:rPr>
    </w:lvl>
    <w:lvl w:ilvl="5" w:tplc="AEFA432E">
      <w:numFmt w:val="bullet"/>
      <w:lvlText w:val="•"/>
      <w:lvlJc w:val="left"/>
      <w:pPr>
        <w:ind w:left="5433" w:hanging="231"/>
      </w:pPr>
      <w:rPr>
        <w:rFonts w:hint="default"/>
      </w:rPr>
    </w:lvl>
    <w:lvl w:ilvl="6" w:tplc="B052BA2C">
      <w:numFmt w:val="bullet"/>
      <w:lvlText w:val="•"/>
      <w:lvlJc w:val="left"/>
      <w:pPr>
        <w:ind w:left="6475" w:hanging="231"/>
      </w:pPr>
      <w:rPr>
        <w:rFonts w:hint="default"/>
      </w:rPr>
    </w:lvl>
    <w:lvl w:ilvl="7" w:tplc="DCFEA87A">
      <w:numFmt w:val="bullet"/>
      <w:lvlText w:val="•"/>
      <w:lvlJc w:val="left"/>
      <w:pPr>
        <w:ind w:left="7518" w:hanging="231"/>
      </w:pPr>
      <w:rPr>
        <w:rFonts w:hint="default"/>
      </w:rPr>
    </w:lvl>
    <w:lvl w:ilvl="8" w:tplc="C900ADBA">
      <w:numFmt w:val="bullet"/>
      <w:lvlText w:val="•"/>
      <w:lvlJc w:val="left"/>
      <w:pPr>
        <w:ind w:left="8561" w:hanging="231"/>
      </w:pPr>
      <w:rPr>
        <w:rFonts w:hint="default"/>
      </w:rPr>
    </w:lvl>
  </w:abstractNum>
  <w:abstractNum w:abstractNumId="83">
    <w:nsid w:val="7C954221"/>
    <w:multiLevelType w:val="hybridMultilevel"/>
    <w:tmpl w:val="5E8C9DE6"/>
    <w:lvl w:ilvl="0" w:tplc="F15CF65E">
      <w:start w:val="2"/>
      <w:numFmt w:val="lowerLetter"/>
      <w:lvlText w:val="%1)"/>
      <w:lvlJc w:val="left"/>
      <w:pPr>
        <w:ind w:left="637" w:hanging="360"/>
      </w:pPr>
      <w:rPr>
        <w:rFonts w:ascii="Calibri" w:eastAsia="Calibri" w:hAnsi="Calibri" w:cs="Calibri" w:hint="default"/>
        <w:w w:val="99"/>
        <w:sz w:val="20"/>
        <w:szCs w:val="20"/>
      </w:rPr>
    </w:lvl>
    <w:lvl w:ilvl="1" w:tplc="120CA8B6">
      <w:numFmt w:val="bullet"/>
      <w:lvlText w:val="•"/>
      <w:lvlJc w:val="left"/>
      <w:pPr>
        <w:ind w:left="740" w:hanging="360"/>
      </w:pPr>
      <w:rPr>
        <w:rFonts w:hint="default"/>
      </w:rPr>
    </w:lvl>
    <w:lvl w:ilvl="2" w:tplc="EFE83FC8">
      <w:numFmt w:val="bullet"/>
      <w:lvlText w:val="•"/>
      <w:lvlJc w:val="left"/>
      <w:pPr>
        <w:ind w:left="1393" w:hanging="360"/>
      </w:pPr>
      <w:rPr>
        <w:rFonts w:hint="default"/>
      </w:rPr>
    </w:lvl>
    <w:lvl w:ilvl="3" w:tplc="61EAE8A4">
      <w:numFmt w:val="bullet"/>
      <w:lvlText w:val="•"/>
      <w:lvlJc w:val="left"/>
      <w:pPr>
        <w:ind w:left="2047" w:hanging="360"/>
      </w:pPr>
      <w:rPr>
        <w:rFonts w:hint="default"/>
      </w:rPr>
    </w:lvl>
    <w:lvl w:ilvl="4" w:tplc="7C4297CE">
      <w:numFmt w:val="bullet"/>
      <w:lvlText w:val="•"/>
      <w:lvlJc w:val="left"/>
      <w:pPr>
        <w:ind w:left="2701" w:hanging="360"/>
      </w:pPr>
      <w:rPr>
        <w:rFonts w:hint="default"/>
      </w:rPr>
    </w:lvl>
    <w:lvl w:ilvl="5" w:tplc="650E3328">
      <w:numFmt w:val="bullet"/>
      <w:lvlText w:val="•"/>
      <w:lvlJc w:val="left"/>
      <w:pPr>
        <w:ind w:left="3354" w:hanging="360"/>
      </w:pPr>
      <w:rPr>
        <w:rFonts w:hint="default"/>
      </w:rPr>
    </w:lvl>
    <w:lvl w:ilvl="6" w:tplc="F0FA64A8">
      <w:numFmt w:val="bullet"/>
      <w:lvlText w:val="•"/>
      <w:lvlJc w:val="left"/>
      <w:pPr>
        <w:ind w:left="4008" w:hanging="360"/>
      </w:pPr>
      <w:rPr>
        <w:rFonts w:hint="default"/>
      </w:rPr>
    </w:lvl>
    <w:lvl w:ilvl="7" w:tplc="F7726464">
      <w:numFmt w:val="bullet"/>
      <w:lvlText w:val="•"/>
      <w:lvlJc w:val="left"/>
      <w:pPr>
        <w:ind w:left="4662" w:hanging="360"/>
      </w:pPr>
      <w:rPr>
        <w:rFonts w:hint="default"/>
      </w:rPr>
    </w:lvl>
    <w:lvl w:ilvl="8" w:tplc="DB6448F8">
      <w:numFmt w:val="bullet"/>
      <w:lvlText w:val="•"/>
      <w:lvlJc w:val="left"/>
      <w:pPr>
        <w:ind w:left="5315" w:hanging="360"/>
      </w:pPr>
      <w:rPr>
        <w:rFonts w:hint="default"/>
      </w:rPr>
    </w:lvl>
  </w:abstractNum>
  <w:num w:numId="1">
    <w:abstractNumId w:val="47"/>
  </w:num>
  <w:num w:numId="2">
    <w:abstractNumId w:val="79"/>
  </w:num>
  <w:num w:numId="3">
    <w:abstractNumId w:val="15"/>
  </w:num>
  <w:num w:numId="4">
    <w:abstractNumId w:val="42"/>
  </w:num>
  <w:num w:numId="5">
    <w:abstractNumId w:val="67"/>
  </w:num>
  <w:num w:numId="6">
    <w:abstractNumId w:val="29"/>
  </w:num>
  <w:num w:numId="7">
    <w:abstractNumId w:val="83"/>
  </w:num>
  <w:num w:numId="8">
    <w:abstractNumId w:val="78"/>
  </w:num>
  <w:num w:numId="9">
    <w:abstractNumId w:val="57"/>
  </w:num>
  <w:num w:numId="10">
    <w:abstractNumId w:val="73"/>
  </w:num>
  <w:num w:numId="11">
    <w:abstractNumId w:val="62"/>
  </w:num>
  <w:num w:numId="12">
    <w:abstractNumId w:val="36"/>
  </w:num>
  <w:num w:numId="13">
    <w:abstractNumId w:val="43"/>
  </w:num>
  <w:num w:numId="14">
    <w:abstractNumId w:val="1"/>
  </w:num>
  <w:num w:numId="15">
    <w:abstractNumId w:val="56"/>
  </w:num>
  <w:num w:numId="16">
    <w:abstractNumId w:val="14"/>
  </w:num>
  <w:num w:numId="17">
    <w:abstractNumId w:val="75"/>
  </w:num>
  <w:num w:numId="18">
    <w:abstractNumId w:val="32"/>
  </w:num>
  <w:num w:numId="19">
    <w:abstractNumId w:val="71"/>
  </w:num>
  <w:num w:numId="20">
    <w:abstractNumId w:val="30"/>
  </w:num>
  <w:num w:numId="21">
    <w:abstractNumId w:val="22"/>
  </w:num>
  <w:num w:numId="22">
    <w:abstractNumId w:val="70"/>
  </w:num>
  <w:num w:numId="23">
    <w:abstractNumId w:val="51"/>
  </w:num>
  <w:num w:numId="24">
    <w:abstractNumId w:val="45"/>
  </w:num>
  <w:num w:numId="25">
    <w:abstractNumId w:val="44"/>
  </w:num>
  <w:num w:numId="26">
    <w:abstractNumId w:val="33"/>
  </w:num>
  <w:num w:numId="27">
    <w:abstractNumId w:val="49"/>
  </w:num>
  <w:num w:numId="28">
    <w:abstractNumId w:val="34"/>
  </w:num>
  <w:num w:numId="29">
    <w:abstractNumId w:val="50"/>
  </w:num>
  <w:num w:numId="30">
    <w:abstractNumId w:val="27"/>
  </w:num>
  <w:num w:numId="31">
    <w:abstractNumId w:val="6"/>
  </w:num>
  <w:num w:numId="32">
    <w:abstractNumId w:val="0"/>
  </w:num>
  <w:num w:numId="33">
    <w:abstractNumId w:val="41"/>
  </w:num>
  <w:num w:numId="34">
    <w:abstractNumId w:val="5"/>
  </w:num>
  <w:num w:numId="35">
    <w:abstractNumId w:val="77"/>
  </w:num>
  <w:num w:numId="36">
    <w:abstractNumId w:val="23"/>
  </w:num>
  <w:num w:numId="37">
    <w:abstractNumId w:val="20"/>
  </w:num>
  <w:num w:numId="38">
    <w:abstractNumId w:val="19"/>
  </w:num>
  <w:num w:numId="39">
    <w:abstractNumId w:val="21"/>
  </w:num>
  <w:num w:numId="40">
    <w:abstractNumId w:val="40"/>
  </w:num>
  <w:num w:numId="41">
    <w:abstractNumId w:val="80"/>
  </w:num>
  <w:num w:numId="42">
    <w:abstractNumId w:val="72"/>
  </w:num>
  <w:num w:numId="43">
    <w:abstractNumId w:val="4"/>
  </w:num>
  <w:num w:numId="44">
    <w:abstractNumId w:val="68"/>
  </w:num>
  <w:num w:numId="45">
    <w:abstractNumId w:val="59"/>
  </w:num>
  <w:num w:numId="46">
    <w:abstractNumId w:val="74"/>
  </w:num>
  <w:num w:numId="47">
    <w:abstractNumId w:val="64"/>
  </w:num>
  <w:num w:numId="48">
    <w:abstractNumId w:val="11"/>
  </w:num>
  <w:num w:numId="49">
    <w:abstractNumId w:val="66"/>
  </w:num>
  <w:num w:numId="50">
    <w:abstractNumId w:val="69"/>
  </w:num>
  <w:num w:numId="51">
    <w:abstractNumId w:val="63"/>
  </w:num>
  <w:num w:numId="52">
    <w:abstractNumId w:val="2"/>
  </w:num>
  <w:num w:numId="53">
    <w:abstractNumId w:val="38"/>
  </w:num>
  <w:num w:numId="54">
    <w:abstractNumId w:val="13"/>
  </w:num>
  <w:num w:numId="55">
    <w:abstractNumId w:val="46"/>
  </w:num>
  <w:num w:numId="56">
    <w:abstractNumId w:val="60"/>
  </w:num>
  <w:num w:numId="57">
    <w:abstractNumId w:val="18"/>
  </w:num>
  <w:num w:numId="58">
    <w:abstractNumId w:val="8"/>
  </w:num>
  <w:num w:numId="59">
    <w:abstractNumId w:val="16"/>
  </w:num>
  <w:num w:numId="60">
    <w:abstractNumId w:val="76"/>
  </w:num>
  <w:num w:numId="61">
    <w:abstractNumId w:val="39"/>
  </w:num>
  <w:num w:numId="62">
    <w:abstractNumId w:val="9"/>
  </w:num>
  <w:num w:numId="63">
    <w:abstractNumId w:val="65"/>
  </w:num>
  <w:num w:numId="64">
    <w:abstractNumId w:val="17"/>
  </w:num>
  <w:num w:numId="65">
    <w:abstractNumId w:val="10"/>
  </w:num>
  <w:num w:numId="66">
    <w:abstractNumId w:val="48"/>
  </w:num>
  <w:num w:numId="67">
    <w:abstractNumId w:val="12"/>
  </w:num>
  <w:num w:numId="68">
    <w:abstractNumId w:val="3"/>
  </w:num>
  <w:num w:numId="69">
    <w:abstractNumId w:val="53"/>
  </w:num>
  <w:num w:numId="70">
    <w:abstractNumId w:val="61"/>
  </w:num>
  <w:num w:numId="71">
    <w:abstractNumId w:val="54"/>
  </w:num>
  <w:num w:numId="72">
    <w:abstractNumId w:val="24"/>
  </w:num>
  <w:num w:numId="73">
    <w:abstractNumId w:val="25"/>
  </w:num>
  <w:num w:numId="74">
    <w:abstractNumId w:val="26"/>
  </w:num>
  <w:num w:numId="75">
    <w:abstractNumId w:val="28"/>
  </w:num>
  <w:num w:numId="76">
    <w:abstractNumId w:val="58"/>
  </w:num>
  <w:num w:numId="77">
    <w:abstractNumId w:val="37"/>
  </w:num>
  <w:num w:numId="78">
    <w:abstractNumId w:val="82"/>
  </w:num>
  <w:num w:numId="79">
    <w:abstractNumId w:val="31"/>
  </w:num>
  <w:num w:numId="80">
    <w:abstractNumId w:val="35"/>
  </w:num>
  <w:num w:numId="81">
    <w:abstractNumId w:val="55"/>
  </w:num>
  <w:num w:numId="82">
    <w:abstractNumId w:val="81"/>
  </w:num>
  <w:num w:numId="83">
    <w:abstractNumId w:val="52"/>
  </w:num>
  <w:num w:numId="84">
    <w:abstractNumId w:val="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49D"/>
    <w:rsid w:val="0006549D"/>
    <w:rsid w:val="000835D6"/>
    <w:rsid w:val="00083B7A"/>
    <w:rsid w:val="000C15BF"/>
    <w:rsid w:val="000D5B33"/>
    <w:rsid w:val="000D7553"/>
    <w:rsid w:val="000F2CFF"/>
    <w:rsid w:val="000F7EF0"/>
    <w:rsid w:val="00115991"/>
    <w:rsid w:val="001256C1"/>
    <w:rsid w:val="00140BA0"/>
    <w:rsid w:val="00146062"/>
    <w:rsid w:val="00185EB5"/>
    <w:rsid w:val="001904F6"/>
    <w:rsid w:val="001B01E4"/>
    <w:rsid w:val="001B729A"/>
    <w:rsid w:val="001C3C57"/>
    <w:rsid w:val="001D22CA"/>
    <w:rsid w:val="00200283"/>
    <w:rsid w:val="002028D7"/>
    <w:rsid w:val="00232B1A"/>
    <w:rsid w:val="00245FFB"/>
    <w:rsid w:val="0025068C"/>
    <w:rsid w:val="00274A7C"/>
    <w:rsid w:val="002A37C9"/>
    <w:rsid w:val="002C29E7"/>
    <w:rsid w:val="0031460C"/>
    <w:rsid w:val="00323C79"/>
    <w:rsid w:val="003324B8"/>
    <w:rsid w:val="00332B3F"/>
    <w:rsid w:val="003445AB"/>
    <w:rsid w:val="0035149D"/>
    <w:rsid w:val="003575CC"/>
    <w:rsid w:val="00370E3E"/>
    <w:rsid w:val="003919EC"/>
    <w:rsid w:val="003F75C3"/>
    <w:rsid w:val="00406D3B"/>
    <w:rsid w:val="00407AA4"/>
    <w:rsid w:val="00413C40"/>
    <w:rsid w:val="0042587B"/>
    <w:rsid w:val="004624F6"/>
    <w:rsid w:val="004B22E6"/>
    <w:rsid w:val="00501C9F"/>
    <w:rsid w:val="00507665"/>
    <w:rsid w:val="005349F7"/>
    <w:rsid w:val="0054134D"/>
    <w:rsid w:val="00551507"/>
    <w:rsid w:val="00560392"/>
    <w:rsid w:val="0057247D"/>
    <w:rsid w:val="00583698"/>
    <w:rsid w:val="00593F87"/>
    <w:rsid w:val="005C419C"/>
    <w:rsid w:val="005C5111"/>
    <w:rsid w:val="005D1713"/>
    <w:rsid w:val="005D537B"/>
    <w:rsid w:val="005D5519"/>
    <w:rsid w:val="005E12C0"/>
    <w:rsid w:val="00600E86"/>
    <w:rsid w:val="0060625F"/>
    <w:rsid w:val="00656C1A"/>
    <w:rsid w:val="00670B3C"/>
    <w:rsid w:val="00673378"/>
    <w:rsid w:val="00686765"/>
    <w:rsid w:val="006B03A5"/>
    <w:rsid w:val="006C1CDC"/>
    <w:rsid w:val="006C4173"/>
    <w:rsid w:val="006D372A"/>
    <w:rsid w:val="006D3938"/>
    <w:rsid w:val="006E1C50"/>
    <w:rsid w:val="006E2FC6"/>
    <w:rsid w:val="0072007C"/>
    <w:rsid w:val="00740970"/>
    <w:rsid w:val="00741D7B"/>
    <w:rsid w:val="007536AD"/>
    <w:rsid w:val="00763189"/>
    <w:rsid w:val="00794699"/>
    <w:rsid w:val="007B121F"/>
    <w:rsid w:val="007B708E"/>
    <w:rsid w:val="007B7601"/>
    <w:rsid w:val="007B7E2D"/>
    <w:rsid w:val="007E1030"/>
    <w:rsid w:val="007F6DE9"/>
    <w:rsid w:val="008019F8"/>
    <w:rsid w:val="00882A13"/>
    <w:rsid w:val="008834E4"/>
    <w:rsid w:val="00884ED6"/>
    <w:rsid w:val="008967CD"/>
    <w:rsid w:val="008A2B05"/>
    <w:rsid w:val="008C7B5B"/>
    <w:rsid w:val="008D5267"/>
    <w:rsid w:val="00902EAD"/>
    <w:rsid w:val="009167D9"/>
    <w:rsid w:val="009346BB"/>
    <w:rsid w:val="009813D8"/>
    <w:rsid w:val="00992711"/>
    <w:rsid w:val="009A6926"/>
    <w:rsid w:val="009A78D9"/>
    <w:rsid w:val="009B13C4"/>
    <w:rsid w:val="009B16A9"/>
    <w:rsid w:val="009B708A"/>
    <w:rsid w:val="009C10CC"/>
    <w:rsid w:val="009C1910"/>
    <w:rsid w:val="009E3117"/>
    <w:rsid w:val="00A114DF"/>
    <w:rsid w:val="00A16E08"/>
    <w:rsid w:val="00A400B1"/>
    <w:rsid w:val="00A549DA"/>
    <w:rsid w:val="00A80B62"/>
    <w:rsid w:val="00A90F50"/>
    <w:rsid w:val="00A97AC5"/>
    <w:rsid w:val="00AA3EDE"/>
    <w:rsid w:val="00AB0DD1"/>
    <w:rsid w:val="00AB2FE4"/>
    <w:rsid w:val="00AE08FC"/>
    <w:rsid w:val="00AF72FC"/>
    <w:rsid w:val="00B06816"/>
    <w:rsid w:val="00B36F75"/>
    <w:rsid w:val="00B52AD3"/>
    <w:rsid w:val="00B6242A"/>
    <w:rsid w:val="00B658B9"/>
    <w:rsid w:val="00B82487"/>
    <w:rsid w:val="00B91F53"/>
    <w:rsid w:val="00B94BB5"/>
    <w:rsid w:val="00BA6A51"/>
    <w:rsid w:val="00BE592C"/>
    <w:rsid w:val="00C4024D"/>
    <w:rsid w:val="00C46855"/>
    <w:rsid w:val="00C95435"/>
    <w:rsid w:val="00CB2AFC"/>
    <w:rsid w:val="00CE1A43"/>
    <w:rsid w:val="00CE618D"/>
    <w:rsid w:val="00D008E5"/>
    <w:rsid w:val="00D102A7"/>
    <w:rsid w:val="00D64F23"/>
    <w:rsid w:val="00D743E1"/>
    <w:rsid w:val="00D90259"/>
    <w:rsid w:val="00D90E52"/>
    <w:rsid w:val="00DA1BBB"/>
    <w:rsid w:val="00DA1FFE"/>
    <w:rsid w:val="00DB7307"/>
    <w:rsid w:val="00DD4A5C"/>
    <w:rsid w:val="00DE19BC"/>
    <w:rsid w:val="00E20FCB"/>
    <w:rsid w:val="00E404B1"/>
    <w:rsid w:val="00E413FF"/>
    <w:rsid w:val="00E47F69"/>
    <w:rsid w:val="00E55FE5"/>
    <w:rsid w:val="00E812F8"/>
    <w:rsid w:val="00E83415"/>
    <w:rsid w:val="00E93E13"/>
    <w:rsid w:val="00EA5060"/>
    <w:rsid w:val="00EA6DFA"/>
    <w:rsid w:val="00ED1B4C"/>
    <w:rsid w:val="00EF7C34"/>
    <w:rsid w:val="00F05270"/>
    <w:rsid w:val="00F20B72"/>
    <w:rsid w:val="00F24613"/>
    <w:rsid w:val="00F4216F"/>
    <w:rsid w:val="00F46D4D"/>
    <w:rsid w:val="00F47ED4"/>
    <w:rsid w:val="00F711E5"/>
    <w:rsid w:val="00F72FCC"/>
    <w:rsid w:val="00F75CD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C1649"/>
  <w15:docId w15:val="{AEF4BE82-F987-4796-9533-58874F98B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rPr>
  </w:style>
  <w:style w:type="paragraph" w:styleId="Titlu1">
    <w:name w:val="heading 1"/>
    <w:basedOn w:val="Normal"/>
    <w:uiPriority w:val="1"/>
    <w:qFormat/>
    <w:pPr>
      <w:ind w:left="102"/>
      <w:outlineLvl w:val="0"/>
    </w:pPr>
    <w:rPr>
      <w:b/>
      <w:bCs/>
      <w:sz w:val="28"/>
      <w:szCs w:val="28"/>
    </w:rPr>
  </w:style>
  <w:style w:type="paragraph" w:styleId="Titlu2">
    <w:name w:val="heading 2"/>
    <w:basedOn w:val="Normal"/>
    <w:uiPriority w:val="1"/>
    <w:qFormat/>
    <w:pPr>
      <w:spacing w:line="341" w:lineRule="exact"/>
      <w:ind w:left="102" w:hanging="420"/>
      <w:outlineLvl w:val="1"/>
    </w:pPr>
    <w:rPr>
      <w:rFonts w:ascii="Calibri" w:eastAsia="Calibri" w:hAnsi="Calibri" w:cs="Calibri"/>
      <w:b/>
      <w:bCs/>
      <w:i/>
      <w:sz w:val="28"/>
      <w:szCs w:val="28"/>
    </w:rPr>
  </w:style>
  <w:style w:type="paragraph" w:styleId="Titlu3">
    <w:name w:val="heading 3"/>
    <w:basedOn w:val="Normal"/>
    <w:uiPriority w:val="1"/>
    <w:qFormat/>
    <w:pPr>
      <w:ind w:left="924" w:firstLine="384"/>
      <w:jc w:val="both"/>
      <w:outlineLvl w:val="2"/>
    </w:pPr>
    <w:rPr>
      <w:sz w:val="28"/>
      <w:szCs w:val="28"/>
    </w:rPr>
  </w:style>
  <w:style w:type="paragraph" w:styleId="Titlu4">
    <w:name w:val="heading 4"/>
    <w:basedOn w:val="Normal"/>
    <w:uiPriority w:val="1"/>
    <w:qFormat/>
    <w:pPr>
      <w:ind w:left="580"/>
      <w:outlineLvl w:val="3"/>
    </w:pPr>
    <w:rPr>
      <w:b/>
      <w:bCs/>
      <w:sz w:val="24"/>
      <w:szCs w:val="24"/>
    </w:rPr>
  </w:style>
  <w:style w:type="paragraph" w:styleId="Titlu5">
    <w:name w:val="heading 5"/>
    <w:basedOn w:val="Normal"/>
    <w:uiPriority w:val="1"/>
    <w:qFormat/>
    <w:pPr>
      <w:ind w:left="580"/>
      <w:outlineLvl w:val="4"/>
    </w:pPr>
    <w:rPr>
      <w:rFonts w:ascii="Times New Roman" w:eastAsia="Times New Roman" w:hAnsi="Times New Roman" w:cs="Times New Roman"/>
      <w:b/>
      <w:bCs/>
      <w:i/>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uiPriority w:val="1"/>
    <w:qFormat/>
    <w:pPr>
      <w:ind w:left="217"/>
    </w:pPr>
    <w:rPr>
      <w:sz w:val="24"/>
      <w:szCs w:val="24"/>
    </w:rPr>
  </w:style>
  <w:style w:type="paragraph" w:styleId="Listparagraf">
    <w:name w:val="List Paragraph"/>
    <w:basedOn w:val="Normal"/>
    <w:uiPriority w:val="34"/>
    <w:qFormat/>
    <w:pPr>
      <w:ind w:left="217" w:firstLine="393"/>
    </w:pPr>
  </w:style>
  <w:style w:type="paragraph" w:customStyle="1" w:styleId="TableParagraph">
    <w:name w:val="Table Paragraph"/>
    <w:basedOn w:val="Normal"/>
    <w:uiPriority w:val="1"/>
    <w:qFormat/>
    <w:rPr>
      <w:rFonts w:ascii="Calibri" w:eastAsia="Calibri" w:hAnsi="Calibri" w:cs="Calibri"/>
    </w:rPr>
  </w:style>
  <w:style w:type="paragraph" w:styleId="TextnBalon">
    <w:name w:val="Balloon Text"/>
    <w:basedOn w:val="Normal"/>
    <w:link w:val="TextnBalonCaracter"/>
    <w:uiPriority w:val="99"/>
    <w:semiHidden/>
    <w:unhideWhenUsed/>
    <w:rsid w:val="006B03A5"/>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B03A5"/>
    <w:rPr>
      <w:rFonts w:ascii="Tahoma" w:eastAsia="Arial Narrow" w:hAnsi="Tahoma" w:cs="Tahoma"/>
      <w:sz w:val="16"/>
      <w:szCs w:val="16"/>
    </w:rPr>
  </w:style>
  <w:style w:type="paragraph" w:styleId="Antet">
    <w:name w:val="header"/>
    <w:basedOn w:val="Normal"/>
    <w:link w:val="AntetCaracter"/>
    <w:unhideWhenUsed/>
    <w:rsid w:val="00E20FCB"/>
    <w:pPr>
      <w:tabs>
        <w:tab w:val="center" w:pos="4680"/>
        <w:tab w:val="right" w:pos="9360"/>
      </w:tabs>
    </w:pPr>
  </w:style>
  <w:style w:type="character" w:customStyle="1" w:styleId="AntetCaracter">
    <w:name w:val="Antet Caracter"/>
    <w:basedOn w:val="Fontdeparagrafimplicit"/>
    <w:link w:val="Antet"/>
    <w:uiPriority w:val="99"/>
    <w:rsid w:val="00E20FCB"/>
    <w:rPr>
      <w:rFonts w:ascii="Arial Narrow" w:eastAsia="Arial Narrow" w:hAnsi="Arial Narrow" w:cs="Arial Narrow"/>
    </w:rPr>
  </w:style>
  <w:style w:type="paragraph" w:styleId="Subsol">
    <w:name w:val="footer"/>
    <w:basedOn w:val="Normal"/>
    <w:link w:val="SubsolCaracter"/>
    <w:uiPriority w:val="99"/>
    <w:unhideWhenUsed/>
    <w:rsid w:val="00E20FCB"/>
    <w:pPr>
      <w:tabs>
        <w:tab w:val="center" w:pos="4680"/>
        <w:tab w:val="right" w:pos="9360"/>
      </w:tabs>
    </w:pPr>
  </w:style>
  <w:style w:type="character" w:customStyle="1" w:styleId="SubsolCaracter">
    <w:name w:val="Subsol Caracter"/>
    <w:basedOn w:val="Fontdeparagrafimplicit"/>
    <w:link w:val="Subsol"/>
    <w:uiPriority w:val="99"/>
    <w:rsid w:val="00E20FCB"/>
    <w:rPr>
      <w:rFonts w:ascii="Arial Narrow" w:eastAsia="Arial Narrow" w:hAnsi="Arial Narrow" w:cs="Arial Narrow"/>
    </w:rPr>
  </w:style>
  <w:style w:type="paragraph" w:styleId="Frspaiere">
    <w:name w:val="No Spacing"/>
    <w:uiPriority w:val="1"/>
    <w:qFormat/>
    <w:rsid w:val="00A549DA"/>
    <w:rPr>
      <w:rFonts w:ascii="Arial Narrow" w:eastAsia="Arial Narrow" w:hAnsi="Arial Narrow" w:cs="Arial Narrow"/>
    </w:rPr>
  </w:style>
  <w:style w:type="table" w:styleId="Tabelgril">
    <w:name w:val="Table Grid"/>
    <w:basedOn w:val="TabelNormal"/>
    <w:uiPriority w:val="59"/>
    <w:rsid w:val="006D37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deparagrafimplicit"/>
    <w:uiPriority w:val="99"/>
    <w:semiHidden/>
    <w:unhideWhenUsed/>
    <w:rsid w:val="00332B3F"/>
    <w:rPr>
      <w:color w:val="0563C1"/>
      <w:u w:val="single"/>
    </w:rPr>
  </w:style>
  <w:style w:type="character" w:styleId="HyperlinkParcurs">
    <w:name w:val="FollowedHyperlink"/>
    <w:basedOn w:val="Fontdeparagrafimplicit"/>
    <w:uiPriority w:val="99"/>
    <w:semiHidden/>
    <w:unhideWhenUsed/>
    <w:rsid w:val="00332B3F"/>
    <w:rPr>
      <w:color w:val="954F72"/>
      <w:u w:val="single"/>
    </w:rPr>
  </w:style>
  <w:style w:type="paragraph" w:customStyle="1" w:styleId="msonormal0">
    <w:name w:val="msonormal"/>
    <w:basedOn w:val="Normal"/>
    <w:rsid w:val="00332B3F"/>
    <w:pPr>
      <w:widowControl/>
      <w:autoSpaceDE/>
      <w:autoSpaceDN/>
      <w:spacing w:before="100" w:beforeAutospacing="1" w:after="100" w:afterAutospacing="1"/>
    </w:pPr>
    <w:rPr>
      <w:rFonts w:ascii="Times New Roman" w:eastAsia="Times New Roman" w:hAnsi="Times New Roman" w:cs="Times New Roman"/>
      <w:sz w:val="24"/>
      <w:szCs w:val="24"/>
      <w:lang w:val="ro-RO" w:eastAsia="ro-RO"/>
    </w:rPr>
  </w:style>
  <w:style w:type="paragraph" w:customStyle="1" w:styleId="xl65">
    <w:name w:val="xl65"/>
    <w:basedOn w:val="Normal"/>
    <w:rsid w:val="00332B3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color w:val="000000"/>
      <w:sz w:val="24"/>
      <w:szCs w:val="24"/>
      <w:lang w:val="ro-RO" w:eastAsia="ro-RO"/>
    </w:rPr>
  </w:style>
  <w:style w:type="paragraph" w:customStyle="1" w:styleId="xl66">
    <w:name w:val="xl66"/>
    <w:basedOn w:val="Normal"/>
    <w:rsid w:val="00332B3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ro-RO" w:eastAsia="ro-RO"/>
    </w:rPr>
  </w:style>
  <w:style w:type="paragraph" w:customStyle="1" w:styleId="xl67">
    <w:name w:val="xl67"/>
    <w:basedOn w:val="Normal"/>
    <w:rsid w:val="00332B3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sz w:val="24"/>
      <w:szCs w:val="24"/>
      <w:lang w:val="ro-RO" w:eastAsia="ro-RO"/>
    </w:rPr>
  </w:style>
  <w:style w:type="paragraph" w:customStyle="1" w:styleId="xl68">
    <w:name w:val="xl68"/>
    <w:basedOn w:val="Normal"/>
    <w:rsid w:val="00332B3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sz w:val="24"/>
      <w:szCs w:val="24"/>
      <w:lang w:val="ro-RO" w:eastAsia="ro-RO"/>
    </w:rPr>
  </w:style>
  <w:style w:type="paragraph" w:customStyle="1" w:styleId="xl69">
    <w:name w:val="xl69"/>
    <w:basedOn w:val="Normal"/>
    <w:rsid w:val="00332B3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ro-RO" w:eastAsia="ro-RO"/>
    </w:rPr>
  </w:style>
  <w:style w:type="paragraph" w:customStyle="1" w:styleId="xl70">
    <w:name w:val="xl70"/>
    <w:basedOn w:val="Normal"/>
    <w:rsid w:val="00332B3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sz w:val="24"/>
      <w:szCs w:val="24"/>
      <w:lang w:val="ro-RO" w:eastAsia="ro-RO"/>
    </w:rPr>
  </w:style>
  <w:style w:type="paragraph" w:customStyle="1" w:styleId="xl71">
    <w:name w:val="xl71"/>
    <w:basedOn w:val="Normal"/>
    <w:rsid w:val="00332B3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ro-RO" w:eastAsia="ro-RO"/>
    </w:rPr>
  </w:style>
  <w:style w:type="paragraph" w:customStyle="1" w:styleId="xl72">
    <w:name w:val="xl72"/>
    <w:basedOn w:val="Normal"/>
    <w:rsid w:val="00332B3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ro-RO" w:eastAsia="ro-RO"/>
    </w:rPr>
  </w:style>
  <w:style w:type="paragraph" w:customStyle="1" w:styleId="xl73">
    <w:name w:val="xl73"/>
    <w:basedOn w:val="Normal"/>
    <w:rsid w:val="00332B3F"/>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ro-RO" w:eastAsia="ro-RO"/>
    </w:rPr>
  </w:style>
  <w:style w:type="paragraph" w:customStyle="1" w:styleId="xl74">
    <w:name w:val="xl74"/>
    <w:basedOn w:val="Normal"/>
    <w:rsid w:val="00332B3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ro-RO" w:eastAsia="ro-RO"/>
    </w:rPr>
  </w:style>
  <w:style w:type="paragraph" w:customStyle="1" w:styleId="xl75">
    <w:name w:val="xl75"/>
    <w:basedOn w:val="Normal"/>
    <w:rsid w:val="00332B3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sz w:val="24"/>
      <w:szCs w:val="24"/>
      <w:lang w:val="ro-RO" w:eastAsia="ro-RO"/>
    </w:rPr>
  </w:style>
  <w:style w:type="paragraph" w:customStyle="1" w:styleId="xl76">
    <w:name w:val="xl76"/>
    <w:basedOn w:val="Normal"/>
    <w:rsid w:val="00332B3F"/>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rFonts w:ascii="Times New Roman" w:eastAsia="Times New Roman" w:hAnsi="Times New Roman" w:cs="Times New Roman"/>
      <w:sz w:val="24"/>
      <w:szCs w:val="24"/>
      <w:lang w:val="ro-RO" w:eastAsia="ro-RO"/>
    </w:rPr>
  </w:style>
  <w:style w:type="paragraph" w:customStyle="1" w:styleId="xl77">
    <w:name w:val="xl77"/>
    <w:basedOn w:val="Normal"/>
    <w:rsid w:val="00332B3F"/>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rFonts w:ascii="Times New Roman" w:eastAsia="Times New Roman" w:hAnsi="Times New Roman" w:cs="Times New Roman"/>
      <w:sz w:val="24"/>
      <w:szCs w:val="24"/>
      <w:lang w:val="ro-RO" w:eastAsia="ro-RO"/>
    </w:rPr>
  </w:style>
  <w:style w:type="paragraph" w:customStyle="1" w:styleId="xl78">
    <w:name w:val="xl78"/>
    <w:basedOn w:val="Normal"/>
    <w:rsid w:val="00332B3F"/>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rFonts w:ascii="Times New Roman" w:eastAsia="Times New Roman" w:hAnsi="Times New Roman" w:cs="Times New Roman"/>
      <w:sz w:val="24"/>
      <w:szCs w:val="24"/>
      <w:lang w:val="ro-RO" w:eastAsia="ro-RO"/>
    </w:rPr>
  </w:style>
  <w:style w:type="paragraph" w:customStyle="1" w:styleId="xl79">
    <w:name w:val="xl79"/>
    <w:basedOn w:val="Normal"/>
    <w:rsid w:val="00332B3F"/>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rFonts w:ascii="Times New Roman" w:eastAsia="Times New Roman" w:hAnsi="Times New Roman" w:cs="Times New Roman"/>
      <w:sz w:val="24"/>
      <w:szCs w:val="24"/>
      <w:lang w:val="ro-RO" w:eastAsia="ro-RO"/>
    </w:rPr>
  </w:style>
  <w:style w:type="paragraph" w:customStyle="1" w:styleId="xl80">
    <w:name w:val="xl80"/>
    <w:basedOn w:val="Normal"/>
    <w:rsid w:val="00332B3F"/>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24"/>
      <w:szCs w:val="24"/>
      <w:lang w:val="ro-RO" w:eastAsia="ro-RO"/>
    </w:rPr>
  </w:style>
  <w:style w:type="paragraph" w:customStyle="1" w:styleId="xl81">
    <w:name w:val="xl81"/>
    <w:basedOn w:val="Normal"/>
    <w:rsid w:val="00332B3F"/>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24"/>
      <w:szCs w:val="24"/>
      <w:lang w:val="ro-RO" w:eastAsia="ro-RO"/>
    </w:rPr>
  </w:style>
  <w:style w:type="paragraph" w:customStyle="1" w:styleId="xl82">
    <w:name w:val="xl82"/>
    <w:basedOn w:val="Normal"/>
    <w:rsid w:val="00332B3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sz w:val="24"/>
      <w:szCs w:val="24"/>
      <w:lang w:val="ro-RO" w:eastAsia="ro-RO"/>
    </w:rPr>
  </w:style>
  <w:style w:type="paragraph" w:customStyle="1" w:styleId="xl83">
    <w:name w:val="xl83"/>
    <w:basedOn w:val="Normal"/>
    <w:rsid w:val="00332B3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ro-RO" w:eastAsia="ro-RO"/>
    </w:rPr>
  </w:style>
  <w:style w:type="paragraph" w:customStyle="1" w:styleId="xl84">
    <w:name w:val="xl84"/>
    <w:basedOn w:val="Normal"/>
    <w:rsid w:val="00332B3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ro-RO" w:eastAsia="ro-RO"/>
    </w:rPr>
  </w:style>
  <w:style w:type="paragraph" w:customStyle="1" w:styleId="xl85">
    <w:name w:val="xl85"/>
    <w:basedOn w:val="Normal"/>
    <w:rsid w:val="00332B3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ro-RO" w:eastAsia="ro-RO"/>
    </w:rPr>
  </w:style>
  <w:style w:type="paragraph" w:customStyle="1" w:styleId="Body">
    <w:name w:val="Body"/>
    <w:rsid w:val="000F7EF0"/>
    <w:pPr>
      <w:widowControl/>
      <w:autoSpaceDE/>
      <w:autoSpaceDN/>
      <w:spacing w:after="240"/>
    </w:pPr>
    <w:rPr>
      <w:rFonts w:ascii="Arial" w:eastAsia="ヒラギノ角ゴ Pro W3" w:hAnsi="Arial" w:cs="Times New Roman"/>
      <w:color w:val="000000"/>
      <w:sz w:val="18"/>
      <w:szCs w:val="20"/>
    </w:rPr>
  </w:style>
  <w:style w:type="character" w:customStyle="1" w:styleId="Heading1">
    <w:name w:val="Heading #1_"/>
    <w:basedOn w:val="Fontdeparagrafimplicit"/>
    <w:link w:val="Heading10"/>
    <w:rsid w:val="001D22CA"/>
    <w:rPr>
      <w:rFonts w:ascii="Verdana" w:eastAsia="Verdana" w:hAnsi="Verdana" w:cs="Verdana"/>
      <w:b/>
      <w:bCs/>
    </w:rPr>
  </w:style>
  <w:style w:type="character" w:customStyle="1" w:styleId="Other">
    <w:name w:val="Other_"/>
    <w:basedOn w:val="Fontdeparagrafimplicit"/>
    <w:link w:val="Other0"/>
    <w:rsid w:val="001D22CA"/>
    <w:rPr>
      <w:rFonts w:ascii="Verdana" w:eastAsia="Verdana" w:hAnsi="Verdana" w:cs="Verdana"/>
      <w:sz w:val="18"/>
      <w:szCs w:val="18"/>
    </w:rPr>
  </w:style>
  <w:style w:type="paragraph" w:customStyle="1" w:styleId="Heading10">
    <w:name w:val="Heading #1"/>
    <w:basedOn w:val="Normal"/>
    <w:link w:val="Heading1"/>
    <w:rsid w:val="001D22CA"/>
    <w:pPr>
      <w:autoSpaceDE/>
      <w:autoSpaceDN/>
      <w:spacing w:after="440"/>
      <w:ind w:firstLine="220"/>
      <w:outlineLvl w:val="0"/>
    </w:pPr>
    <w:rPr>
      <w:rFonts w:ascii="Verdana" w:eastAsia="Verdana" w:hAnsi="Verdana" w:cs="Verdana"/>
      <w:b/>
      <w:bCs/>
    </w:rPr>
  </w:style>
  <w:style w:type="paragraph" w:customStyle="1" w:styleId="Other0">
    <w:name w:val="Other"/>
    <w:basedOn w:val="Normal"/>
    <w:link w:val="Other"/>
    <w:rsid w:val="001D22CA"/>
    <w:pPr>
      <w:autoSpaceDE/>
      <w:autoSpaceDN/>
    </w:pPr>
    <w:rPr>
      <w:rFonts w:ascii="Verdana" w:eastAsia="Verdana" w:hAnsi="Verdana" w:cs="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256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19332</Words>
  <Characters>112126</Characters>
  <Application>Microsoft Office Word</Application>
  <DocSecurity>0</DocSecurity>
  <Lines>934</Lines>
  <Paragraphs>262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SERGIU</dc:creator>
  <cp:lastModifiedBy>Windows User</cp:lastModifiedBy>
  <cp:revision>6</cp:revision>
  <cp:lastPrinted>2021-09-15T08:15:00Z</cp:lastPrinted>
  <dcterms:created xsi:type="dcterms:W3CDTF">2021-10-18T08:12:00Z</dcterms:created>
  <dcterms:modified xsi:type="dcterms:W3CDTF">2021-11-12T09:41:00Z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Nitro Pro 11</vt:lpwstr>
  </property>
  <property fmtid="{D5CDD505-2E9C-101B-9397-08002B2CF9AE}" pid="3" name="LastSaved">
    <vt:filetime>2019-07-01T00:00:00Z</vt:filetime>
  </property>
</Properties>
</file>